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Theme="minorHAnsi" w:hAnsiTheme="minorHAnsi"/>
        </w:rPr>
        <w:id w:val="1844894135"/>
        <w:docPartObj>
          <w:docPartGallery w:val="Cover Pages"/>
          <w:docPartUnique/>
        </w:docPartObj>
      </w:sdtPr>
      <w:sdtEndPr>
        <w:rPr>
          <w:rFonts w:ascii="Times New Roman" w:hAnsi="Times New Roman"/>
          <w:b/>
          <w:bCs/>
          <w:sz w:val="10"/>
          <w:szCs w:val="10"/>
        </w:rPr>
      </w:sdtEndPr>
      <w:sdtContent>
        <w:tbl>
          <w:tblPr>
            <w:tblpPr w:leftFromText="187" w:rightFromText="187" w:vertAnchor="page" w:horzAnchor="page" w:tblpYSpec="top"/>
            <w:tblW w:w="12441" w:type="dxa"/>
            <w:tblLook w:val="04A0" w:firstRow="1" w:lastRow="0" w:firstColumn="1" w:lastColumn="0" w:noHBand="0" w:noVBand="1"/>
          </w:tblPr>
          <w:tblGrid>
            <w:gridCol w:w="1656"/>
            <w:gridCol w:w="10785"/>
          </w:tblGrid>
          <w:tr w:rsidR="00353A8A" w14:paraId="6E08FB25" w14:textId="77777777" w:rsidTr="00B925A2">
            <w:trPr>
              <w:trHeight w:val="1455"/>
            </w:trPr>
            <w:tc>
              <w:tcPr>
                <w:tcW w:w="1656" w:type="dxa"/>
                <w:tcBorders>
                  <w:right w:val="single" w:sz="4" w:space="0" w:color="FFFFFF" w:themeColor="background1"/>
                </w:tcBorders>
                <w:shd w:val="clear" w:color="auto" w:fill="3C8890" w:themeFill="accent2" w:themeFillShade="BF"/>
              </w:tcPr>
              <w:p w14:paraId="6BC73F7F" w14:textId="77777777" w:rsidR="00353A8A" w:rsidRPr="003822FD" w:rsidRDefault="00353A8A" w:rsidP="00AA06F4">
                <w:pPr>
                  <w:spacing w:after="0" w:line="276" w:lineRule="auto"/>
                  <w:rPr>
                    <w:rFonts w:asciiTheme="minorHAnsi" w:hAnsiTheme="minorHAnsi"/>
                  </w:rPr>
                </w:pPr>
              </w:p>
            </w:tc>
            <w:tc>
              <w:tcPr>
                <w:tcW w:w="10785" w:type="dxa"/>
                <w:tcBorders>
                  <w:left w:val="single" w:sz="4" w:space="0" w:color="FFFFFF" w:themeColor="background1"/>
                </w:tcBorders>
                <w:shd w:val="clear" w:color="auto" w:fill="3C8890" w:themeFill="accent2" w:themeFillShade="BF"/>
                <w:vAlign w:val="bottom"/>
              </w:tcPr>
              <w:p w14:paraId="55DBD862" w14:textId="77777777" w:rsidR="00353A8A" w:rsidRPr="003822FD" w:rsidRDefault="00B925A2" w:rsidP="00AA06F4">
                <w:pPr>
                  <w:pStyle w:val="Sinespaciado"/>
                  <w:spacing w:line="276" w:lineRule="auto"/>
                  <w:rPr>
                    <w:rFonts w:eastAsiaTheme="majorEastAsia" w:cstheme="majorBidi"/>
                    <w:b/>
                    <w:bCs/>
                    <w:color w:val="FFFFFF" w:themeColor="background1"/>
                    <w:sz w:val="72"/>
                    <w:szCs w:val="72"/>
                  </w:rPr>
                </w:pPr>
                <w:r>
                  <w:rPr>
                    <w:rFonts w:eastAsiaTheme="majorEastAsia" w:cstheme="majorBidi"/>
                    <w:b/>
                    <w:bCs/>
                    <w:color w:val="FFFFFF" w:themeColor="background1"/>
                    <w:sz w:val="72"/>
                    <w:szCs w:val="72"/>
                  </w:rPr>
                  <w:t>UVS-2015</w:t>
                </w:r>
              </w:p>
            </w:tc>
          </w:tr>
          <w:tr w:rsidR="00353A8A" w14:paraId="7867BFF1" w14:textId="77777777" w:rsidTr="00B925A2">
            <w:trPr>
              <w:trHeight w:val="2911"/>
            </w:trPr>
            <w:tc>
              <w:tcPr>
                <w:tcW w:w="1656" w:type="dxa"/>
                <w:tcBorders>
                  <w:right w:val="single" w:sz="4" w:space="0" w:color="000000" w:themeColor="text1"/>
                </w:tcBorders>
              </w:tcPr>
              <w:p w14:paraId="6997A895" w14:textId="77777777" w:rsidR="00353A8A" w:rsidRDefault="00353A8A" w:rsidP="00AA06F4">
                <w:pPr>
                  <w:spacing w:after="0" w:line="276" w:lineRule="auto"/>
                </w:pPr>
              </w:p>
            </w:tc>
            <w:tc>
              <w:tcPr>
                <w:tcW w:w="10785" w:type="dxa"/>
                <w:tcBorders>
                  <w:left w:val="single" w:sz="4" w:space="0" w:color="000000" w:themeColor="text1"/>
                </w:tcBorders>
                <w:vAlign w:val="center"/>
              </w:tcPr>
              <w:sdt>
                <w:sdtPr>
                  <w:rPr>
                    <w:b/>
                    <w:color w:val="A68100" w:themeColor="accent3" w:themeShade="BF"/>
                    <w:sz w:val="100"/>
                    <w:szCs w:val="100"/>
                  </w:rPr>
                  <w:alias w:val="Compañía"/>
                  <w:id w:val="15676123"/>
                  <w:dataBinding w:prefixMappings="xmlns:ns0='http://schemas.openxmlformats.org/officeDocument/2006/extended-properties'" w:xpath="/ns0:Properties[1]/ns0:Company[1]" w:storeItemID="{6668398D-A668-4E3E-A5EB-62B293D839F1}"/>
                  <w:text/>
                </w:sdtPr>
                <w:sdtEndPr/>
                <w:sdtContent>
                  <w:p w14:paraId="7A2B5CED" w14:textId="77777777" w:rsidR="00353A8A" w:rsidRPr="00096913" w:rsidRDefault="00F16DB7" w:rsidP="00AA06F4">
                    <w:pPr>
                      <w:pStyle w:val="Sinespaciado"/>
                      <w:spacing w:line="276" w:lineRule="auto"/>
                      <w:rPr>
                        <w:b/>
                        <w:color w:val="A68100" w:themeColor="accent3" w:themeShade="BF"/>
                        <w:sz w:val="100"/>
                        <w:szCs w:val="100"/>
                      </w:rPr>
                    </w:pPr>
                    <w:r>
                      <w:rPr>
                        <w:b/>
                        <w:color w:val="A68100" w:themeColor="accent3" w:themeShade="BF"/>
                        <w:sz w:val="100"/>
                        <w:szCs w:val="100"/>
                      </w:rPr>
                      <w:t>ESPOL</w:t>
                    </w:r>
                  </w:p>
                </w:sdtContent>
              </w:sdt>
              <w:p w14:paraId="6C98F984" w14:textId="77777777" w:rsidR="001E6707" w:rsidRPr="00B925A2" w:rsidRDefault="001E6707" w:rsidP="00AA06F4">
                <w:pPr>
                  <w:pStyle w:val="Sinespaciado"/>
                  <w:spacing w:line="276" w:lineRule="auto"/>
                  <w:rPr>
                    <w:color w:val="000000" w:themeColor="text1"/>
                    <w:sz w:val="160"/>
                    <w:szCs w:val="160"/>
                  </w:rPr>
                </w:pPr>
              </w:p>
              <w:tbl>
                <w:tblPr>
                  <w:tblpPr w:leftFromText="187" w:rightFromText="187" w:vertAnchor="page" w:horzAnchor="margin" w:tblpY="2814"/>
                  <w:tblW w:w="4627" w:type="pct"/>
                  <w:tblLook w:val="04A0" w:firstRow="1" w:lastRow="0" w:firstColumn="1" w:lastColumn="0" w:noHBand="0" w:noVBand="1"/>
                </w:tblPr>
                <w:tblGrid>
                  <w:gridCol w:w="9781"/>
                </w:tblGrid>
                <w:tr w:rsidR="00B925A2" w14:paraId="499FB2B3" w14:textId="77777777" w:rsidTr="00655734">
                  <w:tc>
                    <w:tcPr>
                      <w:tcW w:w="5000" w:type="pct"/>
                    </w:tcPr>
                    <w:p w14:paraId="43A91BE3" w14:textId="77777777" w:rsidR="00B925A2" w:rsidRPr="00655734" w:rsidRDefault="00B925A2" w:rsidP="00AA06F4">
                      <w:pPr>
                        <w:pStyle w:val="Sinespaciado"/>
                        <w:spacing w:line="276" w:lineRule="auto"/>
                        <w:rPr>
                          <w:b/>
                          <w:bCs/>
                          <w:caps/>
                          <w:sz w:val="120"/>
                          <w:szCs w:val="120"/>
                        </w:rPr>
                      </w:pPr>
                      <w:r w:rsidRPr="00655734">
                        <w:rPr>
                          <w:b/>
                          <w:bCs/>
                          <w:caps/>
                          <w:color w:val="A68100" w:themeColor="accent3" w:themeShade="BF"/>
                          <w:sz w:val="120"/>
                          <w:szCs w:val="120"/>
                          <w:lang w:val="es-ES"/>
                        </w:rPr>
                        <w:t>[</w:t>
                      </w:r>
                      <w:sdt>
                        <w:sdtPr>
                          <w:rPr>
                            <w:b/>
                            <w:bCs/>
                            <w:caps/>
                            <w:sz w:val="120"/>
                            <w:szCs w:val="120"/>
                          </w:rPr>
                          <w:alias w:val="Título"/>
                          <w:id w:val="15676137"/>
                          <w:dataBinding w:prefixMappings="xmlns:ns0='http://schemas.openxmlformats.org/package/2006/metadata/core-properties' xmlns:ns1='http://purl.org/dc/elements/1.1/'" w:xpath="/ns0:coreProperties[1]/ns1:title[1]" w:storeItemID="{6C3C8BC8-F283-45AE-878A-BAB7291924A1}"/>
                          <w:text/>
                        </w:sdtPr>
                        <w:sdtEndPr/>
                        <w:sdtContent>
                          <w:r w:rsidR="00655734">
                            <w:rPr>
                              <w:b/>
                              <w:bCs/>
                              <w:caps/>
                              <w:sz w:val="120"/>
                              <w:szCs w:val="120"/>
                            </w:rPr>
                            <w:t>lineamientos DE VINCULACIÓN CON LA SOCIEDAD</w:t>
                          </w:r>
                        </w:sdtContent>
                      </w:sdt>
                      <w:r w:rsidRPr="00655734">
                        <w:rPr>
                          <w:b/>
                          <w:bCs/>
                          <w:caps/>
                          <w:color w:val="A68100" w:themeColor="accent3" w:themeShade="BF"/>
                          <w:sz w:val="120"/>
                          <w:szCs w:val="120"/>
                          <w:lang w:val="es-ES"/>
                        </w:rPr>
                        <w:t>]</w:t>
                      </w:r>
                    </w:p>
                  </w:tc>
                </w:tr>
                <w:tr w:rsidR="00B925A2" w14:paraId="5E25FD3E" w14:textId="77777777" w:rsidTr="00CC08B4">
                  <w:trPr>
                    <w:trHeight w:val="1326"/>
                  </w:trPr>
                  <w:sdt>
                    <w:sdtPr>
                      <w:rPr>
                        <w:rFonts w:ascii="Times New Roman" w:hAnsi="Times New Roman" w:cs="Times New Roman"/>
                        <w:b/>
                        <w:bCs/>
                        <w:color w:val="808080"/>
                        <w:sz w:val="24"/>
                        <w:szCs w:val="24"/>
                        <w:lang w:eastAsia="en-US"/>
                      </w:rPr>
                      <w:alias w:val="Descripción breve"/>
                      <w:id w:val="15676143"/>
                      <w:dataBinding w:prefixMappings="xmlns:ns0='http://schemas.microsoft.com/office/2006/coverPageProps'" w:xpath="/ns0:CoverPageProperties[1]/ns0:Abstract[1]" w:storeItemID="{55AF091B-3C7A-41E3-B477-F2FDAA23CFDA}"/>
                      <w:text/>
                    </w:sdtPr>
                    <w:sdtEndPr/>
                    <w:sdtContent>
                      <w:tc>
                        <w:tcPr>
                          <w:tcW w:w="5000" w:type="pct"/>
                        </w:tcPr>
                        <w:p w14:paraId="0E9751B3" w14:textId="5411E973" w:rsidR="00B925A2" w:rsidRDefault="009A7487" w:rsidP="009A7487">
                          <w:pPr>
                            <w:pStyle w:val="Sinespaciado"/>
                            <w:spacing w:line="276" w:lineRule="auto"/>
                            <w:ind w:left="720"/>
                            <w:jc w:val="both"/>
                            <w:rPr>
                              <w:color w:val="808080" w:themeColor="background1" w:themeShade="80"/>
                            </w:rPr>
                          </w:pPr>
                          <w:r w:rsidRPr="009A7487">
                            <w:rPr>
                              <w:rFonts w:ascii="Times New Roman" w:hAnsi="Times New Roman" w:cs="Times New Roman"/>
                              <w:b/>
                              <w:bCs/>
                              <w:color w:val="808080"/>
                              <w:sz w:val="24"/>
                              <w:lang w:eastAsia="en-US"/>
                            </w:rPr>
                            <w:t>Versión # 4 de los Lineamientos de Vinculación con la Sociedad de ESPOL, aprobado en Comisión de Vinculación con la Sociedad, según resolución CVC-15-06-01 del 24 junio de 2015 y aprobado en Consejo Politécnico, según resolución 15-09-381 del 15 de septiembre de 2015.  Documento elaborado por Noemí Lavid C., Aleyda Quinteros T. y Denise Rodríguez Z. </w:t>
                          </w:r>
                        </w:p>
                      </w:tc>
                    </w:sdtContent>
                  </w:sdt>
                </w:tr>
              </w:tbl>
              <w:p w14:paraId="72711CB8" w14:textId="77777777" w:rsidR="00353A8A" w:rsidRDefault="00353A8A" w:rsidP="00AA06F4">
                <w:pPr>
                  <w:pStyle w:val="Sinespaciado"/>
                  <w:spacing w:line="276" w:lineRule="auto"/>
                  <w:jc w:val="center"/>
                  <w:rPr>
                    <w:color w:val="A68100" w:themeColor="accent3" w:themeShade="BF"/>
                  </w:rPr>
                </w:pPr>
              </w:p>
            </w:tc>
          </w:tr>
        </w:tbl>
        <w:p w14:paraId="3F3B7F8E" w14:textId="77777777" w:rsidR="00353A8A" w:rsidRPr="00655734" w:rsidRDefault="00353A8A" w:rsidP="00AA06F4">
          <w:pPr>
            <w:spacing w:after="0" w:line="276" w:lineRule="auto"/>
            <w:ind w:left="0"/>
            <w:rPr>
              <w:rFonts w:eastAsiaTheme="minorEastAsia"/>
              <w:lang w:eastAsia="es-EC"/>
            </w:rPr>
          </w:pPr>
        </w:p>
        <w:p w14:paraId="68993FED" w14:textId="77777777" w:rsidR="00353A8A" w:rsidRPr="00655734" w:rsidRDefault="00353A8A" w:rsidP="00AA06F4">
          <w:pPr>
            <w:spacing w:after="0" w:line="276" w:lineRule="auto"/>
            <w:ind w:left="0"/>
            <w:rPr>
              <w:rFonts w:eastAsiaTheme="minorEastAsia"/>
              <w:lang w:eastAsia="es-EC"/>
            </w:rPr>
          </w:pPr>
        </w:p>
        <w:p w14:paraId="5A366307" w14:textId="77777777" w:rsidR="00353A8A" w:rsidRDefault="00353A8A" w:rsidP="00AA06F4">
          <w:pPr>
            <w:spacing w:after="0" w:line="276" w:lineRule="auto"/>
            <w:ind w:left="0"/>
            <w:rPr>
              <w:rFonts w:eastAsiaTheme="minorEastAsia"/>
              <w:lang w:eastAsia="es-EC"/>
            </w:rPr>
          </w:pPr>
        </w:p>
        <w:p w14:paraId="7381EE03" w14:textId="77777777" w:rsidR="00655734" w:rsidRDefault="00655734" w:rsidP="00AA06F4">
          <w:pPr>
            <w:spacing w:after="0" w:line="276" w:lineRule="auto"/>
            <w:ind w:left="0"/>
            <w:rPr>
              <w:rFonts w:eastAsiaTheme="minorEastAsia"/>
              <w:lang w:eastAsia="es-EC"/>
            </w:rPr>
          </w:pPr>
        </w:p>
        <w:p w14:paraId="5A94ED90" w14:textId="77777777" w:rsidR="00655734" w:rsidRDefault="00655734" w:rsidP="00AA06F4">
          <w:pPr>
            <w:spacing w:after="0" w:line="276" w:lineRule="auto"/>
            <w:ind w:left="0"/>
            <w:rPr>
              <w:rFonts w:eastAsiaTheme="minorEastAsia"/>
              <w:lang w:eastAsia="es-EC"/>
            </w:rPr>
          </w:pPr>
        </w:p>
        <w:p w14:paraId="4E73E609" w14:textId="77777777" w:rsidR="00655734" w:rsidRDefault="00655734" w:rsidP="00AA06F4">
          <w:pPr>
            <w:spacing w:after="0" w:line="276" w:lineRule="auto"/>
            <w:ind w:left="0"/>
            <w:rPr>
              <w:rFonts w:eastAsiaTheme="minorEastAsia"/>
              <w:lang w:eastAsia="es-EC"/>
            </w:rPr>
          </w:pPr>
        </w:p>
        <w:p w14:paraId="4F4CC90D" w14:textId="77777777" w:rsidR="00655734" w:rsidRDefault="00655734" w:rsidP="00AA06F4">
          <w:pPr>
            <w:spacing w:after="0" w:line="276" w:lineRule="auto"/>
            <w:ind w:left="0"/>
            <w:rPr>
              <w:rFonts w:eastAsiaTheme="minorEastAsia"/>
              <w:lang w:eastAsia="es-EC"/>
            </w:rPr>
          </w:pPr>
        </w:p>
        <w:sdt>
          <w:sdtPr>
            <w:rPr>
              <w:b/>
              <w:sz w:val="100"/>
              <w:szCs w:val="100"/>
            </w:rPr>
            <w:alias w:val="Autor"/>
            <w:id w:val="15676130"/>
            <w:dataBinding w:prefixMappings="xmlns:ns0='http://schemas.openxmlformats.org/package/2006/metadata/core-properties' xmlns:ns1='http://purl.org/dc/elements/1.1/'" w:xpath="/ns0:coreProperties[1]/ns1:creator[1]" w:storeItemID="{6C3C8BC8-F283-45AE-878A-BAB7291924A1}"/>
            <w:text/>
          </w:sdtPr>
          <w:sdtEndPr/>
          <w:sdtContent>
            <w:p w14:paraId="4FC9D322" w14:textId="77777777" w:rsidR="00655734" w:rsidRPr="000C6E02" w:rsidRDefault="00ED7284" w:rsidP="00AA06F4">
              <w:pPr>
                <w:pStyle w:val="Sinespaciado"/>
                <w:spacing w:line="276" w:lineRule="auto"/>
                <w:rPr>
                  <w:rFonts w:ascii="Times New Roman" w:eastAsiaTheme="minorHAnsi" w:hAnsi="Times New Roman"/>
                  <w:b/>
                  <w:sz w:val="100"/>
                  <w:szCs w:val="100"/>
                  <w:lang w:eastAsia="en-US"/>
                </w:rPr>
              </w:pPr>
              <w:r>
                <w:rPr>
                  <w:b/>
                  <w:sz w:val="100"/>
                  <w:szCs w:val="100"/>
                </w:rPr>
                <w:t>U</w:t>
              </w:r>
              <w:r w:rsidR="00655734">
                <w:rPr>
                  <w:b/>
                  <w:sz w:val="100"/>
                  <w:szCs w:val="100"/>
                </w:rPr>
                <w:t>VS-</w:t>
              </w:r>
              <w:r>
                <w:rPr>
                  <w:b/>
                  <w:sz w:val="100"/>
                  <w:szCs w:val="100"/>
                </w:rPr>
                <w:t>2015</w:t>
              </w:r>
            </w:p>
          </w:sdtContent>
        </w:sdt>
        <w:p w14:paraId="0CB5B046" w14:textId="77777777" w:rsidR="005E1A41" w:rsidRPr="005E1A41" w:rsidRDefault="005E1A41" w:rsidP="00AA06F4">
          <w:pPr>
            <w:spacing w:after="0" w:line="276" w:lineRule="auto"/>
            <w:ind w:left="0"/>
            <w:jc w:val="left"/>
            <w:rPr>
              <w:b/>
              <w:bCs/>
              <w:sz w:val="10"/>
              <w:szCs w:val="10"/>
            </w:rPr>
          </w:pPr>
          <w:r w:rsidRPr="005E1A41">
            <w:rPr>
              <w:b/>
              <w:bCs/>
              <w:sz w:val="10"/>
              <w:szCs w:val="10"/>
            </w:rPr>
            <w:br w:type="page"/>
          </w:r>
        </w:p>
        <w:p w14:paraId="313816A4" w14:textId="77777777" w:rsidR="00AA06F4" w:rsidRPr="00AA06F4" w:rsidRDefault="00AA06F4" w:rsidP="00AA06F4">
          <w:pPr>
            <w:pStyle w:val="Ttulo1"/>
            <w:pBdr>
              <w:bottom w:val="single" w:sz="8" w:space="5" w:color="98C723" w:themeColor="accent1"/>
            </w:pBdr>
            <w:spacing w:after="240" w:line="276" w:lineRule="auto"/>
            <w:ind w:left="360" w:hanging="360"/>
            <w:rPr>
              <w:szCs w:val="28"/>
            </w:rPr>
          </w:pPr>
          <w:bookmarkStart w:id="0" w:name="_Toc430869274"/>
          <w:r w:rsidRPr="00AA06F4">
            <w:rPr>
              <w:szCs w:val="28"/>
            </w:rPr>
            <w:lastRenderedPageBreak/>
            <w:t>ÍNDICE DE CONTENIDOS</w:t>
          </w:r>
          <w:bookmarkEnd w:id="0"/>
        </w:p>
        <w:p w14:paraId="4FC967AC" w14:textId="77777777" w:rsidR="00763DDF" w:rsidRPr="005E1A41" w:rsidRDefault="0045760B" w:rsidP="00AA06F4">
          <w:pPr>
            <w:spacing w:after="0" w:line="276" w:lineRule="auto"/>
            <w:ind w:left="0"/>
            <w:jc w:val="left"/>
            <w:rPr>
              <w:b/>
              <w:bCs/>
              <w:sz w:val="10"/>
              <w:szCs w:val="10"/>
            </w:rPr>
          </w:pPr>
        </w:p>
      </w:sdtContent>
    </w:sdt>
    <w:sdt>
      <w:sdtPr>
        <w:rPr>
          <w:b/>
          <w:bCs/>
          <w:sz w:val="23"/>
          <w:szCs w:val="23"/>
          <w:lang w:val="es-ES"/>
        </w:rPr>
        <w:id w:val="-888182201"/>
        <w:docPartObj>
          <w:docPartGallery w:val="Table of Contents"/>
          <w:docPartUnique/>
        </w:docPartObj>
      </w:sdtPr>
      <w:sdtEndPr>
        <w:rPr>
          <w:b w:val="0"/>
          <w:bCs w:val="0"/>
        </w:rPr>
      </w:sdtEndPr>
      <w:sdtContent>
        <w:p w14:paraId="3BC16F8E" w14:textId="77777777" w:rsidR="00B746EF" w:rsidRDefault="00D87799" w:rsidP="00B746EF">
          <w:pPr>
            <w:pStyle w:val="TDC1"/>
            <w:spacing w:after="0"/>
            <w:rPr>
              <w:rFonts w:asciiTheme="minorHAnsi" w:eastAsiaTheme="minorEastAsia" w:hAnsiTheme="minorHAnsi"/>
              <w:noProof/>
              <w:sz w:val="22"/>
              <w:lang w:eastAsia="es-EC"/>
            </w:rPr>
          </w:pPr>
          <w:r w:rsidRPr="00144626">
            <w:rPr>
              <w:sz w:val="23"/>
              <w:szCs w:val="23"/>
            </w:rPr>
            <w:fldChar w:fldCharType="begin"/>
          </w:r>
          <w:r w:rsidRPr="00144626">
            <w:rPr>
              <w:sz w:val="23"/>
              <w:szCs w:val="23"/>
            </w:rPr>
            <w:instrText xml:space="preserve"> TOC \o "1-3" \h \z \t "TITULO 01,1" </w:instrText>
          </w:r>
          <w:r w:rsidRPr="00144626">
            <w:rPr>
              <w:sz w:val="23"/>
              <w:szCs w:val="23"/>
            </w:rPr>
            <w:fldChar w:fldCharType="separate"/>
          </w:r>
          <w:hyperlink w:anchor="_Toc430869274" w:history="1">
            <w:r w:rsidR="00B746EF" w:rsidRPr="006145D7">
              <w:rPr>
                <w:rStyle w:val="Hipervnculo"/>
                <w:noProof/>
              </w:rPr>
              <w:t>ÍNDICE DE CONTENIDOS</w:t>
            </w:r>
            <w:r w:rsidR="00B746EF">
              <w:rPr>
                <w:noProof/>
                <w:webHidden/>
              </w:rPr>
              <w:tab/>
            </w:r>
            <w:r w:rsidR="00B746EF">
              <w:rPr>
                <w:noProof/>
                <w:webHidden/>
              </w:rPr>
              <w:fldChar w:fldCharType="begin"/>
            </w:r>
            <w:r w:rsidR="00B746EF">
              <w:rPr>
                <w:noProof/>
                <w:webHidden/>
              </w:rPr>
              <w:instrText xml:space="preserve"> PAGEREF _Toc430869274 \h </w:instrText>
            </w:r>
            <w:r w:rsidR="00B746EF">
              <w:rPr>
                <w:noProof/>
                <w:webHidden/>
              </w:rPr>
            </w:r>
            <w:r w:rsidR="00B746EF">
              <w:rPr>
                <w:noProof/>
                <w:webHidden/>
              </w:rPr>
              <w:fldChar w:fldCharType="separate"/>
            </w:r>
            <w:r w:rsidR="009A7487">
              <w:rPr>
                <w:noProof/>
                <w:webHidden/>
              </w:rPr>
              <w:t>1</w:t>
            </w:r>
            <w:r w:rsidR="00B746EF">
              <w:rPr>
                <w:noProof/>
                <w:webHidden/>
              </w:rPr>
              <w:fldChar w:fldCharType="end"/>
            </w:r>
          </w:hyperlink>
        </w:p>
        <w:p w14:paraId="06E17986" w14:textId="77777777" w:rsidR="00B746EF" w:rsidRDefault="0045760B" w:rsidP="00B746EF">
          <w:pPr>
            <w:pStyle w:val="TDC1"/>
            <w:spacing w:after="0"/>
            <w:rPr>
              <w:rFonts w:asciiTheme="minorHAnsi" w:eastAsiaTheme="minorEastAsia" w:hAnsiTheme="minorHAnsi"/>
              <w:noProof/>
              <w:sz w:val="22"/>
              <w:lang w:eastAsia="es-EC"/>
            </w:rPr>
          </w:pPr>
          <w:hyperlink w:anchor="_Toc430869275" w:history="1">
            <w:r w:rsidR="00B746EF" w:rsidRPr="006145D7">
              <w:rPr>
                <w:rStyle w:val="Hipervnculo"/>
                <w:noProof/>
              </w:rPr>
              <w:t>INTRODUCCIÓN</w:t>
            </w:r>
            <w:r w:rsidR="00B746EF">
              <w:rPr>
                <w:noProof/>
                <w:webHidden/>
              </w:rPr>
              <w:tab/>
            </w:r>
            <w:r w:rsidR="00B746EF">
              <w:rPr>
                <w:noProof/>
                <w:webHidden/>
              </w:rPr>
              <w:fldChar w:fldCharType="begin"/>
            </w:r>
            <w:r w:rsidR="00B746EF">
              <w:rPr>
                <w:noProof/>
                <w:webHidden/>
              </w:rPr>
              <w:instrText xml:space="preserve"> PAGEREF _Toc430869275 \h </w:instrText>
            </w:r>
            <w:r w:rsidR="00B746EF">
              <w:rPr>
                <w:noProof/>
                <w:webHidden/>
              </w:rPr>
            </w:r>
            <w:r w:rsidR="00B746EF">
              <w:rPr>
                <w:noProof/>
                <w:webHidden/>
              </w:rPr>
              <w:fldChar w:fldCharType="separate"/>
            </w:r>
            <w:r w:rsidR="009A7487">
              <w:rPr>
                <w:noProof/>
                <w:webHidden/>
              </w:rPr>
              <w:t>2</w:t>
            </w:r>
            <w:r w:rsidR="00B746EF">
              <w:rPr>
                <w:noProof/>
                <w:webHidden/>
              </w:rPr>
              <w:fldChar w:fldCharType="end"/>
            </w:r>
          </w:hyperlink>
        </w:p>
        <w:p w14:paraId="12FFC27A" w14:textId="77777777" w:rsidR="00B746EF" w:rsidRDefault="0045760B" w:rsidP="00B746EF">
          <w:pPr>
            <w:pStyle w:val="TDC1"/>
            <w:spacing w:after="0"/>
            <w:rPr>
              <w:rFonts w:asciiTheme="minorHAnsi" w:eastAsiaTheme="minorEastAsia" w:hAnsiTheme="minorHAnsi"/>
              <w:noProof/>
              <w:sz w:val="22"/>
              <w:lang w:eastAsia="es-EC"/>
            </w:rPr>
          </w:pPr>
          <w:hyperlink w:anchor="_Toc430869276" w:history="1">
            <w:r w:rsidR="00B746EF" w:rsidRPr="006145D7">
              <w:rPr>
                <w:rStyle w:val="Hipervnculo"/>
                <w:noProof/>
              </w:rPr>
              <w:t>RESPONSABILIDADES</w:t>
            </w:r>
            <w:r w:rsidR="00B746EF">
              <w:rPr>
                <w:noProof/>
                <w:webHidden/>
              </w:rPr>
              <w:tab/>
            </w:r>
            <w:r w:rsidR="00B746EF">
              <w:rPr>
                <w:noProof/>
                <w:webHidden/>
              </w:rPr>
              <w:fldChar w:fldCharType="begin"/>
            </w:r>
            <w:r w:rsidR="00B746EF">
              <w:rPr>
                <w:noProof/>
                <w:webHidden/>
              </w:rPr>
              <w:instrText xml:space="preserve"> PAGEREF _Toc430869276 \h </w:instrText>
            </w:r>
            <w:r w:rsidR="00B746EF">
              <w:rPr>
                <w:noProof/>
                <w:webHidden/>
              </w:rPr>
            </w:r>
            <w:r w:rsidR="00B746EF">
              <w:rPr>
                <w:noProof/>
                <w:webHidden/>
              </w:rPr>
              <w:fldChar w:fldCharType="separate"/>
            </w:r>
            <w:r w:rsidR="009A7487">
              <w:rPr>
                <w:noProof/>
                <w:webHidden/>
              </w:rPr>
              <w:t>3</w:t>
            </w:r>
            <w:r w:rsidR="00B746EF">
              <w:rPr>
                <w:noProof/>
                <w:webHidden/>
              </w:rPr>
              <w:fldChar w:fldCharType="end"/>
            </w:r>
          </w:hyperlink>
        </w:p>
        <w:p w14:paraId="78D49005" w14:textId="77777777" w:rsidR="00B746EF" w:rsidRDefault="0045760B" w:rsidP="00B746EF">
          <w:pPr>
            <w:pStyle w:val="TDC1"/>
            <w:spacing w:after="0"/>
            <w:rPr>
              <w:rFonts w:asciiTheme="minorHAnsi" w:eastAsiaTheme="minorEastAsia" w:hAnsiTheme="minorHAnsi"/>
              <w:noProof/>
              <w:sz w:val="22"/>
              <w:lang w:eastAsia="es-EC"/>
            </w:rPr>
          </w:pPr>
          <w:hyperlink w:anchor="_Toc430869277" w:history="1">
            <w:r w:rsidR="00B746EF" w:rsidRPr="006145D7">
              <w:rPr>
                <w:rStyle w:val="Hipervnculo"/>
                <w:noProof/>
              </w:rPr>
              <w:t>1.</w:t>
            </w:r>
            <w:r w:rsidR="00B746EF">
              <w:rPr>
                <w:rFonts w:asciiTheme="minorHAnsi" w:eastAsiaTheme="minorEastAsia" w:hAnsiTheme="minorHAnsi"/>
                <w:noProof/>
                <w:sz w:val="22"/>
                <w:lang w:eastAsia="es-EC"/>
              </w:rPr>
              <w:tab/>
            </w:r>
            <w:r w:rsidR="00B746EF" w:rsidRPr="006145D7">
              <w:rPr>
                <w:rStyle w:val="Hipervnculo"/>
                <w:noProof/>
              </w:rPr>
              <w:t>MODELO DE VINCULACIÓN CON LA SOCIEDAD</w:t>
            </w:r>
            <w:r w:rsidR="00B746EF">
              <w:rPr>
                <w:noProof/>
                <w:webHidden/>
              </w:rPr>
              <w:tab/>
            </w:r>
            <w:r w:rsidR="00B746EF">
              <w:rPr>
                <w:noProof/>
                <w:webHidden/>
              </w:rPr>
              <w:fldChar w:fldCharType="begin"/>
            </w:r>
            <w:r w:rsidR="00B746EF">
              <w:rPr>
                <w:noProof/>
                <w:webHidden/>
              </w:rPr>
              <w:instrText xml:space="preserve"> PAGEREF _Toc430869277 \h </w:instrText>
            </w:r>
            <w:r w:rsidR="00B746EF">
              <w:rPr>
                <w:noProof/>
                <w:webHidden/>
              </w:rPr>
            </w:r>
            <w:r w:rsidR="00B746EF">
              <w:rPr>
                <w:noProof/>
                <w:webHidden/>
              </w:rPr>
              <w:fldChar w:fldCharType="separate"/>
            </w:r>
            <w:r w:rsidR="009A7487">
              <w:rPr>
                <w:noProof/>
                <w:webHidden/>
              </w:rPr>
              <w:t>7</w:t>
            </w:r>
            <w:r w:rsidR="00B746EF">
              <w:rPr>
                <w:noProof/>
                <w:webHidden/>
              </w:rPr>
              <w:fldChar w:fldCharType="end"/>
            </w:r>
          </w:hyperlink>
        </w:p>
        <w:p w14:paraId="0DA5F785" w14:textId="77777777" w:rsidR="00B746EF" w:rsidRDefault="0045760B" w:rsidP="00B746EF">
          <w:pPr>
            <w:pStyle w:val="TDC1"/>
            <w:spacing w:after="0"/>
            <w:rPr>
              <w:rFonts w:asciiTheme="minorHAnsi" w:eastAsiaTheme="minorEastAsia" w:hAnsiTheme="minorHAnsi"/>
              <w:noProof/>
              <w:sz w:val="22"/>
              <w:lang w:eastAsia="es-EC"/>
            </w:rPr>
          </w:pPr>
          <w:hyperlink w:anchor="_Toc430869278" w:history="1">
            <w:r w:rsidR="00B746EF" w:rsidRPr="006145D7">
              <w:rPr>
                <w:rStyle w:val="Hipervnculo"/>
                <w:noProof/>
              </w:rPr>
              <w:t>2.</w:t>
            </w:r>
            <w:r w:rsidR="00B746EF">
              <w:rPr>
                <w:rFonts w:asciiTheme="minorHAnsi" w:eastAsiaTheme="minorEastAsia" w:hAnsiTheme="minorHAnsi"/>
                <w:noProof/>
                <w:sz w:val="22"/>
                <w:lang w:eastAsia="es-EC"/>
              </w:rPr>
              <w:tab/>
            </w:r>
            <w:r w:rsidR="00B746EF" w:rsidRPr="006145D7">
              <w:rPr>
                <w:rStyle w:val="Hipervnculo"/>
                <w:noProof/>
              </w:rPr>
              <w:t>PROGRAMAS DE VINCULACION CON LA SOCIEDAD</w:t>
            </w:r>
            <w:r w:rsidR="00B746EF">
              <w:rPr>
                <w:noProof/>
                <w:webHidden/>
              </w:rPr>
              <w:tab/>
            </w:r>
            <w:r w:rsidR="00B746EF">
              <w:rPr>
                <w:noProof/>
                <w:webHidden/>
              </w:rPr>
              <w:fldChar w:fldCharType="begin"/>
            </w:r>
            <w:r w:rsidR="00B746EF">
              <w:rPr>
                <w:noProof/>
                <w:webHidden/>
              </w:rPr>
              <w:instrText xml:space="preserve"> PAGEREF _Toc430869278 \h </w:instrText>
            </w:r>
            <w:r w:rsidR="00B746EF">
              <w:rPr>
                <w:noProof/>
                <w:webHidden/>
              </w:rPr>
            </w:r>
            <w:r w:rsidR="00B746EF">
              <w:rPr>
                <w:noProof/>
                <w:webHidden/>
              </w:rPr>
              <w:fldChar w:fldCharType="separate"/>
            </w:r>
            <w:r w:rsidR="009A7487">
              <w:rPr>
                <w:noProof/>
                <w:webHidden/>
              </w:rPr>
              <w:t>8</w:t>
            </w:r>
            <w:r w:rsidR="00B746EF">
              <w:rPr>
                <w:noProof/>
                <w:webHidden/>
              </w:rPr>
              <w:fldChar w:fldCharType="end"/>
            </w:r>
          </w:hyperlink>
        </w:p>
        <w:p w14:paraId="33156BC7" w14:textId="77777777" w:rsidR="00B746EF" w:rsidRDefault="0045760B" w:rsidP="00B746EF">
          <w:pPr>
            <w:pStyle w:val="TDC1"/>
            <w:spacing w:after="0"/>
            <w:rPr>
              <w:rFonts w:asciiTheme="minorHAnsi" w:eastAsiaTheme="minorEastAsia" w:hAnsiTheme="minorHAnsi"/>
              <w:noProof/>
              <w:sz w:val="22"/>
              <w:lang w:eastAsia="es-EC"/>
            </w:rPr>
          </w:pPr>
          <w:hyperlink w:anchor="_Toc430869279" w:history="1">
            <w:r w:rsidR="00B746EF" w:rsidRPr="006145D7">
              <w:rPr>
                <w:rStyle w:val="Hipervnculo"/>
                <w:noProof/>
              </w:rPr>
              <w:t>3.</w:t>
            </w:r>
            <w:r w:rsidR="00B746EF">
              <w:rPr>
                <w:rFonts w:asciiTheme="minorHAnsi" w:eastAsiaTheme="minorEastAsia" w:hAnsiTheme="minorHAnsi"/>
                <w:noProof/>
                <w:sz w:val="22"/>
                <w:lang w:eastAsia="es-EC"/>
              </w:rPr>
              <w:tab/>
            </w:r>
            <w:r w:rsidR="00B746EF" w:rsidRPr="006145D7">
              <w:rPr>
                <w:rStyle w:val="Hipervnculo"/>
                <w:noProof/>
              </w:rPr>
              <w:t>PROYECTOS DE VINCULACIÓN CON LA SOCIEDAD</w:t>
            </w:r>
            <w:r w:rsidR="00B746EF">
              <w:rPr>
                <w:noProof/>
                <w:webHidden/>
              </w:rPr>
              <w:tab/>
            </w:r>
            <w:r w:rsidR="00B746EF">
              <w:rPr>
                <w:noProof/>
                <w:webHidden/>
              </w:rPr>
              <w:fldChar w:fldCharType="begin"/>
            </w:r>
            <w:r w:rsidR="00B746EF">
              <w:rPr>
                <w:noProof/>
                <w:webHidden/>
              </w:rPr>
              <w:instrText xml:space="preserve"> PAGEREF _Toc430869279 \h </w:instrText>
            </w:r>
            <w:r w:rsidR="00B746EF">
              <w:rPr>
                <w:noProof/>
                <w:webHidden/>
              </w:rPr>
            </w:r>
            <w:r w:rsidR="00B746EF">
              <w:rPr>
                <w:noProof/>
                <w:webHidden/>
              </w:rPr>
              <w:fldChar w:fldCharType="separate"/>
            </w:r>
            <w:r w:rsidR="009A7487">
              <w:rPr>
                <w:noProof/>
                <w:webHidden/>
              </w:rPr>
              <w:t>10</w:t>
            </w:r>
            <w:r w:rsidR="00B746EF">
              <w:rPr>
                <w:noProof/>
                <w:webHidden/>
              </w:rPr>
              <w:fldChar w:fldCharType="end"/>
            </w:r>
          </w:hyperlink>
        </w:p>
        <w:p w14:paraId="57D48F8D" w14:textId="77777777" w:rsidR="00B746EF" w:rsidRDefault="0045760B" w:rsidP="00B746EF">
          <w:pPr>
            <w:pStyle w:val="TDC2"/>
            <w:spacing w:after="0"/>
            <w:rPr>
              <w:rFonts w:asciiTheme="minorHAnsi" w:eastAsiaTheme="minorEastAsia" w:hAnsiTheme="minorHAnsi"/>
              <w:noProof/>
              <w:sz w:val="22"/>
              <w:lang w:eastAsia="es-EC"/>
            </w:rPr>
          </w:pPr>
          <w:hyperlink w:anchor="_Toc430869280" w:history="1">
            <w:r w:rsidR="00B746EF" w:rsidRPr="006145D7">
              <w:rPr>
                <w:rStyle w:val="Hipervnculo"/>
                <w:noProof/>
              </w:rPr>
              <w:t>3.1</w:t>
            </w:r>
            <w:r w:rsidR="00B746EF">
              <w:rPr>
                <w:rFonts w:asciiTheme="minorHAnsi" w:eastAsiaTheme="minorEastAsia" w:hAnsiTheme="minorHAnsi"/>
                <w:noProof/>
                <w:sz w:val="22"/>
                <w:lang w:eastAsia="es-EC"/>
              </w:rPr>
              <w:tab/>
            </w:r>
            <w:r w:rsidR="00B746EF" w:rsidRPr="006145D7">
              <w:rPr>
                <w:rStyle w:val="Hipervnculo"/>
                <w:noProof/>
              </w:rPr>
              <w:t>DESARROLLO DE PROYECTOS DE VINCULACIÓN PRESENTADOS POR LAS UNIDADES ACADÉMICAS/CARRERAS</w:t>
            </w:r>
            <w:r w:rsidR="00B746EF">
              <w:rPr>
                <w:noProof/>
                <w:webHidden/>
              </w:rPr>
              <w:tab/>
            </w:r>
            <w:r w:rsidR="00B746EF">
              <w:rPr>
                <w:noProof/>
                <w:webHidden/>
              </w:rPr>
              <w:fldChar w:fldCharType="begin"/>
            </w:r>
            <w:r w:rsidR="00B746EF">
              <w:rPr>
                <w:noProof/>
                <w:webHidden/>
              </w:rPr>
              <w:instrText xml:space="preserve"> PAGEREF _Toc430869280 \h </w:instrText>
            </w:r>
            <w:r w:rsidR="00B746EF">
              <w:rPr>
                <w:noProof/>
                <w:webHidden/>
              </w:rPr>
            </w:r>
            <w:r w:rsidR="00B746EF">
              <w:rPr>
                <w:noProof/>
                <w:webHidden/>
              </w:rPr>
              <w:fldChar w:fldCharType="separate"/>
            </w:r>
            <w:r w:rsidR="009A7487">
              <w:rPr>
                <w:noProof/>
                <w:webHidden/>
              </w:rPr>
              <w:t>11</w:t>
            </w:r>
            <w:r w:rsidR="00B746EF">
              <w:rPr>
                <w:noProof/>
                <w:webHidden/>
              </w:rPr>
              <w:fldChar w:fldCharType="end"/>
            </w:r>
          </w:hyperlink>
        </w:p>
        <w:p w14:paraId="10940165" w14:textId="77777777" w:rsidR="00B746EF" w:rsidRDefault="0045760B" w:rsidP="00B746EF">
          <w:pPr>
            <w:pStyle w:val="TDC3"/>
            <w:spacing w:after="0" w:line="360" w:lineRule="auto"/>
            <w:rPr>
              <w:rFonts w:asciiTheme="minorHAnsi" w:eastAsiaTheme="minorEastAsia" w:hAnsiTheme="minorHAnsi"/>
              <w:noProof/>
              <w:sz w:val="22"/>
              <w:lang w:eastAsia="es-EC"/>
            </w:rPr>
          </w:pPr>
          <w:hyperlink w:anchor="_Toc430869281" w:history="1">
            <w:r w:rsidR="00B746EF" w:rsidRPr="006145D7">
              <w:rPr>
                <w:rStyle w:val="Hipervnculo"/>
                <w:noProof/>
              </w:rPr>
              <w:t>3.1.1</w:t>
            </w:r>
            <w:r w:rsidR="00B746EF">
              <w:rPr>
                <w:rFonts w:asciiTheme="minorHAnsi" w:eastAsiaTheme="minorEastAsia" w:hAnsiTheme="minorHAnsi"/>
                <w:noProof/>
                <w:sz w:val="22"/>
                <w:lang w:eastAsia="es-EC"/>
              </w:rPr>
              <w:tab/>
            </w:r>
            <w:r w:rsidR="00B746EF" w:rsidRPr="006145D7">
              <w:rPr>
                <w:rStyle w:val="Hipervnculo"/>
                <w:noProof/>
              </w:rPr>
              <w:t>Diagrama de Flujo del Proceso</w:t>
            </w:r>
            <w:r w:rsidR="00B746EF">
              <w:rPr>
                <w:noProof/>
                <w:webHidden/>
              </w:rPr>
              <w:tab/>
            </w:r>
            <w:r w:rsidR="00B746EF">
              <w:rPr>
                <w:noProof/>
                <w:webHidden/>
              </w:rPr>
              <w:fldChar w:fldCharType="begin"/>
            </w:r>
            <w:r w:rsidR="00B746EF">
              <w:rPr>
                <w:noProof/>
                <w:webHidden/>
              </w:rPr>
              <w:instrText xml:space="preserve"> PAGEREF _Toc430869281 \h </w:instrText>
            </w:r>
            <w:r w:rsidR="00B746EF">
              <w:rPr>
                <w:noProof/>
                <w:webHidden/>
              </w:rPr>
            </w:r>
            <w:r w:rsidR="00B746EF">
              <w:rPr>
                <w:noProof/>
                <w:webHidden/>
              </w:rPr>
              <w:fldChar w:fldCharType="separate"/>
            </w:r>
            <w:r w:rsidR="009A7487">
              <w:rPr>
                <w:noProof/>
                <w:webHidden/>
              </w:rPr>
              <w:t>11</w:t>
            </w:r>
            <w:r w:rsidR="00B746EF">
              <w:rPr>
                <w:noProof/>
                <w:webHidden/>
              </w:rPr>
              <w:fldChar w:fldCharType="end"/>
            </w:r>
          </w:hyperlink>
        </w:p>
        <w:p w14:paraId="19064C1F" w14:textId="77777777" w:rsidR="00B746EF" w:rsidRDefault="0045760B" w:rsidP="00B746EF">
          <w:pPr>
            <w:pStyle w:val="TDC3"/>
            <w:spacing w:after="0" w:line="360" w:lineRule="auto"/>
            <w:rPr>
              <w:rFonts w:asciiTheme="minorHAnsi" w:eastAsiaTheme="minorEastAsia" w:hAnsiTheme="minorHAnsi"/>
              <w:noProof/>
              <w:sz w:val="22"/>
              <w:lang w:eastAsia="es-EC"/>
            </w:rPr>
          </w:pPr>
          <w:hyperlink w:anchor="_Toc430869282" w:history="1">
            <w:r w:rsidR="00B746EF" w:rsidRPr="006145D7">
              <w:rPr>
                <w:rStyle w:val="Hipervnculo"/>
                <w:noProof/>
              </w:rPr>
              <w:t>3.1.2</w:t>
            </w:r>
            <w:r w:rsidR="00B746EF">
              <w:rPr>
                <w:rFonts w:asciiTheme="minorHAnsi" w:eastAsiaTheme="minorEastAsia" w:hAnsiTheme="minorHAnsi"/>
                <w:noProof/>
                <w:sz w:val="22"/>
                <w:lang w:eastAsia="es-EC"/>
              </w:rPr>
              <w:tab/>
            </w:r>
            <w:r w:rsidR="00B746EF" w:rsidRPr="006145D7">
              <w:rPr>
                <w:rStyle w:val="Hipervnculo"/>
                <w:noProof/>
              </w:rPr>
              <w:t>Descripción detallada del proceso: Proyecto presentado por las unidades académicas/carreras</w:t>
            </w:r>
            <w:r w:rsidR="00B746EF">
              <w:rPr>
                <w:noProof/>
                <w:webHidden/>
              </w:rPr>
              <w:tab/>
            </w:r>
            <w:r w:rsidR="00B746EF">
              <w:rPr>
                <w:noProof/>
                <w:webHidden/>
              </w:rPr>
              <w:fldChar w:fldCharType="begin"/>
            </w:r>
            <w:r w:rsidR="00B746EF">
              <w:rPr>
                <w:noProof/>
                <w:webHidden/>
              </w:rPr>
              <w:instrText xml:space="preserve"> PAGEREF _Toc430869282 \h </w:instrText>
            </w:r>
            <w:r w:rsidR="00B746EF">
              <w:rPr>
                <w:noProof/>
                <w:webHidden/>
              </w:rPr>
            </w:r>
            <w:r w:rsidR="00B746EF">
              <w:rPr>
                <w:noProof/>
                <w:webHidden/>
              </w:rPr>
              <w:fldChar w:fldCharType="separate"/>
            </w:r>
            <w:r w:rsidR="009A7487">
              <w:rPr>
                <w:noProof/>
                <w:webHidden/>
              </w:rPr>
              <w:t>12</w:t>
            </w:r>
            <w:r w:rsidR="00B746EF">
              <w:rPr>
                <w:noProof/>
                <w:webHidden/>
              </w:rPr>
              <w:fldChar w:fldCharType="end"/>
            </w:r>
          </w:hyperlink>
        </w:p>
        <w:p w14:paraId="21A2FF3B" w14:textId="77777777" w:rsidR="00B746EF" w:rsidRDefault="0045760B" w:rsidP="00B746EF">
          <w:pPr>
            <w:pStyle w:val="TDC2"/>
            <w:spacing w:after="0"/>
            <w:rPr>
              <w:rFonts w:asciiTheme="minorHAnsi" w:eastAsiaTheme="minorEastAsia" w:hAnsiTheme="minorHAnsi"/>
              <w:noProof/>
              <w:sz w:val="22"/>
              <w:lang w:eastAsia="es-EC"/>
            </w:rPr>
          </w:pPr>
          <w:hyperlink w:anchor="_Toc430869283" w:history="1">
            <w:r w:rsidR="00B746EF" w:rsidRPr="006145D7">
              <w:rPr>
                <w:rStyle w:val="Hipervnculo"/>
                <w:noProof/>
              </w:rPr>
              <w:t>3.2</w:t>
            </w:r>
            <w:r w:rsidR="00B746EF">
              <w:rPr>
                <w:rFonts w:asciiTheme="minorHAnsi" w:eastAsiaTheme="minorEastAsia" w:hAnsiTheme="minorHAnsi"/>
                <w:noProof/>
                <w:sz w:val="22"/>
                <w:lang w:eastAsia="es-EC"/>
              </w:rPr>
              <w:tab/>
            </w:r>
            <w:r w:rsidR="00B746EF" w:rsidRPr="006145D7">
              <w:rPr>
                <w:rStyle w:val="Hipervnculo"/>
                <w:noProof/>
              </w:rPr>
              <w:t>DESARROLLO DE PROYECTOS DE VINCULACIÓN PRESENTADOS POR LOS ESTUDIANTES Y LA UVS</w:t>
            </w:r>
            <w:r w:rsidR="00B746EF">
              <w:rPr>
                <w:noProof/>
                <w:webHidden/>
              </w:rPr>
              <w:tab/>
            </w:r>
            <w:r w:rsidR="00B746EF">
              <w:rPr>
                <w:noProof/>
                <w:webHidden/>
              </w:rPr>
              <w:fldChar w:fldCharType="begin"/>
            </w:r>
            <w:r w:rsidR="00B746EF">
              <w:rPr>
                <w:noProof/>
                <w:webHidden/>
              </w:rPr>
              <w:instrText xml:space="preserve"> PAGEREF _Toc430869283 \h </w:instrText>
            </w:r>
            <w:r w:rsidR="00B746EF">
              <w:rPr>
                <w:noProof/>
                <w:webHidden/>
              </w:rPr>
            </w:r>
            <w:r w:rsidR="00B746EF">
              <w:rPr>
                <w:noProof/>
                <w:webHidden/>
              </w:rPr>
              <w:fldChar w:fldCharType="separate"/>
            </w:r>
            <w:r w:rsidR="009A7487">
              <w:rPr>
                <w:noProof/>
                <w:webHidden/>
              </w:rPr>
              <w:t>15</w:t>
            </w:r>
            <w:r w:rsidR="00B746EF">
              <w:rPr>
                <w:noProof/>
                <w:webHidden/>
              </w:rPr>
              <w:fldChar w:fldCharType="end"/>
            </w:r>
          </w:hyperlink>
        </w:p>
        <w:p w14:paraId="0526363B" w14:textId="77777777" w:rsidR="00B746EF" w:rsidRDefault="0045760B" w:rsidP="00B746EF">
          <w:pPr>
            <w:pStyle w:val="TDC3"/>
            <w:spacing w:after="0" w:line="360" w:lineRule="auto"/>
            <w:rPr>
              <w:rFonts w:asciiTheme="minorHAnsi" w:eastAsiaTheme="minorEastAsia" w:hAnsiTheme="minorHAnsi"/>
              <w:noProof/>
              <w:sz w:val="22"/>
              <w:lang w:eastAsia="es-EC"/>
            </w:rPr>
          </w:pPr>
          <w:hyperlink w:anchor="_Toc430869284" w:history="1">
            <w:r w:rsidR="00B746EF" w:rsidRPr="006145D7">
              <w:rPr>
                <w:rStyle w:val="Hipervnculo"/>
                <w:noProof/>
              </w:rPr>
              <w:t>3.2.1</w:t>
            </w:r>
            <w:r w:rsidR="00B746EF">
              <w:rPr>
                <w:rFonts w:asciiTheme="minorHAnsi" w:eastAsiaTheme="minorEastAsia" w:hAnsiTheme="minorHAnsi"/>
                <w:noProof/>
                <w:sz w:val="22"/>
                <w:lang w:eastAsia="es-EC"/>
              </w:rPr>
              <w:tab/>
            </w:r>
            <w:r w:rsidR="00B746EF" w:rsidRPr="006145D7">
              <w:rPr>
                <w:rStyle w:val="Hipervnculo"/>
                <w:noProof/>
              </w:rPr>
              <w:t>Diagrama de Flujo del Proceso</w:t>
            </w:r>
            <w:r w:rsidR="00B746EF">
              <w:rPr>
                <w:noProof/>
                <w:webHidden/>
              </w:rPr>
              <w:tab/>
            </w:r>
            <w:r w:rsidR="00B746EF">
              <w:rPr>
                <w:noProof/>
                <w:webHidden/>
              </w:rPr>
              <w:fldChar w:fldCharType="begin"/>
            </w:r>
            <w:r w:rsidR="00B746EF">
              <w:rPr>
                <w:noProof/>
                <w:webHidden/>
              </w:rPr>
              <w:instrText xml:space="preserve"> PAGEREF _Toc430869284 \h </w:instrText>
            </w:r>
            <w:r w:rsidR="00B746EF">
              <w:rPr>
                <w:noProof/>
                <w:webHidden/>
              </w:rPr>
            </w:r>
            <w:r w:rsidR="00B746EF">
              <w:rPr>
                <w:noProof/>
                <w:webHidden/>
              </w:rPr>
              <w:fldChar w:fldCharType="separate"/>
            </w:r>
            <w:r w:rsidR="009A7487">
              <w:rPr>
                <w:noProof/>
                <w:webHidden/>
              </w:rPr>
              <w:t>15</w:t>
            </w:r>
            <w:r w:rsidR="00B746EF">
              <w:rPr>
                <w:noProof/>
                <w:webHidden/>
              </w:rPr>
              <w:fldChar w:fldCharType="end"/>
            </w:r>
          </w:hyperlink>
        </w:p>
        <w:p w14:paraId="25FB26F7" w14:textId="77777777" w:rsidR="00B746EF" w:rsidRDefault="0045760B" w:rsidP="00B746EF">
          <w:pPr>
            <w:pStyle w:val="TDC3"/>
            <w:spacing w:after="0" w:line="360" w:lineRule="auto"/>
            <w:rPr>
              <w:rFonts w:asciiTheme="minorHAnsi" w:eastAsiaTheme="minorEastAsia" w:hAnsiTheme="minorHAnsi"/>
              <w:noProof/>
              <w:sz w:val="22"/>
              <w:lang w:eastAsia="es-EC"/>
            </w:rPr>
          </w:pPr>
          <w:hyperlink w:anchor="_Toc430869285" w:history="1">
            <w:r w:rsidR="00B746EF" w:rsidRPr="006145D7">
              <w:rPr>
                <w:rStyle w:val="Hipervnculo"/>
                <w:noProof/>
              </w:rPr>
              <w:t>3.2.2</w:t>
            </w:r>
            <w:r w:rsidR="00B746EF">
              <w:rPr>
                <w:rFonts w:asciiTheme="minorHAnsi" w:eastAsiaTheme="minorEastAsia" w:hAnsiTheme="minorHAnsi"/>
                <w:noProof/>
                <w:sz w:val="22"/>
                <w:lang w:eastAsia="es-EC"/>
              </w:rPr>
              <w:tab/>
            </w:r>
            <w:r w:rsidR="00B746EF" w:rsidRPr="006145D7">
              <w:rPr>
                <w:rStyle w:val="Hipervnculo"/>
                <w:noProof/>
              </w:rPr>
              <w:t>Descripción detallada del proceso: Proyecto presentado por los estudiantes y la UVS</w:t>
            </w:r>
            <w:r w:rsidR="00B746EF">
              <w:rPr>
                <w:noProof/>
                <w:webHidden/>
              </w:rPr>
              <w:tab/>
            </w:r>
            <w:r w:rsidR="00B746EF">
              <w:rPr>
                <w:noProof/>
                <w:webHidden/>
              </w:rPr>
              <w:fldChar w:fldCharType="begin"/>
            </w:r>
            <w:r w:rsidR="00B746EF">
              <w:rPr>
                <w:noProof/>
                <w:webHidden/>
              </w:rPr>
              <w:instrText xml:space="preserve"> PAGEREF _Toc430869285 \h </w:instrText>
            </w:r>
            <w:r w:rsidR="00B746EF">
              <w:rPr>
                <w:noProof/>
                <w:webHidden/>
              </w:rPr>
            </w:r>
            <w:r w:rsidR="00B746EF">
              <w:rPr>
                <w:noProof/>
                <w:webHidden/>
              </w:rPr>
              <w:fldChar w:fldCharType="separate"/>
            </w:r>
            <w:r w:rsidR="009A7487">
              <w:rPr>
                <w:noProof/>
                <w:webHidden/>
              </w:rPr>
              <w:t>16</w:t>
            </w:r>
            <w:r w:rsidR="00B746EF">
              <w:rPr>
                <w:noProof/>
                <w:webHidden/>
              </w:rPr>
              <w:fldChar w:fldCharType="end"/>
            </w:r>
          </w:hyperlink>
        </w:p>
        <w:p w14:paraId="2F1287AE" w14:textId="77777777" w:rsidR="00B746EF" w:rsidRDefault="0045760B" w:rsidP="00B746EF">
          <w:pPr>
            <w:pStyle w:val="TDC1"/>
            <w:spacing w:after="0"/>
            <w:rPr>
              <w:rFonts w:asciiTheme="minorHAnsi" w:eastAsiaTheme="minorEastAsia" w:hAnsiTheme="minorHAnsi"/>
              <w:noProof/>
              <w:sz w:val="22"/>
              <w:lang w:eastAsia="es-EC"/>
            </w:rPr>
          </w:pPr>
          <w:hyperlink w:anchor="_Toc430869286" w:history="1">
            <w:r w:rsidR="00B746EF" w:rsidRPr="006145D7">
              <w:rPr>
                <w:rStyle w:val="Hipervnculo"/>
                <w:noProof/>
              </w:rPr>
              <w:t>4.</w:t>
            </w:r>
            <w:r w:rsidR="00B746EF">
              <w:rPr>
                <w:rFonts w:asciiTheme="minorHAnsi" w:eastAsiaTheme="minorEastAsia" w:hAnsiTheme="minorHAnsi"/>
                <w:noProof/>
                <w:sz w:val="22"/>
                <w:lang w:eastAsia="es-EC"/>
              </w:rPr>
              <w:tab/>
            </w:r>
            <w:r w:rsidR="00B746EF" w:rsidRPr="006145D7">
              <w:rPr>
                <w:rStyle w:val="Hipervnculo"/>
                <w:noProof/>
              </w:rPr>
              <w:t>CENTRO DE ATENCIÓN GRATUITA INSTITUCIONAL</w:t>
            </w:r>
            <w:r w:rsidR="00B746EF">
              <w:rPr>
                <w:noProof/>
                <w:webHidden/>
              </w:rPr>
              <w:tab/>
            </w:r>
            <w:r w:rsidR="00B746EF">
              <w:rPr>
                <w:noProof/>
                <w:webHidden/>
              </w:rPr>
              <w:fldChar w:fldCharType="begin"/>
            </w:r>
            <w:r w:rsidR="00B746EF">
              <w:rPr>
                <w:noProof/>
                <w:webHidden/>
              </w:rPr>
              <w:instrText xml:space="preserve"> PAGEREF _Toc430869286 \h </w:instrText>
            </w:r>
            <w:r w:rsidR="00B746EF">
              <w:rPr>
                <w:noProof/>
                <w:webHidden/>
              </w:rPr>
            </w:r>
            <w:r w:rsidR="00B746EF">
              <w:rPr>
                <w:noProof/>
                <w:webHidden/>
              </w:rPr>
              <w:fldChar w:fldCharType="separate"/>
            </w:r>
            <w:r w:rsidR="009A7487">
              <w:rPr>
                <w:noProof/>
                <w:webHidden/>
              </w:rPr>
              <w:t>19</w:t>
            </w:r>
            <w:r w:rsidR="00B746EF">
              <w:rPr>
                <w:noProof/>
                <w:webHidden/>
              </w:rPr>
              <w:fldChar w:fldCharType="end"/>
            </w:r>
          </w:hyperlink>
        </w:p>
        <w:p w14:paraId="74EBEFA8" w14:textId="77777777" w:rsidR="00B746EF" w:rsidRDefault="0045760B" w:rsidP="00B746EF">
          <w:pPr>
            <w:pStyle w:val="TDC2"/>
            <w:spacing w:after="0"/>
            <w:rPr>
              <w:rFonts w:asciiTheme="minorHAnsi" w:eastAsiaTheme="minorEastAsia" w:hAnsiTheme="minorHAnsi"/>
              <w:noProof/>
              <w:sz w:val="22"/>
              <w:lang w:eastAsia="es-EC"/>
            </w:rPr>
          </w:pPr>
          <w:hyperlink w:anchor="_Toc430869287" w:history="1">
            <w:r w:rsidR="00B746EF" w:rsidRPr="006145D7">
              <w:rPr>
                <w:rStyle w:val="Hipervnculo"/>
                <w:noProof/>
              </w:rPr>
              <w:t>4.1</w:t>
            </w:r>
            <w:r w:rsidR="00B746EF">
              <w:rPr>
                <w:rFonts w:asciiTheme="minorHAnsi" w:eastAsiaTheme="minorEastAsia" w:hAnsiTheme="minorHAnsi"/>
                <w:noProof/>
                <w:sz w:val="22"/>
                <w:lang w:eastAsia="es-EC"/>
              </w:rPr>
              <w:tab/>
            </w:r>
            <w:r w:rsidR="00B746EF" w:rsidRPr="006145D7">
              <w:rPr>
                <w:rStyle w:val="Hipervnculo"/>
                <w:noProof/>
              </w:rPr>
              <w:t>Generalidades</w:t>
            </w:r>
            <w:r w:rsidR="00B746EF">
              <w:rPr>
                <w:noProof/>
                <w:webHidden/>
              </w:rPr>
              <w:tab/>
            </w:r>
            <w:r w:rsidR="00B746EF">
              <w:rPr>
                <w:noProof/>
                <w:webHidden/>
              </w:rPr>
              <w:fldChar w:fldCharType="begin"/>
            </w:r>
            <w:r w:rsidR="00B746EF">
              <w:rPr>
                <w:noProof/>
                <w:webHidden/>
              </w:rPr>
              <w:instrText xml:space="preserve"> PAGEREF _Toc430869287 \h </w:instrText>
            </w:r>
            <w:r w:rsidR="00B746EF">
              <w:rPr>
                <w:noProof/>
                <w:webHidden/>
              </w:rPr>
            </w:r>
            <w:r w:rsidR="00B746EF">
              <w:rPr>
                <w:noProof/>
                <w:webHidden/>
              </w:rPr>
              <w:fldChar w:fldCharType="separate"/>
            </w:r>
            <w:r w:rsidR="009A7487">
              <w:rPr>
                <w:noProof/>
                <w:webHidden/>
              </w:rPr>
              <w:t>19</w:t>
            </w:r>
            <w:r w:rsidR="00B746EF">
              <w:rPr>
                <w:noProof/>
                <w:webHidden/>
              </w:rPr>
              <w:fldChar w:fldCharType="end"/>
            </w:r>
          </w:hyperlink>
        </w:p>
        <w:p w14:paraId="1A55EAE2" w14:textId="77777777" w:rsidR="00B746EF" w:rsidRDefault="0045760B" w:rsidP="00B746EF">
          <w:pPr>
            <w:pStyle w:val="TDC2"/>
            <w:spacing w:after="0"/>
            <w:rPr>
              <w:rFonts w:asciiTheme="minorHAnsi" w:eastAsiaTheme="minorEastAsia" w:hAnsiTheme="minorHAnsi"/>
              <w:noProof/>
              <w:sz w:val="22"/>
              <w:lang w:eastAsia="es-EC"/>
            </w:rPr>
          </w:pPr>
          <w:hyperlink w:anchor="_Toc430869288" w:history="1">
            <w:r w:rsidR="00B746EF" w:rsidRPr="006145D7">
              <w:rPr>
                <w:rStyle w:val="Hipervnculo"/>
                <w:noProof/>
              </w:rPr>
              <w:t>4.2</w:t>
            </w:r>
            <w:r w:rsidR="00B746EF">
              <w:rPr>
                <w:rFonts w:asciiTheme="minorHAnsi" w:eastAsiaTheme="minorEastAsia" w:hAnsiTheme="minorHAnsi"/>
                <w:noProof/>
                <w:sz w:val="22"/>
                <w:lang w:eastAsia="es-EC"/>
              </w:rPr>
              <w:tab/>
            </w:r>
            <w:r w:rsidR="00B746EF" w:rsidRPr="006145D7">
              <w:rPr>
                <w:rStyle w:val="Hipervnculo"/>
                <w:noProof/>
              </w:rPr>
              <w:t>Desarrollo del servicio a través del Centro de Atención Gratuita Institucional</w:t>
            </w:r>
            <w:r w:rsidR="00B746EF">
              <w:rPr>
                <w:noProof/>
                <w:webHidden/>
              </w:rPr>
              <w:tab/>
            </w:r>
            <w:r w:rsidR="00B746EF">
              <w:rPr>
                <w:noProof/>
                <w:webHidden/>
              </w:rPr>
              <w:fldChar w:fldCharType="begin"/>
            </w:r>
            <w:r w:rsidR="00B746EF">
              <w:rPr>
                <w:noProof/>
                <w:webHidden/>
              </w:rPr>
              <w:instrText xml:space="preserve"> PAGEREF _Toc430869288 \h </w:instrText>
            </w:r>
            <w:r w:rsidR="00B746EF">
              <w:rPr>
                <w:noProof/>
                <w:webHidden/>
              </w:rPr>
            </w:r>
            <w:r w:rsidR="00B746EF">
              <w:rPr>
                <w:noProof/>
                <w:webHidden/>
              </w:rPr>
              <w:fldChar w:fldCharType="separate"/>
            </w:r>
            <w:r w:rsidR="009A7487">
              <w:rPr>
                <w:noProof/>
                <w:webHidden/>
              </w:rPr>
              <w:t>20</w:t>
            </w:r>
            <w:r w:rsidR="00B746EF">
              <w:rPr>
                <w:noProof/>
                <w:webHidden/>
              </w:rPr>
              <w:fldChar w:fldCharType="end"/>
            </w:r>
          </w:hyperlink>
        </w:p>
        <w:p w14:paraId="6D209479" w14:textId="77777777" w:rsidR="00B746EF" w:rsidRDefault="0045760B" w:rsidP="00B746EF">
          <w:pPr>
            <w:pStyle w:val="TDC3"/>
            <w:spacing w:after="0" w:line="360" w:lineRule="auto"/>
            <w:rPr>
              <w:rFonts w:asciiTheme="minorHAnsi" w:eastAsiaTheme="minorEastAsia" w:hAnsiTheme="minorHAnsi"/>
              <w:noProof/>
              <w:sz w:val="22"/>
              <w:lang w:eastAsia="es-EC"/>
            </w:rPr>
          </w:pPr>
          <w:hyperlink w:anchor="_Toc430869289" w:history="1">
            <w:r w:rsidR="00B746EF" w:rsidRPr="006145D7">
              <w:rPr>
                <w:rStyle w:val="Hipervnculo"/>
                <w:noProof/>
              </w:rPr>
              <w:t>4.2.1</w:t>
            </w:r>
            <w:r w:rsidR="00B746EF">
              <w:rPr>
                <w:rFonts w:asciiTheme="minorHAnsi" w:eastAsiaTheme="minorEastAsia" w:hAnsiTheme="minorHAnsi"/>
                <w:noProof/>
                <w:sz w:val="22"/>
                <w:lang w:eastAsia="es-EC"/>
              </w:rPr>
              <w:tab/>
            </w:r>
            <w:r w:rsidR="00B746EF" w:rsidRPr="006145D7">
              <w:rPr>
                <w:rStyle w:val="Hipervnculo"/>
                <w:noProof/>
              </w:rPr>
              <w:t>Diagrama de Flujo del Proceso</w:t>
            </w:r>
            <w:r w:rsidR="00B746EF">
              <w:rPr>
                <w:noProof/>
                <w:webHidden/>
              </w:rPr>
              <w:tab/>
            </w:r>
            <w:r w:rsidR="00B746EF">
              <w:rPr>
                <w:noProof/>
                <w:webHidden/>
              </w:rPr>
              <w:fldChar w:fldCharType="begin"/>
            </w:r>
            <w:r w:rsidR="00B746EF">
              <w:rPr>
                <w:noProof/>
                <w:webHidden/>
              </w:rPr>
              <w:instrText xml:space="preserve"> PAGEREF _Toc430869289 \h </w:instrText>
            </w:r>
            <w:r w:rsidR="00B746EF">
              <w:rPr>
                <w:noProof/>
                <w:webHidden/>
              </w:rPr>
            </w:r>
            <w:r w:rsidR="00B746EF">
              <w:rPr>
                <w:noProof/>
                <w:webHidden/>
              </w:rPr>
              <w:fldChar w:fldCharType="separate"/>
            </w:r>
            <w:r w:rsidR="009A7487">
              <w:rPr>
                <w:noProof/>
                <w:webHidden/>
              </w:rPr>
              <w:t>20</w:t>
            </w:r>
            <w:r w:rsidR="00B746EF">
              <w:rPr>
                <w:noProof/>
                <w:webHidden/>
              </w:rPr>
              <w:fldChar w:fldCharType="end"/>
            </w:r>
          </w:hyperlink>
        </w:p>
        <w:p w14:paraId="15ECE4E3" w14:textId="77777777" w:rsidR="00B746EF" w:rsidRDefault="0045760B" w:rsidP="00B746EF">
          <w:pPr>
            <w:pStyle w:val="TDC3"/>
            <w:spacing w:after="0" w:line="360" w:lineRule="auto"/>
            <w:rPr>
              <w:rFonts w:asciiTheme="minorHAnsi" w:eastAsiaTheme="minorEastAsia" w:hAnsiTheme="minorHAnsi"/>
              <w:noProof/>
              <w:sz w:val="22"/>
              <w:lang w:eastAsia="es-EC"/>
            </w:rPr>
          </w:pPr>
          <w:hyperlink w:anchor="_Toc430869290" w:history="1">
            <w:r w:rsidR="00B746EF" w:rsidRPr="006145D7">
              <w:rPr>
                <w:rStyle w:val="Hipervnculo"/>
                <w:noProof/>
              </w:rPr>
              <w:t>4.2.2</w:t>
            </w:r>
            <w:r w:rsidR="00B746EF">
              <w:rPr>
                <w:rFonts w:asciiTheme="minorHAnsi" w:eastAsiaTheme="minorEastAsia" w:hAnsiTheme="minorHAnsi"/>
                <w:noProof/>
                <w:sz w:val="22"/>
                <w:lang w:eastAsia="es-EC"/>
              </w:rPr>
              <w:tab/>
            </w:r>
            <w:r w:rsidR="00B746EF" w:rsidRPr="006145D7">
              <w:rPr>
                <w:rStyle w:val="Hipervnculo"/>
                <w:noProof/>
              </w:rPr>
              <w:t>Descripción detallada del proceso</w:t>
            </w:r>
            <w:r w:rsidR="00B746EF">
              <w:rPr>
                <w:noProof/>
                <w:webHidden/>
              </w:rPr>
              <w:tab/>
            </w:r>
            <w:r w:rsidR="00B746EF">
              <w:rPr>
                <w:noProof/>
                <w:webHidden/>
              </w:rPr>
              <w:fldChar w:fldCharType="begin"/>
            </w:r>
            <w:r w:rsidR="00B746EF">
              <w:rPr>
                <w:noProof/>
                <w:webHidden/>
              </w:rPr>
              <w:instrText xml:space="preserve"> PAGEREF _Toc430869290 \h </w:instrText>
            </w:r>
            <w:r w:rsidR="00B746EF">
              <w:rPr>
                <w:noProof/>
                <w:webHidden/>
              </w:rPr>
            </w:r>
            <w:r w:rsidR="00B746EF">
              <w:rPr>
                <w:noProof/>
                <w:webHidden/>
              </w:rPr>
              <w:fldChar w:fldCharType="separate"/>
            </w:r>
            <w:r w:rsidR="009A7487">
              <w:rPr>
                <w:noProof/>
                <w:webHidden/>
              </w:rPr>
              <w:t>21</w:t>
            </w:r>
            <w:r w:rsidR="00B746EF">
              <w:rPr>
                <w:noProof/>
                <w:webHidden/>
              </w:rPr>
              <w:fldChar w:fldCharType="end"/>
            </w:r>
          </w:hyperlink>
        </w:p>
        <w:p w14:paraId="3C15A6EA" w14:textId="77777777" w:rsidR="00B746EF" w:rsidRDefault="0045760B" w:rsidP="00B746EF">
          <w:pPr>
            <w:pStyle w:val="TDC1"/>
            <w:spacing w:after="0"/>
            <w:rPr>
              <w:rFonts w:asciiTheme="minorHAnsi" w:eastAsiaTheme="minorEastAsia" w:hAnsiTheme="minorHAnsi"/>
              <w:noProof/>
              <w:sz w:val="22"/>
              <w:lang w:eastAsia="es-EC"/>
            </w:rPr>
          </w:pPr>
          <w:hyperlink w:anchor="_Toc430869291" w:history="1">
            <w:r w:rsidR="00B746EF" w:rsidRPr="006145D7">
              <w:rPr>
                <w:rStyle w:val="Hipervnculo"/>
                <w:noProof/>
              </w:rPr>
              <w:t>5.</w:t>
            </w:r>
            <w:r w:rsidR="00B746EF">
              <w:rPr>
                <w:rFonts w:asciiTheme="minorHAnsi" w:eastAsiaTheme="minorEastAsia" w:hAnsiTheme="minorHAnsi"/>
                <w:noProof/>
                <w:sz w:val="22"/>
                <w:lang w:eastAsia="es-EC"/>
              </w:rPr>
              <w:tab/>
            </w:r>
            <w:r w:rsidR="00B746EF" w:rsidRPr="006145D7">
              <w:rPr>
                <w:rStyle w:val="Hipervnculo"/>
                <w:noProof/>
              </w:rPr>
              <w:t>ACTIVIDADES ESPECÍFICAS</w:t>
            </w:r>
            <w:r w:rsidR="00B746EF">
              <w:rPr>
                <w:noProof/>
                <w:webHidden/>
              </w:rPr>
              <w:tab/>
            </w:r>
            <w:r w:rsidR="00B746EF">
              <w:rPr>
                <w:noProof/>
                <w:webHidden/>
              </w:rPr>
              <w:fldChar w:fldCharType="begin"/>
            </w:r>
            <w:r w:rsidR="00B746EF">
              <w:rPr>
                <w:noProof/>
                <w:webHidden/>
              </w:rPr>
              <w:instrText xml:space="preserve"> PAGEREF _Toc430869291 \h </w:instrText>
            </w:r>
            <w:r w:rsidR="00B746EF">
              <w:rPr>
                <w:noProof/>
                <w:webHidden/>
              </w:rPr>
            </w:r>
            <w:r w:rsidR="00B746EF">
              <w:rPr>
                <w:noProof/>
                <w:webHidden/>
              </w:rPr>
              <w:fldChar w:fldCharType="separate"/>
            </w:r>
            <w:r w:rsidR="009A7487">
              <w:rPr>
                <w:noProof/>
                <w:webHidden/>
              </w:rPr>
              <w:t>23</w:t>
            </w:r>
            <w:r w:rsidR="00B746EF">
              <w:rPr>
                <w:noProof/>
                <w:webHidden/>
              </w:rPr>
              <w:fldChar w:fldCharType="end"/>
            </w:r>
          </w:hyperlink>
        </w:p>
        <w:p w14:paraId="25B13FAB" w14:textId="77777777" w:rsidR="00B746EF" w:rsidRDefault="0045760B" w:rsidP="00B746EF">
          <w:pPr>
            <w:pStyle w:val="TDC2"/>
            <w:spacing w:after="0"/>
            <w:rPr>
              <w:rFonts w:asciiTheme="minorHAnsi" w:eastAsiaTheme="minorEastAsia" w:hAnsiTheme="minorHAnsi"/>
              <w:noProof/>
              <w:sz w:val="22"/>
              <w:lang w:eastAsia="es-EC"/>
            </w:rPr>
          </w:pPr>
          <w:hyperlink w:anchor="_Toc430869292" w:history="1">
            <w:r w:rsidR="00B746EF" w:rsidRPr="006145D7">
              <w:rPr>
                <w:rStyle w:val="Hipervnculo"/>
                <w:noProof/>
              </w:rPr>
              <w:t>5.1</w:t>
            </w:r>
            <w:r w:rsidR="00B746EF">
              <w:rPr>
                <w:rFonts w:asciiTheme="minorHAnsi" w:eastAsiaTheme="minorEastAsia" w:hAnsiTheme="minorHAnsi"/>
                <w:noProof/>
                <w:sz w:val="22"/>
                <w:lang w:eastAsia="es-EC"/>
              </w:rPr>
              <w:tab/>
            </w:r>
            <w:r w:rsidR="00B746EF" w:rsidRPr="006145D7">
              <w:rPr>
                <w:rStyle w:val="Hipervnculo"/>
                <w:noProof/>
              </w:rPr>
              <w:t>Generalidades</w:t>
            </w:r>
            <w:r w:rsidR="00B746EF">
              <w:rPr>
                <w:noProof/>
                <w:webHidden/>
              </w:rPr>
              <w:tab/>
            </w:r>
            <w:r w:rsidR="00B746EF">
              <w:rPr>
                <w:noProof/>
                <w:webHidden/>
              </w:rPr>
              <w:fldChar w:fldCharType="begin"/>
            </w:r>
            <w:r w:rsidR="00B746EF">
              <w:rPr>
                <w:noProof/>
                <w:webHidden/>
              </w:rPr>
              <w:instrText xml:space="preserve"> PAGEREF _Toc430869292 \h </w:instrText>
            </w:r>
            <w:r w:rsidR="00B746EF">
              <w:rPr>
                <w:noProof/>
                <w:webHidden/>
              </w:rPr>
            </w:r>
            <w:r w:rsidR="00B746EF">
              <w:rPr>
                <w:noProof/>
                <w:webHidden/>
              </w:rPr>
              <w:fldChar w:fldCharType="separate"/>
            </w:r>
            <w:r w:rsidR="009A7487">
              <w:rPr>
                <w:noProof/>
                <w:webHidden/>
              </w:rPr>
              <w:t>23</w:t>
            </w:r>
            <w:r w:rsidR="00B746EF">
              <w:rPr>
                <w:noProof/>
                <w:webHidden/>
              </w:rPr>
              <w:fldChar w:fldCharType="end"/>
            </w:r>
          </w:hyperlink>
        </w:p>
        <w:p w14:paraId="1BE442BD" w14:textId="77777777" w:rsidR="00B746EF" w:rsidRDefault="0045760B" w:rsidP="00B746EF">
          <w:pPr>
            <w:pStyle w:val="TDC2"/>
            <w:spacing w:after="0"/>
            <w:rPr>
              <w:rFonts w:asciiTheme="minorHAnsi" w:eastAsiaTheme="minorEastAsia" w:hAnsiTheme="minorHAnsi"/>
              <w:noProof/>
              <w:sz w:val="22"/>
              <w:lang w:eastAsia="es-EC"/>
            </w:rPr>
          </w:pPr>
          <w:hyperlink w:anchor="_Toc430869293" w:history="1">
            <w:r w:rsidR="00B746EF" w:rsidRPr="006145D7">
              <w:rPr>
                <w:rStyle w:val="Hipervnculo"/>
                <w:noProof/>
              </w:rPr>
              <w:t>5.2</w:t>
            </w:r>
            <w:r w:rsidR="00B746EF">
              <w:rPr>
                <w:rFonts w:asciiTheme="minorHAnsi" w:eastAsiaTheme="minorEastAsia" w:hAnsiTheme="minorHAnsi"/>
                <w:noProof/>
                <w:sz w:val="22"/>
                <w:lang w:eastAsia="es-EC"/>
              </w:rPr>
              <w:tab/>
            </w:r>
            <w:r w:rsidR="00B746EF" w:rsidRPr="006145D7">
              <w:rPr>
                <w:rStyle w:val="Hipervnculo"/>
                <w:noProof/>
              </w:rPr>
              <w:t>Aprobación de una Actividad Específica</w:t>
            </w:r>
            <w:r w:rsidR="00B746EF">
              <w:rPr>
                <w:noProof/>
                <w:webHidden/>
              </w:rPr>
              <w:tab/>
            </w:r>
            <w:r w:rsidR="00B746EF">
              <w:rPr>
                <w:noProof/>
                <w:webHidden/>
              </w:rPr>
              <w:fldChar w:fldCharType="begin"/>
            </w:r>
            <w:r w:rsidR="00B746EF">
              <w:rPr>
                <w:noProof/>
                <w:webHidden/>
              </w:rPr>
              <w:instrText xml:space="preserve"> PAGEREF _Toc430869293 \h </w:instrText>
            </w:r>
            <w:r w:rsidR="00B746EF">
              <w:rPr>
                <w:noProof/>
                <w:webHidden/>
              </w:rPr>
            </w:r>
            <w:r w:rsidR="00B746EF">
              <w:rPr>
                <w:noProof/>
                <w:webHidden/>
              </w:rPr>
              <w:fldChar w:fldCharType="separate"/>
            </w:r>
            <w:r w:rsidR="009A7487">
              <w:rPr>
                <w:noProof/>
                <w:webHidden/>
              </w:rPr>
              <w:t>24</w:t>
            </w:r>
            <w:r w:rsidR="00B746EF">
              <w:rPr>
                <w:noProof/>
                <w:webHidden/>
              </w:rPr>
              <w:fldChar w:fldCharType="end"/>
            </w:r>
          </w:hyperlink>
        </w:p>
        <w:p w14:paraId="1EE1084E" w14:textId="77777777" w:rsidR="00B746EF" w:rsidRDefault="0045760B" w:rsidP="00B746EF">
          <w:pPr>
            <w:pStyle w:val="TDC3"/>
            <w:spacing w:after="0" w:line="360" w:lineRule="auto"/>
            <w:rPr>
              <w:rFonts w:asciiTheme="minorHAnsi" w:eastAsiaTheme="minorEastAsia" w:hAnsiTheme="minorHAnsi"/>
              <w:noProof/>
              <w:sz w:val="22"/>
              <w:lang w:eastAsia="es-EC"/>
            </w:rPr>
          </w:pPr>
          <w:hyperlink w:anchor="_Toc430869294" w:history="1">
            <w:r w:rsidR="00B746EF" w:rsidRPr="006145D7">
              <w:rPr>
                <w:rStyle w:val="Hipervnculo"/>
                <w:noProof/>
              </w:rPr>
              <w:t>5.2.1</w:t>
            </w:r>
            <w:r w:rsidR="00B746EF">
              <w:rPr>
                <w:rFonts w:asciiTheme="minorHAnsi" w:eastAsiaTheme="minorEastAsia" w:hAnsiTheme="minorHAnsi"/>
                <w:noProof/>
                <w:sz w:val="22"/>
                <w:lang w:eastAsia="es-EC"/>
              </w:rPr>
              <w:tab/>
            </w:r>
            <w:r w:rsidR="00B746EF" w:rsidRPr="006145D7">
              <w:rPr>
                <w:rStyle w:val="Hipervnculo"/>
                <w:noProof/>
              </w:rPr>
              <w:t>Diagrama de Flujo del Proceso</w:t>
            </w:r>
            <w:r w:rsidR="00B746EF">
              <w:rPr>
                <w:noProof/>
                <w:webHidden/>
              </w:rPr>
              <w:tab/>
            </w:r>
            <w:r w:rsidR="00B746EF">
              <w:rPr>
                <w:noProof/>
                <w:webHidden/>
              </w:rPr>
              <w:fldChar w:fldCharType="begin"/>
            </w:r>
            <w:r w:rsidR="00B746EF">
              <w:rPr>
                <w:noProof/>
                <w:webHidden/>
              </w:rPr>
              <w:instrText xml:space="preserve"> PAGEREF _Toc430869294 \h </w:instrText>
            </w:r>
            <w:r w:rsidR="00B746EF">
              <w:rPr>
                <w:noProof/>
                <w:webHidden/>
              </w:rPr>
            </w:r>
            <w:r w:rsidR="00B746EF">
              <w:rPr>
                <w:noProof/>
                <w:webHidden/>
              </w:rPr>
              <w:fldChar w:fldCharType="separate"/>
            </w:r>
            <w:r w:rsidR="009A7487">
              <w:rPr>
                <w:noProof/>
                <w:webHidden/>
              </w:rPr>
              <w:t>24</w:t>
            </w:r>
            <w:r w:rsidR="00B746EF">
              <w:rPr>
                <w:noProof/>
                <w:webHidden/>
              </w:rPr>
              <w:fldChar w:fldCharType="end"/>
            </w:r>
          </w:hyperlink>
        </w:p>
        <w:p w14:paraId="3A08624A" w14:textId="77777777" w:rsidR="00B746EF" w:rsidRDefault="0045760B" w:rsidP="00B746EF">
          <w:pPr>
            <w:pStyle w:val="TDC3"/>
            <w:spacing w:after="0" w:line="360" w:lineRule="auto"/>
            <w:rPr>
              <w:rFonts w:asciiTheme="minorHAnsi" w:eastAsiaTheme="minorEastAsia" w:hAnsiTheme="minorHAnsi"/>
              <w:noProof/>
              <w:sz w:val="22"/>
              <w:lang w:eastAsia="es-EC"/>
            </w:rPr>
          </w:pPr>
          <w:hyperlink w:anchor="_Toc430869295" w:history="1">
            <w:r w:rsidR="00B746EF" w:rsidRPr="006145D7">
              <w:rPr>
                <w:rStyle w:val="Hipervnculo"/>
                <w:noProof/>
              </w:rPr>
              <w:t>5.2.2</w:t>
            </w:r>
            <w:r w:rsidR="00B746EF">
              <w:rPr>
                <w:rFonts w:asciiTheme="minorHAnsi" w:eastAsiaTheme="minorEastAsia" w:hAnsiTheme="minorHAnsi"/>
                <w:noProof/>
                <w:sz w:val="22"/>
                <w:lang w:eastAsia="es-EC"/>
              </w:rPr>
              <w:tab/>
            </w:r>
            <w:r w:rsidR="00B746EF" w:rsidRPr="006145D7">
              <w:rPr>
                <w:rStyle w:val="Hipervnculo"/>
                <w:noProof/>
              </w:rPr>
              <w:t>Descripción detallada del proceso</w:t>
            </w:r>
            <w:r w:rsidR="00B746EF">
              <w:rPr>
                <w:noProof/>
                <w:webHidden/>
              </w:rPr>
              <w:tab/>
            </w:r>
            <w:r w:rsidR="00B746EF">
              <w:rPr>
                <w:noProof/>
                <w:webHidden/>
              </w:rPr>
              <w:fldChar w:fldCharType="begin"/>
            </w:r>
            <w:r w:rsidR="00B746EF">
              <w:rPr>
                <w:noProof/>
                <w:webHidden/>
              </w:rPr>
              <w:instrText xml:space="preserve"> PAGEREF _Toc430869295 \h </w:instrText>
            </w:r>
            <w:r w:rsidR="00B746EF">
              <w:rPr>
                <w:noProof/>
                <w:webHidden/>
              </w:rPr>
            </w:r>
            <w:r w:rsidR="00B746EF">
              <w:rPr>
                <w:noProof/>
                <w:webHidden/>
              </w:rPr>
              <w:fldChar w:fldCharType="separate"/>
            </w:r>
            <w:r w:rsidR="009A7487">
              <w:rPr>
                <w:noProof/>
                <w:webHidden/>
              </w:rPr>
              <w:t>25</w:t>
            </w:r>
            <w:r w:rsidR="00B746EF">
              <w:rPr>
                <w:noProof/>
                <w:webHidden/>
              </w:rPr>
              <w:fldChar w:fldCharType="end"/>
            </w:r>
          </w:hyperlink>
        </w:p>
        <w:p w14:paraId="6EAF956F" w14:textId="77777777" w:rsidR="00B746EF" w:rsidRDefault="0045760B" w:rsidP="00B746EF">
          <w:pPr>
            <w:pStyle w:val="TDC1"/>
            <w:spacing w:after="0"/>
            <w:rPr>
              <w:rFonts w:asciiTheme="minorHAnsi" w:eastAsiaTheme="minorEastAsia" w:hAnsiTheme="minorHAnsi"/>
              <w:noProof/>
              <w:sz w:val="22"/>
              <w:lang w:eastAsia="es-EC"/>
            </w:rPr>
          </w:pPr>
          <w:hyperlink w:anchor="_Toc430869296" w:history="1">
            <w:r w:rsidR="00B746EF" w:rsidRPr="006145D7">
              <w:rPr>
                <w:rStyle w:val="Hipervnculo"/>
                <w:noProof/>
              </w:rPr>
              <w:t>6.</w:t>
            </w:r>
            <w:r w:rsidR="00B746EF">
              <w:rPr>
                <w:rFonts w:asciiTheme="minorHAnsi" w:eastAsiaTheme="minorEastAsia" w:hAnsiTheme="minorHAnsi"/>
                <w:noProof/>
                <w:sz w:val="22"/>
                <w:lang w:eastAsia="es-EC"/>
              </w:rPr>
              <w:tab/>
            </w:r>
            <w:r w:rsidR="00B746EF" w:rsidRPr="006145D7">
              <w:rPr>
                <w:rStyle w:val="Hipervnculo"/>
                <w:noProof/>
              </w:rPr>
              <w:t>FORMATOS</w:t>
            </w:r>
            <w:r w:rsidR="00B746EF">
              <w:rPr>
                <w:noProof/>
                <w:webHidden/>
              </w:rPr>
              <w:tab/>
            </w:r>
            <w:r w:rsidR="00B746EF">
              <w:rPr>
                <w:noProof/>
                <w:webHidden/>
              </w:rPr>
              <w:fldChar w:fldCharType="begin"/>
            </w:r>
            <w:r w:rsidR="00B746EF">
              <w:rPr>
                <w:noProof/>
                <w:webHidden/>
              </w:rPr>
              <w:instrText xml:space="preserve"> PAGEREF _Toc430869296 \h </w:instrText>
            </w:r>
            <w:r w:rsidR="00B746EF">
              <w:rPr>
                <w:noProof/>
                <w:webHidden/>
              </w:rPr>
            </w:r>
            <w:r w:rsidR="00B746EF">
              <w:rPr>
                <w:noProof/>
                <w:webHidden/>
              </w:rPr>
              <w:fldChar w:fldCharType="separate"/>
            </w:r>
            <w:r w:rsidR="009A7487">
              <w:rPr>
                <w:noProof/>
                <w:webHidden/>
              </w:rPr>
              <w:t>27</w:t>
            </w:r>
            <w:r w:rsidR="00B746EF">
              <w:rPr>
                <w:noProof/>
                <w:webHidden/>
              </w:rPr>
              <w:fldChar w:fldCharType="end"/>
            </w:r>
          </w:hyperlink>
        </w:p>
        <w:p w14:paraId="6104BA62" w14:textId="77777777" w:rsidR="00B746EF" w:rsidRDefault="0045760B" w:rsidP="00B746EF">
          <w:pPr>
            <w:pStyle w:val="TDC1"/>
            <w:spacing w:after="0"/>
            <w:rPr>
              <w:rFonts w:asciiTheme="minorHAnsi" w:eastAsiaTheme="minorEastAsia" w:hAnsiTheme="minorHAnsi"/>
              <w:noProof/>
              <w:sz w:val="22"/>
              <w:lang w:eastAsia="es-EC"/>
            </w:rPr>
          </w:pPr>
          <w:hyperlink w:anchor="_Toc430869297" w:history="1">
            <w:r w:rsidR="00B746EF" w:rsidRPr="006145D7">
              <w:rPr>
                <w:rStyle w:val="Hipervnculo"/>
                <w:noProof/>
              </w:rPr>
              <w:t>7.</w:t>
            </w:r>
            <w:r w:rsidR="00B746EF">
              <w:rPr>
                <w:rFonts w:asciiTheme="minorHAnsi" w:eastAsiaTheme="minorEastAsia" w:hAnsiTheme="minorHAnsi"/>
                <w:noProof/>
                <w:sz w:val="22"/>
                <w:lang w:eastAsia="es-EC"/>
              </w:rPr>
              <w:tab/>
            </w:r>
            <w:r w:rsidR="00B746EF" w:rsidRPr="006145D7">
              <w:rPr>
                <w:rStyle w:val="Hipervnculo"/>
                <w:noProof/>
              </w:rPr>
              <w:t>TRABAJOS CITADOS</w:t>
            </w:r>
            <w:r w:rsidR="00B746EF">
              <w:rPr>
                <w:noProof/>
                <w:webHidden/>
              </w:rPr>
              <w:tab/>
            </w:r>
            <w:r w:rsidR="00B746EF">
              <w:rPr>
                <w:noProof/>
                <w:webHidden/>
              </w:rPr>
              <w:fldChar w:fldCharType="begin"/>
            </w:r>
            <w:r w:rsidR="00B746EF">
              <w:rPr>
                <w:noProof/>
                <w:webHidden/>
              </w:rPr>
              <w:instrText xml:space="preserve"> PAGEREF _Toc430869297 \h </w:instrText>
            </w:r>
            <w:r w:rsidR="00B746EF">
              <w:rPr>
                <w:noProof/>
                <w:webHidden/>
              </w:rPr>
            </w:r>
            <w:r w:rsidR="00B746EF">
              <w:rPr>
                <w:noProof/>
                <w:webHidden/>
              </w:rPr>
              <w:fldChar w:fldCharType="separate"/>
            </w:r>
            <w:r w:rsidR="009A7487">
              <w:rPr>
                <w:noProof/>
                <w:webHidden/>
              </w:rPr>
              <w:t>28</w:t>
            </w:r>
            <w:r w:rsidR="00B746EF">
              <w:rPr>
                <w:noProof/>
                <w:webHidden/>
              </w:rPr>
              <w:fldChar w:fldCharType="end"/>
            </w:r>
          </w:hyperlink>
        </w:p>
        <w:p w14:paraId="1A151FA6" w14:textId="77777777" w:rsidR="001A4DB9" w:rsidRDefault="00D87799" w:rsidP="00B746EF">
          <w:pPr>
            <w:tabs>
              <w:tab w:val="left" w:pos="1701"/>
            </w:tabs>
            <w:spacing w:after="0"/>
            <w:ind w:left="0"/>
          </w:pPr>
          <w:r w:rsidRPr="00144626">
            <w:rPr>
              <w:sz w:val="23"/>
              <w:szCs w:val="23"/>
            </w:rPr>
            <w:fldChar w:fldCharType="end"/>
          </w:r>
        </w:p>
      </w:sdtContent>
    </w:sdt>
    <w:p w14:paraId="33255AD2" w14:textId="77777777" w:rsidR="00AA18E6" w:rsidRDefault="00AA18E6">
      <w:pPr>
        <w:spacing w:line="276" w:lineRule="auto"/>
        <w:ind w:left="0"/>
        <w:jc w:val="left"/>
        <w:rPr>
          <w:rFonts w:eastAsiaTheme="majorEastAsia" w:cs="Times New Roman"/>
          <w:b/>
          <w:bCs/>
          <w:spacing w:val="5"/>
          <w:kern w:val="28"/>
          <w:szCs w:val="28"/>
          <w:lang w:eastAsia="es-EC"/>
        </w:rPr>
      </w:pPr>
      <w:r>
        <w:rPr>
          <w:szCs w:val="28"/>
        </w:rPr>
        <w:br w:type="page"/>
      </w:r>
    </w:p>
    <w:p w14:paraId="3F498642" w14:textId="63AE5CA7" w:rsidR="003322F4" w:rsidRPr="00AA06F4" w:rsidRDefault="003322F4" w:rsidP="00144626">
      <w:pPr>
        <w:pStyle w:val="Ttulo1"/>
        <w:pBdr>
          <w:bottom w:val="single" w:sz="8" w:space="5" w:color="98C723" w:themeColor="accent1"/>
        </w:pBdr>
        <w:spacing w:before="240" w:after="240" w:line="276" w:lineRule="auto"/>
        <w:rPr>
          <w:szCs w:val="28"/>
        </w:rPr>
      </w:pPr>
      <w:bookmarkStart w:id="1" w:name="_Toc430869275"/>
      <w:r w:rsidRPr="00AA06F4">
        <w:rPr>
          <w:szCs w:val="28"/>
        </w:rPr>
        <w:lastRenderedPageBreak/>
        <w:t>INTRODUCCIÓN</w:t>
      </w:r>
      <w:bookmarkEnd w:id="1"/>
    </w:p>
    <w:p w14:paraId="02B07629" w14:textId="32328391" w:rsidR="00AA06F4" w:rsidRDefault="00967DEB" w:rsidP="00AA06F4">
      <w:pPr>
        <w:spacing w:after="0" w:line="276" w:lineRule="auto"/>
        <w:ind w:left="0"/>
        <w:rPr>
          <w:szCs w:val="24"/>
        </w:rPr>
      </w:pPr>
      <w:r>
        <w:rPr>
          <w:szCs w:val="24"/>
        </w:rPr>
        <w:t xml:space="preserve">La Vinculación con la sociedad </w:t>
      </w:r>
      <w:r w:rsidRPr="00967DEB">
        <w:rPr>
          <w:szCs w:val="24"/>
        </w:rPr>
        <w:t>comprende el conjunto de programas, actividades, cursos de educación continua y servicios gratuitos que las instituciones del Sistema de Educación Superior realizan en beneficio de la comunidad y que son guiados por el personal académico y en los cuales participan los estudiantes. Estos programas están dirigidos a personas o grupos sociales que no son estudiantes, profesores, servidores o trabajadores de la institución.</w:t>
      </w:r>
      <w:r w:rsidR="00835251">
        <w:rPr>
          <w:szCs w:val="24"/>
        </w:rPr>
        <w:t xml:space="preserve"> </w:t>
      </w:r>
      <w:sdt>
        <w:sdtPr>
          <w:rPr>
            <w:szCs w:val="24"/>
          </w:rPr>
          <w:id w:val="312524714"/>
          <w:citation/>
        </w:sdtPr>
        <w:sdtEndPr/>
        <w:sdtContent>
          <w:r w:rsidR="0006322E">
            <w:rPr>
              <w:szCs w:val="24"/>
            </w:rPr>
            <w:fldChar w:fldCharType="begin"/>
          </w:r>
          <w:r w:rsidR="0006322E">
            <w:rPr>
              <w:szCs w:val="24"/>
            </w:rPr>
            <w:instrText xml:space="preserve"> CITATION SNI12 \l 12298 </w:instrText>
          </w:r>
          <w:r w:rsidR="0006322E">
            <w:rPr>
              <w:szCs w:val="24"/>
            </w:rPr>
            <w:fldChar w:fldCharType="separate"/>
          </w:r>
          <w:r w:rsidR="00FE5821" w:rsidRPr="00FE5821">
            <w:rPr>
              <w:noProof/>
              <w:szCs w:val="24"/>
            </w:rPr>
            <w:t>(SNIESE, 2012)</w:t>
          </w:r>
          <w:r w:rsidR="0006322E">
            <w:rPr>
              <w:szCs w:val="24"/>
            </w:rPr>
            <w:fldChar w:fldCharType="end"/>
          </w:r>
        </w:sdtContent>
      </w:sdt>
    </w:p>
    <w:p w14:paraId="46B1B0C0" w14:textId="76E1AB3D" w:rsidR="00967DEB" w:rsidRDefault="00967DEB" w:rsidP="00AA06F4">
      <w:pPr>
        <w:spacing w:after="0" w:line="276" w:lineRule="auto"/>
        <w:ind w:left="0"/>
        <w:rPr>
          <w:szCs w:val="24"/>
        </w:rPr>
      </w:pPr>
    </w:p>
    <w:p w14:paraId="29D695E3" w14:textId="77777777" w:rsidR="003322F4" w:rsidRDefault="00064F84" w:rsidP="00AA06F4">
      <w:pPr>
        <w:spacing w:after="0" w:line="276" w:lineRule="auto"/>
        <w:ind w:left="0"/>
        <w:rPr>
          <w:szCs w:val="24"/>
        </w:rPr>
      </w:pPr>
      <w:r>
        <w:rPr>
          <w:szCs w:val="24"/>
        </w:rPr>
        <w:t>Es por esto que l</w:t>
      </w:r>
      <w:r w:rsidR="009F3ED3">
        <w:rPr>
          <w:szCs w:val="24"/>
        </w:rPr>
        <w:t>a Unidad de Vinculación con la S</w:t>
      </w:r>
      <w:r w:rsidR="003322F4" w:rsidRPr="00763DDF">
        <w:rPr>
          <w:szCs w:val="24"/>
        </w:rPr>
        <w:t>ociedad (UVS) de la ESPOL, pone a consideración de las unidades académicas, carreras y centros, los lineamientos para la presentación de programas, proyectos, servicios y actividades específicas para el desarrollo de prácticas pre profesionales de los estudiantes.</w:t>
      </w:r>
    </w:p>
    <w:p w14:paraId="2840F1AB" w14:textId="77777777" w:rsidR="00AA06F4" w:rsidRPr="00763DDF" w:rsidRDefault="00AA06F4" w:rsidP="00AA06F4">
      <w:pPr>
        <w:spacing w:after="0" w:line="276" w:lineRule="auto"/>
        <w:ind w:left="0"/>
        <w:rPr>
          <w:szCs w:val="24"/>
        </w:rPr>
      </w:pPr>
    </w:p>
    <w:p w14:paraId="5E83FC8B" w14:textId="77777777" w:rsidR="003322F4" w:rsidRDefault="00064F84" w:rsidP="00AA06F4">
      <w:pPr>
        <w:spacing w:after="0" w:line="276" w:lineRule="auto"/>
        <w:ind w:left="0"/>
        <w:rPr>
          <w:szCs w:val="24"/>
        </w:rPr>
      </w:pPr>
      <w:r>
        <w:rPr>
          <w:szCs w:val="24"/>
        </w:rPr>
        <w:t>Los lineamientos se basan</w:t>
      </w:r>
      <w:r w:rsidR="003322F4" w:rsidRPr="00763DDF">
        <w:rPr>
          <w:szCs w:val="24"/>
        </w:rPr>
        <w:t xml:space="preserve"> en la normativa vigente</w:t>
      </w:r>
      <w:r>
        <w:rPr>
          <w:szCs w:val="24"/>
        </w:rPr>
        <w:t xml:space="preserve">: </w:t>
      </w:r>
      <w:r w:rsidR="003322F4" w:rsidRPr="00763DDF">
        <w:rPr>
          <w:szCs w:val="24"/>
        </w:rPr>
        <w:t>Ley de Educación Superior (LOES), Reglamento de la Ley, Reglamento de Régimen Académico (última modificaci</w:t>
      </w:r>
      <w:r w:rsidR="009F3ED3">
        <w:rPr>
          <w:szCs w:val="24"/>
        </w:rPr>
        <w:t xml:space="preserve">ón el 17 de diciembre de 2014), </w:t>
      </w:r>
      <w:r w:rsidR="003322F4" w:rsidRPr="00763DDF">
        <w:rPr>
          <w:szCs w:val="24"/>
        </w:rPr>
        <w:t>indicadores del C</w:t>
      </w:r>
      <w:r>
        <w:rPr>
          <w:szCs w:val="24"/>
        </w:rPr>
        <w:t xml:space="preserve">onsejo de </w:t>
      </w:r>
      <w:r w:rsidR="003322F4" w:rsidRPr="00763DDF">
        <w:rPr>
          <w:szCs w:val="24"/>
        </w:rPr>
        <w:t>E</w:t>
      </w:r>
      <w:r>
        <w:rPr>
          <w:szCs w:val="24"/>
        </w:rPr>
        <w:t xml:space="preserve">valuación, </w:t>
      </w:r>
      <w:r w:rsidR="003322F4" w:rsidRPr="00763DDF">
        <w:rPr>
          <w:szCs w:val="24"/>
        </w:rPr>
        <w:t>A</w:t>
      </w:r>
      <w:r>
        <w:rPr>
          <w:szCs w:val="24"/>
        </w:rPr>
        <w:t>creditación y Aseguramiento de la Calidad de la Educación Superior (CEA</w:t>
      </w:r>
      <w:r w:rsidR="003322F4" w:rsidRPr="00763DDF">
        <w:rPr>
          <w:szCs w:val="24"/>
        </w:rPr>
        <w:t>ACES</w:t>
      </w:r>
      <w:r>
        <w:rPr>
          <w:szCs w:val="24"/>
        </w:rPr>
        <w:t>)</w:t>
      </w:r>
      <w:r w:rsidR="003322F4" w:rsidRPr="00763DDF">
        <w:rPr>
          <w:szCs w:val="24"/>
        </w:rPr>
        <w:t>, para acreditación institucional y de carreras. Cada uno de los lineamientos aquí detallados son las evidencias mínimas necesarias que el CEAACES solicitará para los procesos de evaluación, acreditación y aseguramiento de la calidad de la educación por carreras.</w:t>
      </w:r>
    </w:p>
    <w:p w14:paraId="087C4F05" w14:textId="77777777" w:rsidR="00AA06F4" w:rsidRPr="00763DDF" w:rsidRDefault="00AA06F4" w:rsidP="00AA06F4">
      <w:pPr>
        <w:spacing w:after="0" w:line="276" w:lineRule="auto"/>
        <w:ind w:left="0"/>
        <w:rPr>
          <w:szCs w:val="24"/>
        </w:rPr>
      </w:pPr>
    </w:p>
    <w:p w14:paraId="23F02339" w14:textId="4A73381F" w:rsidR="005F56E6" w:rsidRDefault="00064F84" w:rsidP="00AA06F4">
      <w:pPr>
        <w:spacing w:after="0" w:line="276" w:lineRule="auto"/>
        <w:ind w:left="0"/>
        <w:rPr>
          <w:szCs w:val="24"/>
        </w:rPr>
      </w:pPr>
      <w:r>
        <w:rPr>
          <w:szCs w:val="24"/>
        </w:rPr>
        <w:t>Los procesos descritos</w:t>
      </w:r>
      <w:r w:rsidR="003322F4" w:rsidRPr="00763DDF">
        <w:rPr>
          <w:szCs w:val="24"/>
        </w:rPr>
        <w:t xml:space="preserve"> se encuentran estructurados para que a través de los responsables de vinculación con la sociedad de la unidad académica o carrera, docentes directores de proyectos y docentes tutores, puedan trabajar de manera ágil y secuencial en el desarrollo </w:t>
      </w:r>
      <w:r w:rsidR="005F56E6">
        <w:rPr>
          <w:szCs w:val="24"/>
        </w:rPr>
        <w:t xml:space="preserve">de </w:t>
      </w:r>
      <w:r w:rsidR="003322F4" w:rsidRPr="00763DDF">
        <w:rPr>
          <w:szCs w:val="24"/>
        </w:rPr>
        <w:t>programas, proyectos, servicios en centros de atención gratuita o actividades específicas, para la ejecución de prácticas pre profesionales de servicio comunitario y empresariales.</w:t>
      </w:r>
      <w:r w:rsidR="005F56E6">
        <w:rPr>
          <w:szCs w:val="24"/>
        </w:rPr>
        <w:t xml:space="preserve"> Además los programas, proyectos y actividades estarán sujetos a las normativas vigentes del país, tales como: Constitución de la República del Ecuador, Ley de Propiedad Intelectual, Ley de Gestión Ambiental, </w:t>
      </w:r>
      <w:r w:rsidR="00655AC6">
        <w:rPr>
          <w:szCs w:val="24"/>
        </w:rPr>
        <w:t xml:space="preserve">Ley del </w:t>
      </w:r>
      <w:r w:rsidR="0001433D">
        <w:rPr>
          <w:szCs w:val="24"/>
        </w:rPr>
        <w:t>A</w:t>
      </w:r>
      <w:r w:rsidR="00655AC6">
        <w:rPr>
          <w:szCs w:val="24"/>
        </w:rPr>
        <w:t xml:space="preserve">nciano, Código de la Niñez y la Adolescencia, </w:t>
      </w:r>
      <w:r w:rsidR="005F56E6">
        <w:rPr>
          <w:szCs w:val="24"/>
        </w:rPr>
        <w:t>etc.</w:t>
      </w:r>
    </w:p>
    <w:p w14:paraId="4E840238" w14:textId="77777777" w:rsidR="00AA06F4" w:rsidRPr="00763DDF" w:rsidRDefault="00AA06F4" w:rsidP="00AA06F4">
      <w:pPr>
        <w:spacing w:after="0" w:line="276" w:lineRule="auto"/>
        <w:ind w:left="0"/>
        <w:rPr>
          <w:szCs w:val="24"/>
        </w:rPr>
      </w:pPr>
    </w:p>
    <w:p w14:paraId="3956073E" w14:textId="68976988" w:rsidR="003322F4" w:rsidRDefault="003322F4" w:rsidP="00AA06F4">
      <w:pPr>
        <w:spacing w:after="0" w:line="276" w:lineRule="auto"/>
        <w:ind w:left="0"/>
        <w:rPr>
          <w:szCs w:val="24"/>
        </w:rPr>
      </w:pPr>
      <w:r w:rsidRPr="00763DDF">
        <w:rPr>
          <w:szCs w:val="24"/>
        </w:rPr>
        <w:t xml:space="preserve">Si usted tiene alguna </w:t>
      </w:r>
      <w:r>
        <w:rPr>
          <w:szCs w:val="24"/>
        </w:rPr>
        <w:t xml:space="preserve">duda o </w:t>
      </w:r>
      <w:r w:rsidRPr="00763DDF">
        <w:rPr>
          <w:szCs w:val="24"/>
        </w:rPr>
        <w:t xml:space="preserve">sugerencia por favor comunicarse con la UVS a los teléfonos: </w:t>
      </w:r>
      <w:r w:rsidR="00ED3D2D">
        <w:rPr>
          <w:szCs w:val="24"/>
        </w:rPr>
        <w:t>04</w:t>
      </w:r>
      <w:r w:rsidRPr="00763DDF">
        <w:rPr>
          <w:szCs w:val="24"/>
        </w:rPr>
        <w:t xml:space="preserve">2269289 – </w:t>
      </w:r>
      <w:r w:rsidR="00ED3D2D">
        <w:rPr>
          <w:szCs w:val="24"/>
        </w:rPr>
        <w:t>042269290</w:t>
      </w:r>
      <w:r w:rsidRPr="00763DDF">
        <w:rPr>
          <w:szCs w:val="24"/>
        </w:rPr>
        <w:t xml:space="preserve">, o al correo electrónico: </w:t>
      </w:r>
      <w:hyperlink r:id="rId12" w:history="1">
        <w:r w:rsidRPr="00016BBD">
          <w:rPr>
            <w:rStyle w:val="Hipervnculo"/>
            <w:szCs w:val="24"/>
          </w:rPr>
          <w:t>vincula@espol.edu.ec</w:t>
        </w:r>
      </w:hyperlink>
      <w:r>
        <w:rPr>
          <w:szCs w:val="24"/>
        </w:rPr>
        <w:t>.</w:t>
      </w:r>
    </w:p>
    <w:p w14:paraId="3460BAC1" w14:textId="77777777" w:rsidR="003322F4" w:rsidRDefault="003322F4" w:rsidP="00AA06F4">
      <w:pPr>
        <w:spacing w:after="0" w:line="276" w:lineRule="auto"/>
        <w:ind w:left="0"/>
        <w:jc w:val="left"/>
      </w:pPr>
      <w:r>
        <w:br w:type="page"/>
      </w:r>
    </w:p>
    <w:p w14:paraId="7DE940CC" w14:textId="77777777" w:rsidR="007A0983" w:rsidRPr="007A0983" w:rsidRDefault="007A0983" w:rsidP="007A0983">
      <w:pPr>
        <w:pStyle w:val="Ttulo1"/>
        <w:pBdr>
          <w:bottom w:val="single" w:sz="8" w:space="5" w:color="98C723" w:themeColor="accent1"/>
        </w:pBdr>
        <w:spacing w:before="240" w:after="240" w:line="276" w:lineRule="auto"/>
        <w:ind w:left="360" w:hanging="360"/>
        <w:rPr>
          <w:szCs w:val="28"/>
        </w:rPr>
      </w:pPr>
      <w:bookmarkStart w:id="2" w:name="_Toc430869276"/>
      <w:r w:rsidRPr="007A0983">
        <w:rPr>
          <w:szCs w:val="28"/>
        </w:rPr>
        <w:lastRenderedPageBreak/>
        <w:t>RESPONSABILIDADES</w:t>
      </w:r>
      <w:bookmarkEnd w:id="2"/>
    </w:p>
    <w:p w14:paraId="7867C545" w14:textId="7C77E5EC" w:rsidR="007A0983" w:rsidRPr="007A0983" w:rsidRDefault="00285C47" w:rsidP="00856AF5">
      <w:pPr>
        <w:numPr>
          <w:ilvl w:val="0"/>
          <w:numId w:val="14"/>
        </w:numPr>
        <w:spacing w:after="0" w:line="276" w:lineRule="auto"/>
        <w:ind w:left="993" w:hanging="633"/>
        <w:contextualSpacing/>
        <w:rPr>
          <w:rFonts w:eastAsiaTheme="minorEastAsia" w:cs="Times New Roman"/>
          <w:b/>
          <w:lang w:eastAsia="es-EC"/>
        </w:rPr>
      </w:pPr>
      <w:r w:rsidRPr="007A0983">
        <w:rPr>
          <w:rFonts w:eastAsiaTheme="minorEastAsia" w:cs="Times New Roman"/>
          <w:b/>
          <w:lang w:eastAsia="es-EC"/>
        </w:rPr>
        <w:t>DOCENTE RESPONSABLE DE VINCULACIÓN CON LA SOCIEDAD DE LA UNIDAD/CARRERA</w:t>
      </w:r>
      <w:r>
        <w:rPr>
          <w:rFonts w:eastAsiaTheme="minorEastAsia" w:cs="Times New Roman"/>
          <w:b/>
          <w:lang w:eastAsia="es-EC"/>
        </w:rPr>
        <w:t xml:space="preserve"> (PRÁCTICAS PRE PROFESIONALES DE SERVICIO COMUNITARIO)</w:t>
      </w:r>
      <w:r w:rsidRPr="007A0983">
        <w:rPr>
          <w:rFonts w:eastAsiaTheme="minorEastAsia" w:cs="Times New Roman"/>
          <w:b/>
          <w:lang w:eastAsia="es-EC"/>
        </w:rPr>
        <w:t>:</w:t>
      </w:r>
    </w:p>
    <w:p w14:paraId="4007EF50" w14:textId="77777777" w:rsidR="007A0983" w:rsidRPr="007A0983" w:rsidRDefault="007A0983" w:rsidP="007A0983">
      <w:pPr>
        <w:spacing w:after="0" w:line="276" w:lineRule="auto"/>
        <w:ind w:left="0"/>
        <w:rPr>
          <w:rFonts w:asciiTheme="minorHAnsi" w:hAnsiTheme="minorHAnsi"/>
          <w:sz w:val="22"/>
        </w:rPr>
      </w:pPr>
    </w:p>
    <w:p w14:paraId="0B74A4A9" w14:textId="330B45F3" w:rsidR="007A0983" w:rsidRPr="009615E8" w:rsidRDefault="00B00BB0" w:rsidP="00856AF5">
      <w:pPr>
        <w:widowControl w:val="0"/>
        <w:numPr>
          <w:ilvl w:val="0"/>
          <w:numId w:val="13"/>
        </w:numPr>
        <w:spacing w:after="0" w:line="276" w:lineRule="auto"/>
        <w:ind w:left="1276" w:hanging="283"/>
        <w:contextualSpacing/>
        <w:rPr>
          <w:rFonts w:eastAsia="Calibri" w:cs="Times New Roman"/>
          <w:szCs w:val="24"/>
        </w:rPr>
      </w:pPr>
      <w:r w:rsidRPr="009615E8">
        <w:rPr>
          <w:rFonts w:eastAsia="Calibri" w:cs="Times New Roman"/>
          <w:szCs w:val="24"/>
        </w:rPr>
        <w:t>Gestionar</w:t>
      </w:r>
      <w:r w:rsidR="007A0983" w:rsidRPr="009615E8">
        <w:rPr>
          <w:rFonts w:eastAsia="Calibri" w:cs="Times New Roman"/>
          <w:szCs w:val="24"/>
        </w:rPr>
        <w:t xml:space="preserve"> con las organizaciones </w:t>
      </w:r>
      <w:r w:rsidRPr="009615E8">
        <w:rPr>
          <w:rFonts w:eastAsia="Calibri" w:cs="Times New Roman"/>
          <w:szCs w:val="24"/>
        </w:rPr>
        <w:t xml:space="preserve">sociales y a fines, </w:t>
      </w:r>
      <w:r w:rsidR="007A0983" w:rsidRPr="009615E8">
        <w:rPr>
          <w:rFonts w:eastAsia="Calibri" w:cs="Times New Roman"/>
          <w:szCs w:val="24"/>
        </w:rPr>
        <w:t>la suscripción de c</w:t>
      </w:r>
      <w:r w:rsidRPr="009615E8">
        <w:rPr>
          <w:rFonts w:eastAsia="Calibri" w:cs="Times New Roman"/>
          <w:szCs w:val="24"/>
        </w:rPr>
        <w:t>onvenios o cartas de compromiso, para el desarrollo</w:t>
      </w:r>
      <w:r w:rsidR="00ED3D2D" w:rsidRPr="009615E8">
        <w:rPr>
          <w:rFonts w:eastAsia="Calibri" w:cs="Times New Roman"/>
          <w:szCs w:val="24"/>
        </w:rPr>
        <w:t xml:space="preserve"> proyectos de vinculación que deriven en</w:t>
      </w:r>
      <w:r w:rsidRPr="009615E8">
        <w:rPr>
          <w:rFonts w:eastAsia="Calibri" w:cs="Times New Roman"/>
          <w:szCs w:val="24"/>
        </w:rPr>
        <w:t xml:space="preserve"> prácticas pre profesionales de servicio comunitario en sectores urbano marginales, populares o rurales. Con prioridad a los grupos prioritarios </w:t>
      </w:r>
      <w:r w:rsidR="00677B70">
        <w:rPr>
          <w:rFonts w:eastAsia="Calibri" w:cs="Times New Roman"/>
          <w:szCs w:val="24"/>
        </w:rPr>
        <w:t>de atención:</w:t>
      </w:r>
      <w:r w:rsidRPr="009615E8">
        <w:rPr>
          <w:rFonts w:eastAsia="Calibri" w:cs="Times New Roman"/>
          <w:szCs w:val="24"/>
        </w:rPr>
        <w:t xml:space="preserve"> niño</w:t>
      </w:r>
      <w:r w:rsidR="00677B70">
        <w:rPr>
          <w:rFonts w:eastAsia="Calibri" w:cs="Times New Roman"/>
          <w:szCs w:val="24"/>
        </w:rPr>
        <w:t>s,</w:t>
      </w:r>
      <w:r w:rsidRPr="009615E8">
        <w:rPr>
          <w:rFonts w:eastAsia="Calibri" w:cs="Times New Roman"/>
          <w:szCs w:val="24"/>
        </w:rPr>
        <w:t xml:space="preserve"> niñas, jóvenes, adultos mayores, personas con capacidades especiales, privados de la libertad, así como los grupos históricamente excluidos, como afrodescendientes, indígenas (incluye cholos) y montubios.</w:t>
      </w:r>
    </w:p>
    <w:p w14:paraId="14DD9DA5" w14:textId="112C537B" w:rsidR="007A0983" w:rsidRPr="009615E8" w:rsidRDefault="007A0983" w:rsidP="00856AF5">
      <w:pPr>
        <w:widowControl w:val="0"/>
        <w:numPr>
          <w:ilvl w:val="0"/>
          <w:numId w:val="13"/>
        </w:numPr>
        <w:spacing w:after="0" w:line="276" w:lineRule="auto"/>
        <w:ind w:left="1276" w:hanging="283"/>
        <w:contextualSpacing/>
        <w:rPr>
          <w:rFonts w:eastAsia="Calibri" w:cs="Times New Roman"/>
          <w:szCs w:val="24"/>
        </w:rPr>
      </w:pPr>
      <w:r w:rsidRPr="009615E8">
        <w:rPr>
          <w:rFonts w:eastAsia="Calibri" w:cs="Times New Roman"/>
          <w:szCs w:val="24"/>
        </w:rPr>
        <w:t>Promover y apoyar el trabajo de los docentes para la identificación de necesidades en comunidades urbano marginales</w:t>
      </w:r>
      <w:r w:rsidR="004C56DC" w:rsidRPr="009615E8">
        <w:rPr>
          <w:rFonts w:eastAsia="Calibri" w:cs="Times New Roman"/>
          <w:szCs w:val="24"/>
        </w:rPr>
        <w:t>, populares</w:t>
      </w:r>
      <w:r w:rsidRPr="009615E8">
        <w:rPr>
          <w:rFonts w:eastAsia="Calibri" w:cs="Times New Roman"/>
          <w:szCs w:val="24"/>
        </w:rPr>
        <w:t xml:space="preserve"> y/o rurales, para el diseño de </w:t>
      </w:r>
      <w:r w:rsidR="004C56DC" w:rsidRPr="009615E8">
        <w:rPr>
          <w:rFonts w:eastAsia="Calibri" w:cs="Times New Roman"/>
          <w:szCs w:val="24"/>
        </w:rPr>
        <w:t>programas, proyectos, servicios y actividades específicas.</w:t>
      </w:r>
    </w:p>
    <w:p w14:paraId="01061B05" w14:textId="4316B312" w:rsidR="004C56DC" w:rsidRPr="009615E8" w:rsidRDefault="004C56DC" w:rsidP="00856AF5">
      <w:pPr>
        <w:widowControl w:val="0"/>
        <w:numPr>
          <w:ilvl w:val="0"/>
          <w:numId w:val="13"/>
        </w:numPr>
        <w:spacing w:after="0" w:line="276" w:lineRule="auto"/>
        <w:ind w:left="1276" w:hanging="283"/>
        <w:contextualSpacing/>
        <w:rPr>
          <w:rFonts w:eastAsia="Calibri" w:cs="Times New Roman"/>
          <w:szCs w:val="24"/>
        </w:rPr>
      </w:pPr>
      <w:r w:rsidRPr="009615E8">
        <w:rPr>
          <w:rFonts w:eastAsia="Calibri" w:cs="Times New Roman"/>
          <w:szCs w:val="24"/>
        </w:rPr>
        <w:t>Elaborar anualmente el Plan Anual de Vinculación con la Sociedad de la Unidad Académica y de las carreras, con el coordinador de cada carrera, para la ejecución de programas, proyectos, servicios y actividades específicas, en concordancia a la demanda existente para el desarrollo de prácticas pre profesionales de servicio comunitario.</w:t>
      </w:r>
      <w:r w:rsidR="00B6284B" w:rsidRPr="009615E8">
        <w:rPr>
          <w:rFonts w:eastAsia="Calibri" w:cs="Times New Roman"/>
          <w:szCs w:val="24"/>
        </w:rPr>
        <w:t xml:space="preserve"> Este plan debe incluir el presupuesto para su ejecución.</w:t>
      </w:r>
    </w:p>
    <w:p w14:paraId="14F589E7" w14:textId="55748A38" w:rsidR="007A0983" w:rsidRPr="009615E8" w:rsidRDefault="004C56DC" w:rsidP="00856AF5">
      <w:pPr>
        <w:widowControl w:val="0"/>
        <w:numPr>
          <w:ilvl w:val="0"/>
          <w:numId w:val="13"/>
        </w:numPr>
        <w:spacing w:after="0" w:line="276" w:lineRule="auto"/>
        <w:ind w:left="1276" w:hanging="283"/>
        <w:contextualSpacing/>
        <w:rPr>
          <w:rFonts w:eastAsia="Calibri" w:cs="Times New Roman"/>
          <w:szCs w:val="24"/>
        </w:rPr>
      </w:pPr>
      <w:r w:rsidRPr="009615E8">
        <w:rPr>
          <w:rFonts w:eastAsia="Calibri" w:cs="Times New Roman"/>
          <w:szCs w:val="24"/>
        </w:rPr>
        <w:t>Coordinar con las autoridades de su unidad académica para la asignación, mediante la carga académica, de Directores de Programas, Directores de Proyectos y Tutores de prácticas pre profesionales de servicio comunitario</w:t>
      </w:r>
      <w:r w:rsidR="007A0983" w:rsidRPr="009615E8">
        <w:rPr>
          <w:rFonts w:eastAsia="Calibri" w:cs="Times New Roman"/>
          <w:szCs w:val="24"/>
        </w:rPr>
        <w:t>.</w:t>
      </w:r>
    </w:p>
    <w:p w14:paraId="52CD87C0" w14:textId="678A9B02" w:rsidR="00F37434" w:rsidRPr="009615E8" w:rsidRDefault="00F37434" w:rsidP="00856AF5">
      <w:pPr>
        <w:widowControl w:val="0"/>
        <w:numPr>
          <w:ilvl w:val="0"/>
          <w:numId w:val="13"/>
        </w:numPr>
        <w:spacing w:after="0" w:line="276" w:lineRule="auto"/>
        <w:ind w:left="1276" w:hanging="283"/>
        <w:contextualSpacing/>
        <w:rPr>
          <w:rFonts w:eastAsia="Calibri" w:cs="Times New Roman"/>
          <w:szCs w:val="24"/>
        </w:rPr>
      </w:pPr>
      <w:r w:rsidRPr="009615E8">
        <w:rPr>
          <w:rFonts w:eastAsia="Calibri" w:cs="Times New Roman"/>
          <w:szCs w:val="24"/>
        </w:rPr>
        <w:t xml:space="preserve">Evaluar en conjunto con los tutores, el perfil de los estudiantes para la realización de las prácticas pre profesionales de </w:t>
      </w:r>
      <w:r w:rsidR="009615E8" w:rsidRPr="009615E8">
        <w:rPr>
          <w:rFonts w:eastAsia="Calibri" w:cs="Times New Roman"/>
          <w:szCs w:val="24"/>
        </w:rPr>
        <w:t>servicio comunitario.</w:t>
      </w:r>
    </w:p>
    <w:p w14:paraId="54D2A0E2" w14:textId="20EC7536" w:rsidR="004C56DC" w:rsidRPr="009615E8" w:rsidRDefault="004C56DC" w:rsidP="00856AF5">
      <w:pPr>
        <w:widowControl w:val="0"/>
        <w:numPr>
          <w:ilvl w:val="0"/>
          <w:numId w:val="13"/>
        </w:numPr>
        <w:spacing w:after="0" w:line="276" w:lineRule="auto"/>
        <w:ind w:left="1276" w:hanging="283"/>
        <w:contextualSpacing/>
        <w:rPr>
          <w:rFonts w:eastAsia="Calibri" w:cs="Times New Roman"/>
          <w:szCs w:val="24"/>
        </w:rPr>
      </w:pPr>
      <w:r w:rsidRPr="009615E8">
        <w:rPr>
          <w:rFonts w:eastAsia="Calibri" w:cs="Times New Roman"/>
          <w:szCs w:val="24"/>
        </w:rPr>
        <w:t>Revisar y validar los programas, proyectos y plan de actividades, para solicitar las autorizaciones con la autoridad correspondiente.</w:t>
      </w:r>
    </w:p>
    <w:p w14:paraId="73541175" w14:textId="537BD489" w:rsidR="007A0983" w:rsidRPr="009615E8" w:rsidRDefault="004C56DC" w:rsidP="00856AF5">
      <w:pPr>
        <w:widowControl w:val="0"/>
        <w:numPr>
          <w:ilvl w:val="0"/>
          <w:numId w:val="13"/>
        </w:numPr>
        <w:spacing w:after="0" w:line="276" w:lineRule="auto"/>
        <w:ind w:left="1276" w:hanging="283"/>
        <w:contextualSpacing/>
        <w:rPr>
          <w:rFonts w:eastAsia="Calibri" w:cs="Times New Roman"/>
          <w:szCs w:val="24"/>
        </w:rPr>
      </w:pPr>
      <w:r w:rsidRPr="009615E8">
        <w:rPr>
          <w:rFonts w:eastAsia="Calibri" w:cs="Times New Roman"/>
          <w:szCs w:val="24"/>
        </w:rPr>
        <w:t>Realizar el seguimiento y monitoreo de las actividades realizadas por los Directores de Programas, Directores de Proyectos y Tutores de prácticas pre profesionales de servicio comunitario.</w:t>
      </w:r>
    </w:p>
    <w:p w14:paraId="1B953286" w14:textId="77777777" w:rsidR="009615E8" w:rsidRPr="009615E8" w:rsidRDefault="004C56DC" w:rsidP="00856AF5">
      <w:pPr>
        <w:widowControl w:val="0"/>
        <w:numPr>
          <w:ilvl w:val="0"/>
          <w:numId w:val="13"/>
        </w:numPr>
        <w:spacing w:after="0" w:line="276" w:lineRule="auto"/>
        <w:ind w:left="1276" w:hanging="283"/>
        <w:contextualSpacing/>
        <w:rPr>
          <w:rFonts w:eastAsia="Calibri" w:cs="Times New Roman"/>
          <w:szCs w:val="24"/>
        </w:rPr>
      </w:pPr>
      <w:r w:rsidRPr="009615E8">
        <w:rPr>
          <w:rFonts w:eastAsia="Calibri" w:cs="Times New Roman"/>
          <w:szCs w:val="24"/>
        </w:rPr>
        <w:t>Informar</w:t>
      </w:r>
      <w:r w:rsidR="00F37434" w:rsidRPr="009615E8">
        <w:rPr>
          <w:rFonts w:eastAsia="Calibri" w:cs="Times New Roman"/>
          <w:szCs w:val="24"/>
        </w:rPr>
        <w:t xml:space="preserve"> semestralmente</w:t>
      </w:r>
      <w:r w:rsidRPr="009615E8">
        <w:rPr>
          <w:rFonts w:eastAsia="Calibri" w:cs="Times New Roman"/>
          <w:szCs w:val="24"/>
        </w:rPr>
        <w:t xml:space="preserve"> al Consejo Directivo y a la UVS, sobre el avance y cierre de los programas, proyectos, servicios y actividades específicas.</w:t>
      </w:r>
    </w:p>
    <w:p w14:paraId="489B96F7" w14:textId="77777777" w:rsidR="009615E8" w:rsidRPr="009615E8" w:rsidRDefault="00F37434" w:rsidP="00856AF5">
      <w:pPr>
        <w:widowControl w:val="0"/>
        <w:numPr>
          <w:ilvl w:val="0"/>
          <w:numId w:val="13"/>
        </w:numPr>
        <w:spacing w:after="0" w:line="276" w:lineRule="auto"/>
        <w:ind w:left="1276" w:hanging="283"/>
        <w:contextualSpacing/>
        <w:rPr>
          <w:rFonts w:eastAsia="Calibri" w:cs="Times New Roman"/>
          <w:szCs w:val="24"/>
        </w:rPr>
      </w:pPr>
      <w:r w:rsidRPr="009615E8">
        <w:rPr>
          <w:rFonts w:eastAsia="Calibri" w:cs="Times New Roman"/>
          <w:szCs w:val="24"/>
        </w:rPr>
        <w:t>Difundir las ofertas de las prácticas pre profesionales de servicio comunitario</w:t>
      </w:r>
      <w:r w:rsidR="009615E8" w:rsidRPr="009615E8">
        <w:rPr>
          <w:rFonts w:eastAsia="Calibri" w:cs="Times New Roman"/>
          <w:szCs w:val="24"/>
        </w:rPr>
        <w:t>.</w:t>
      </w:r>
    </w:p>
    <w:p w14:paraId="060468B4" w14:textId="77777777" w:rsidR="009615E8" w:rsidRPr="009615E8" w:rsidRDefault="007A0983" w:rsidP="00856AF5">
      <w:pPr>
        <w:widowControl w:val="0"/>
        <w:numPr>
          <w:ilvl w:val="0"/>
          <w:numId w:val="13"/>
        </w:numPr>
        <w:spacing w:after="0" w:line="276" w:lineRule="auto"/>
        <w:ind w:left="1276" w:hanging="283"/>
        <w:contextualSpacing/>
        <w:rPr>
          <w:rFonts w:eastAsia="Calibri" w:cs="Times New Roman"/>
          <w:szCs w:val="24"/>
        </w:rPr>
      </w:pPr>
      <w:r w:rsidRPr="009615E8">
        <w:rPr>
          <w:rFonts w:eastAsia="Calibri" w:cs="Times New Roman"/>
          <w:szCs w:val="24"/>
        </w:rPr>
        <w:t>Elaborar informes periódicos de avance de los</w:t>
      </w:r>
      <w:r w:rsidR="00B6284B" w:rsidRPr="009615E8">
        <w:rPr>
          <w:rFonts w:eastAsia="Calibri" w:cs="Times New Roman"/>
          <w:szCs w:val="24"/>
        </w:rPr>
        <w:t xml:space="preserve"> programas,</w:t>
      </w:r>
      <w:r w:rsidRPr="009615E8">
        <w:rPr>
          <w:rFonts w:eastAsia="Calibri" w:cs="Times New Roman"/>
          <w:szCs w:val="24"/>
        </w:rPr>
        <w:t xml:space="preserve"> proyectos,</w:t>
      </w:r>
      <w:r w:rsidR="00B6284B" w:rsidRPr="009615E8">
        <w:rPr>
          <w:rFonts w:eastAsia="Calibri" w:cs="Times New Roman"/>
          <w:szCs w:val="24"/>
        </w:rPr>
        <w:t xml:space="preserve"> servicios y actividades específicas</w:t>
      </w:r>
      <w:r w:rsidRPr="009615E8">
        <w:rPr>
          <w:rFonts w:eastAsia="Calibri" w:cs="Times New Roman"/>
          <w:szCs w:val="24"/>
        </w:rPr>
        <w:t xml:space="preserve"> a base de los reportes generados por los docentes directores </w:t>
      </w:r>
      <w:r w:rsidR="00B6284B" w:rsidRPr="009615E8">
        <w:rPr>
          <w:rFonts w:eastAsia="Calibri" w:cs="Times New Roman"/>
          <w:szCs w:val="24"/>
        </w:rPr>
        <w:t>tutores, y estudiantes</w:t>
      </w:r>
      <w:r w:rsidRPr="009615E8">
        <w:rPr>
          <w:rFonts w:eastAsia="Calibri" w:cs="Times New Roman"/>
          <w:szCs w:val="24"/>
        </w:rPr>
        <w:t>.</w:t>
      </w:r>
    </w:p>
    <w:p w14:paraId="4E6DFE61" w14:textId="7D08A229" w:rsidR="00F37434" w:rsidRPr="009615E8" w:rsidRDefault="00F37434" w:rsidP="00856AF5">
      <w:pPr>
        <w:widowControl w:val="0"/>
        <w:numPr>
          <w:ilvl w:val="0"/>
          <w:numId w:val="13"/>
        </w:numPr>
        <w:spacing w:after="0" w:line="276" w:lineRule="auto"/>
        <w:ind w:left="1276" w:hanging="283"/>
        <w:contextualSpacing/>
        <w:rPr>
          <w:rFonts w:eastAsia="Calibri" w:cs="Times New Roman"/>
          <w:szCs w:val="24"/>
        </w:rPr>
      </w:pPr>
      <w:r w:rsidRPr="009615E8">
        <w:rPr>
          <w:rFonts w:eastAsia="Calibri" w:cs="Times New Roman"/>
          <w:szCs w:val="24"/>
        </w:rPr>
        <w:t xml:space="preserve">Informar semestralmente al Consejo Directivo y a la UVS, la nómina de docentes tutores y  los estudiantes que han realizado prácticas pre profesionales de </w:t>
      </w:r>
      <w:r w:rsidR="00835251">
        <w:rPr>
          <w:rFonts w:eastAsia="Calibri" w:cs="Times New Roman"/>
          <w:szCs w:val="24"/>
        </w:rPr>
        <w:t>servicio comunitario</w:t>
      </w:r>
      <w:r w:rsidRPr="009615E8">
        <w:rPr>
          <w:rFonts w:eastAsia="Calibri" w:cs="Times New Roman"/>
          <w:szCs w:val="24"/>
        </w:rPr>
        <w:t>.</w:t>
      </w:r>
    </w:p>
    <w:p w14:paraId="72E76AD2" w14:textId="4A649F35" w:rsidR="0040390A" w:rsidRPr="009615E8" w:rsidRDefault="0040390A" w:rsidP="00856AF5">
      <w:pPr>
        <w:widowControl w:val="0"/>
        <w:numPr>
          <w:ilvl w:val="0"/>
          <w:numId w:val="13"/>
        </w:numPr>
        <w:spacing w:after="0" w:line="276" w:lineRule="auto"/>
        <w:ind w:left="1276" w:hanging="283"/>
        <w:contextualSpacing/>
        <w:rPr>
          <w:rFonts w:eastAsia="Calibri" w:cs="Times New Roman"/>
          <w:szCs w:val="24"/>
        </w:rPr>
      </w:pPr>
      <w:r w:rsidRPr="009615E8">
        <w:rPr>
          <w:rFonts w:eastAsia="Calibri" w:cs="Times New Roman"/>
          <w:szCs w:val="24"/>
        </w:rPr>
        <w:t>Desarrollar y promover la publicación de artículos como resultado de los programas y proyectos de vinculación con la Sociedad.</w:t>
      </w:r>
    </w:p>
    <w:p w14:paraId="3F949B27" w14:textId="4E52B238" w:rsidR="009615E8" w:rsidRPr="009615E8" w:rsidRDefault="00B6284B" w:rsidP="00856AF5">
      <w:pPr>
        <w:widowControl w:val="0"/>
        <w:numPr>
          <w:ilvl w:val="0"/>
          <w:numId w:val="13"/>
        </w:numPr>
        <w:spacing w:after="0" w:line="276" w:lineRule="auto"/>
        <w:ind w:left="1276" w:hanging="283"/>
        <w:contextualSpacing/>
        <w:rPr>
          <w:rFonts w:eastAsia="Calibri" w:cs="Times New Roman"/>
          <w:szCs w:val="24"/>
        </w:rPr>
      </w:pPr>
      <w:r w:rsidRPr="009615E8">
        <w:rPr>
          <w:rFonts w:eastAsia="Calibri" w:cs="Times New Roman"/>
          <w:szCs w:val="24"/>
        </w:rPr>
        <w:lastRenderedPageBreak/>
        <w:t xml:space="preserve">Mantener información actualizada para efectos de proporcionar datos requeridos por los </w:t>
      </w:r>
      <w:r w:rsidRPr="00073080">
        <w:rPr>
          <w:rFonts w:eastAsia="Calibri" w:cs="Times New Roman"/>
          <w:szCs w:val="24"/>
        </w:rPr>
        <w:t>organismo</w:t>
      </w:r>
      <w:r w:rsidR="009615E8" w:rsidRPr="00073080">
        <w:rPr>
          <w:rFonts w:eastAsia="Calibri" w:cs="Times New Roman"/>
          <w:szCs w:val="24"/>
        </w:rPr>
        <w:t>s</w:t>
      </w:r>
      <w:r w:rsidRPr="00073080">
        <w:rPr>
          <w:rFonts w:eastAsia="Calibri" w:cs="Times New Roman"/>
          <w:szCs w:val="24"/>
        </w:rPr>
        <w:t xml:space="preserve"> de control internos y externos, como Comisión de Vinculación con la Sociedad, </w:t>
      </w:r>
      <w:r w:rsidR="00073080" w:rsidRPr="00073080">
        <w:rPr>
          <w:rFonts w:eastAsia="Calibri" w:cs="Times New Roman"/>
          <w:szCs w:val="24"/>
        </w:rPr>
        <w:t>Secretarí</w:t>
      </w:r>
      <w:r w:rsidR="009615E8" w:rsidRPr="00073080">
        <w:rPr>
          <w:rFonts w:eastAsia="Calibri" w:cs="Times New Roman"/>
          <w:szCs w:val="24"/>
        </w:rPr>
        <w:t>a</w:t>
      </w:r>
      <w:r w:rsidR="00DC4EFD" w:rsidRPr="00073080">
        <w:rPr>
          <w:rFonts w:eastAsia="Calibri" w:cs="Times New Roman"/>
          <w:szCs w:val="24"/>
        </w:rPr>
        <w:t xml:space="preserve"> Técnica de Aseguramiento de la Calidad, SENPLADES, CEAACES</w:t>
      </w:r>
      <w:r w:rsidR="00073080" w:rsidRPr="00073080">
        <w:rPr>
          <w:rFonts w:eastAsia="Calibri" w:cs="Times New Roman"/>
          <w:szCs w:val="24"/>
        </w:rPr>
        <w:t>, Consejo de Participación Ciudadana y Control Social.</w:t>
      </w:r>
    </w:p>
    <w:p w14:paraId="37271DD0" w14:textId="4310F3C8" w:rsidR="007A0983" w:rsidRPr="009615E8" w:rsidRDefault="00B6284B" w:rsidP="00856AF5">
      <w:pPr>
        <w:widowControl w:val="0"/>
        <w:numPr>
          <w:ilvl w:val="0"/>
          <w:numId w:val="13"/>
        </w:numPr>
        <w:spacing w:after="0" w:line="276" w:lineRule="auto"/>
        <w:ind w:left="1276" w:hanging="283"/>
        <w:contextualSpacing/>
        <w:rPr>
          <w:rFonts w:eastAsia="Calibri" w:cs="Times New Roman"/>
          <w:szCs w:val="24"/>
        </w:rPr>
      </w:pPr>
      <w:r w:rsidRPr="009615E8">
        <w:rPr>
          <w:rFonts w:eastAsia="Calibri" w:cs="Times New Roman"/>
          <w:szCs w:val="24"/>
        </w:rPr>
        <w:t xml:space="preserve">Levantar la información para ser ingresada a la plataforma </w:t>
      </w:r>
      <w:hyperlink r:id="rId13" w:history="1">
        <w:r w:rsidRPr="009615E8">
          <w:rPr>
            <w:rStyle w:val="Hipervnculo"/>
            <w:rFonts w:eastAsia="Calibri" w:cs="Times New Roman"/>
            <w:szCs w:val="24"/>
          </w:rPr>
          <w:t>www.planop.espol.edu.ec</w:t>
        </w:r>
      </w:hyperlink>
      <w:r w:rsidRPr="009615E8">
        <w:rPr>
          <w:rFonts w:eastAsia="Calibri" w:cs="Times New Roman"/>
          <w:szCs w:val="24"/>
        </w:rPr>
        <w:t xml:space="preserve"> </w:t>
      </w:r>
    </w:p>
    <w:p w14:paraId="257825F0" w14:textId="29491072" w:rsidR="00ED3D2D" w:rsidRPr="009615E8" w:rsidRDefault="00ED3D2D" w:rsidP="00856AF5">
      <w:pPr>
        <w:widowControl w:val="0"/>
        <w:numPr>
          <w:ilvl w:val="0"/>
          <w:numId w:val="13"/>
        </w:numPr>
        <w:spacing w:after="0" w:line="276" w:lineRule="auto"/>
        <w:ind w:left="1276" w:hanging="283"/>
        <w:contextualSpacing/>
        <w:rPr>
          <w:rFonts w:eastAsia="Calibri" w:cs="Times New Roman"/>
          <w:szCs w:val="24"/>
        </w:rPr>
      </w:pPr>
      <w:r w:rsidRPr="009615E8">
        <w:rPr>
          <w:rFonts w:eastAsia="Calibri" w:cs="Times New Roman"/>
          <w:szCs w:val="24"/>
        </w:rPr>
        <w:t xml:space="preserve">Coordinar, supervisar y aprobar la realización de prácticas </w:t>
      </w:r>
      <w:r w:rsidR="009615E8" w:rsidRPr="009615E8">
        <w:rPr>
          <w:rFonts w:eastAsia="Calibri" w:cs="Times New Roman"/>
          <w:szCs w:val="24"/>
        </w:rPr>
        <w:t>pre profesionales</w:t>
      </w:r>
      <w:r w:rsidRPr="009615E8">
        <w:rPr>
          <w:rFonts w:eastAsia="Calibri" w:cs="Times New Roman"/>
          <w:szCs w:val="24"/>
        </w:rPr>
        <w:t xml:space="preserve"> de servicio comunitario.</w:t>
      </w:r>
    </w:p>
    <w:p w14:paraId="72AF90B9" w14:textId="77777777" w:rsidR="007A0983" w:rsidRDefault="007A0983" w:rsidP="007A0983">
      <w:pPr>
        <w:widowControl w:val="0"/>
        <w:spacing w:after="0" w:line="276" w:lineRule="auto"/>
        <w:ind w:left="1701"/>
        <w:contextualSpacing/>
        <w:rPr>
          <w:rFonts w:eastAsia="Calibri" w:cs="Times New Roman"/>
          <w:szCs w:val="24"/>
        </w:rPr>
      </w:pPr>
    </w:p>
    <w:p w14:paraId="5DDEE384" w14:textId="77777777" w:rsidR="00DF236B" w:rsidRPr="00DF236B" w:rsidRDefault="00DF236B" w:rsidP="00DF236B">
      <w:pPr>
        <w:widowControl w:val="0"/>
        <w:spacing w:after="0" w:line="276" w:lineRule="auto"/>
        <w:rPr>
          <w:rFonts w:eastAsia="Calibri" w:cs="Times New Roman"/>
          <w:szCs w:val="24"/>
        </w:rPr>
      </w:pPr>
    </w:p>
    <w:p w14:paraId="544FF314" w14:textId="71B910A9" w:rsidR="007A0983" w:rsidRPr="007A0983" w:rsidRDefault="008F2153" w:rsidP="00856AF5">
      <w:pPr>
        <w:numPr>
          <w:ilvl w:val="0"/>
          <w:numId w:val="14"/>
        </w:numPr>
        <w:spacing w:after="0" w:line="276" w:lineRule="auto"/>
        <w:ind w:left="993" w:hanging="633"/>
        <w:contextualSpacing/>
        <w:rPr>
          <w:rFonts w:eastAsiaTheme="minorEastAsia" w:cs="Times New Roman"/>
          <w:b/>
          <w:lang w:eastAsia="es-EC"/>
        </w:rPr>
      </w:pPr>
      <w:r w:rsidRPr="007A0983">
        <w:rPr>
          <w:rFonts w:eastAsiaTheme="minorEastAsia" w:cs="Times New Roman"/>
          <w:b/>
          <w:lang w:eastAsia="es-EC"/>
        </w:rPr>
        <w:t xml:space="preserve">DOCENTE </w:t>
      </w:r>
      <w:r>
        <w:rPr>
          <w:rFonts w:eastAsiaTheme="minorEastAsia" w:cs="Times New Roman"/>
          <w:b/>
          <w:lang w:eastAsia="es-EC"/>
        </w:rPr>
        <w:t>COORDINADOR DE PRÁCTICAS PRE PROFESIONALES</w:t>
      </w:r>
      <w:r w:rsidRPr="007A0983">
        <w:rPr>
          <w:rFonts w:eastAsiaTheme="minorEastAsia" w:cs="Times New Roman"/>
          <w:b/>
          <w:lang w:eastAsia="es-EC"/>
        </w:rPr>
        <w:t xml:space="preserve"> DE LA CARRERA</w:t>
      </w:r>
      <w:r>
        <w:rPr>
          <w:rFonts w:eastAsiaTheme="minorEastAsia" w:cs="Times New Roman"/>
          <w:b/>
          <w:lang w:eastAsia="es-EC"/>
        </w:rPr>
        <w:t xml:space="preserve"> (PRÁCTICAS PRE PROFESIONALES EMPRESARIALES)</w:t>
      </w:r>
      <w:r w:rsidRPr="007A0983">
        <w:rPr>
          <w:rFonts w:eastAsiaTheme="minorEastAsia" w:cs="Times New Roman"/>
          <w:b/>
          <w:lang w:eastAsia="es-EC"/>
        </w:rPr>
        <w:t>:</w:t>
      </w:r>
    </w:p>
    <w:p w14:paraId="1A2D396F" w14:textId="77777777" w:rsidR="007A0983" w:rsidRPr="007A0983" w:rsidRDefault="007A0983" w:rsidP="007A0983">
      <w:pPr>
        <w:spacing w:after="0" w:line="276" w:lineRule="auto"/>
        <w:ind w:left="0"/>
        <w:rPr>
          <w:rFonts w:asciiTheme="minorHAnsi" w:hAnsiTheme="minorHAnsi"/>
          <w:sz w:val="22"/>
        </w:rPr>
      </w:pPr>
    </w:p>
    <w:p w14:paraId="15F5908A" w14:textId="23B6DB88" w:rsidR="008066F3" w:rsidRPr="00073080" w:rsidRDefault="008066F3" w:rsidP="00856AF5">
      <w:pPr>
        <w:widowControl w:val="0"/>
        <w:numPr>
          <w:ilvl w:val="0"/>
          <w:numId w:val="66"/>
        </w:numPr>
        <w:spacing w:after="0" w:line="276" w:lineRule="auto"/>
        <w:ind w:left="1276" w:hanging="283"/>
        <w:contextualSpacing/>
        <w:rPr>
          <w:rFonts w:eastAsia="Calibri" w:cs="Times New Roman"/>
          <w:szCs w:val="24"/>
        </w:rPr>
      </w:pPr>
      <w:r w:rsidRPr="00073080">
        <w:rPr>
          <w:rFonts w:eastAsia="Calibri" w:cs="Times New Roman"/>
          <w:szCs w:val="24"/>
        </w:rPr>
        <w:t>Gestionar con el sector empresarial, instituciones públicas y privadas, y demás organismo</w:t>
      </w:r>
      <w:r w:rsidR="00ED3D2D" w:rsidRPr="00073080">
        <w:rPr>
          <w:rFonts w:eastAsia="Calibri" w:cs="Times New Roman"/>
          <w:szCs w:val="24"/>
        </w:rPr>
        <w:t>s</w:t>
      </w:r>
      <w:r w:rsidRPr="00073080">
        <w:rPr>
          <w:rFonts w:eastAsia="Calibri" w:cs="Times New Roman"/>
          <w:szCs w:val="24"/>
        </w:rPr>
        <w:t xml:space="preserve"> del sector productivo del país la suscripción de convenios o cartas de compromiso, para el desarrollo de prácticas pre profesionales de tipo empresarial, con atención a los 4 ejes y 14 industrias priorizadas de atención de acuerdo al PNBV.</w:t>
      </w:r>
    </w:p>
    <w:p w14:paraId="34264E56" w14:textId="6B837FDB" w:rsidR="0040156D" w:rsidRPr="00073080" w:rsidRDefault="008066F3" w:rsidP="00856AF5">
      <w:pPr>
        <w:widowControl w:val="0"/>
        <w:numPr>
          <w:ilvl w:val="0"/>
          <w:numId w:val="66"/>
        </w:numPr>
        <w:spacing w:after="0" w:line="276" w:lineRule="auto"/>
        <w:ind w:left="1276" w:hanging="283"/>
        <w:contextualSpacing/>
        <w:rPr>
          <w:rFonts w:eastAsia="Calibri" w:cs="Times New Roman"/>
          <w:szCs w:val="24"/>
        </w:rPr>
      </w:pPr>
      <w:r w:rsidRPr="00073080">
        <w:rPr>
          <w:rFonts w:eastAsia="Calibri" w:cs="Times New Roman"/>
          <w:szCs w:val="24"/>
        </w:rPr>
        <w:t>Promover y apoyar el trabajo de los docentes para la identificación de necesidades en el sector productivo del país, para el diseño de programas, proyectos, servicios y actividades específicas.</w:t>
      </w:r>
    </w:p>
    <w:p w14:paraId="639A8169" w14:textId="75FEE173" w:rsidR="008066F3" w:rsidRPr="00073080" w:rsidRDefault="008066F3" w:rsidP="00856AF5">
      <w:pPr>
        <w:widowControl w:val="0"/>
        <w:numPr>
          <w:ilvl w:val="0"/>
          <w:numId w:val="66"/>
        </w:numPr>
        <w:spacing w:after="0" w:line="276" w:lineRule="auto"/>
        <w:ind w:left="1276" w:hanging="283"/>
        <w:contextualSpacing/>
        <w:rPr>
          <w:rFonts w:eastAsia="Calibri" w:cs="Times New Roman"/>
          <w:szCs w:val="24"/>
        </w:rPr>
      </w:pPr>
      <w:r w:rsidRPr="00073080">
        <w:rPr>
          <w:rFonts w:eastAsia="Calibri" w:cs="Times New Roman"/>
          <w:szCs w:val="24"/>
        </w:rPr>
        <w:t xml:space="preserve">Elaborar anualmente el Plan </w:t>
      </w:r>
      <w:r w:rsidR="0061188B" w:rsidRPr="00073080">
        <w:rPr>
          <w:rFonts w:eastAsia="Calibri" w:cs="Times New Roman"/>
          <w:szCs w:val="24"/>
        </w:rPr>
        <w:t>de Prácticas Pre profesionales de tipo empresaria</w:t>
      </w:r>
      <w:r w:rsidR="00ED3D2D" w:rsidRPr="00073080">
        <w:rPr>
          <w:rFonts w:eastAsia="Calibri" w:cs="Times New Roman"/>
          <w:szCs w:val="24"/>
        </w:rPr>
        <w:t>l</w:t>
      </w:r>
      <w:r w:rsidR="0061188B" w:rsidRPr="00073080">
        <w:rPr>
          <w:rFonts w:eastAsia="Calibri" w:cs="Times New Roman"/>
          <w:szCs w:val="24"/>
        </w:rPr>
        <w:t xml:space="preserve"> </w:t>
      </w:r>
      <w:r w:rsidR="00ED3D2D" w:rsidRPr="00073080">
        <w:rPr>
          <w:rFonts w:eastAsia="Calibri" w:cs="Times New Roman"/>
          <w:szCs w:val="24"/>
        </w:rPr>
        <w:t xml:space="preserve">para </w:t>
      </w:r>
      <w:r w:rsidR="0061188B" w:rsidRPr="00073080">
        <w:rPr>
          <w:rFonts w:eastAsia="Calibri" w:cs="Times New Roman"/>
          <w:szCs w:val="24"/>
        </w:rPr>
        <w:t>la unidad a</w:t>
      </w:r>
      <w:r w:rsidRPr="00073080">
        <w:rPr>
          <w:rFonts w:eastAsia="Calibri" w:cs="Times New Roman"/>
          <w:szCs w:val="24"/>
        </w:rPr>
        <w:t>cadémica y</w:t>
      </w:r>
      <w:r w:rsidR="0061188B" w:rsidRPr="00073080">
        <w:rPr>
          <w:rFonts w:eastAsia="Calibri" w:cs="Times New Roman"/>
          <w:szCs w:val="24"/>
        </w:rPr>
        <w:t>/o</w:t>
      </w:r>
      <w:r w:rsidRPr="00073080">
        <w:rPr>
          <w:rFonts w:eastAsia="Calibri" w:cs="Times New Roman"/>
          <w:szCs w:val="24"/>
        </w:rPr>
        <w:t xml:space="preserve"> carrera, en concordancia a la demanda existente </w:t>
      </w:r>
      <w:r w:rsidR="0061188B" w:rsidRPr="00073080">
        <w:rPr>
          <w:rFonts w:eastAsia="Calibri" w:cs="Times New Roman"/>
          <w:szCs w:val="24"/>
        </w:rPr>
        <w:t>de estudiantes que necesitan realizar prácticas.</w:t>
      </w:r>
    </w:p>
    <w:p w14:paraId="7F7A0101" w14:textId="77777777" w:rsidR="0082054B" w:rsidRPr="00073080" w:rsidRDefault="008066F3" w:rsidP="00856AF5">
      <w:pPr>
        <w:widowControl w:val="0"/>
        <w:numPr>
          <w:ilvl w:val="0"/>
          <w:numId w:val="66"/>
        </w:numPr>
        <w:spacing w:after="0" w:line="276" w:lineRule="auto"/>
        <w:ind w:left="1276" w:hanging="283"/>
        <w:contextualSpacing/>
        <w:rPr>
          <w:rFonts w:eastAsia="Calibri" w:cs="Times New Roman"/>
          <w:szCs w:val="24"/>
        </w:rPr>
      </w:pPr>
      <w:r w:rsidRPr="00073080">
        <w:rPr>
          <w:rFonts w:eastAsia="Calibri" w:cs="Times New Roman"/>
          <w:szCs w:val="24"/>
        </w:rPr>
        <w:t xml:space="preserve">Coordinar con las autoridades de su unidad académica para la asignación, mediante la carga académica, de Directores de Programas, Directores de Proyectos y Tutores de prácticas pre profesionales de </w:t>
      </w:r>
      <w:r w:rsidR="0061188B" w:rsidRPr="00073080">
        <w:rPr>
          <w:rFonts w:eastAsia="Calibri" w:cs="Times New Roman"/>
          <w:szCs w:val="24"/>
        </w:rPr>
        <w:t>tipo empresarial</w:t>
      </w:r>
      <w:r w:rsidRPr="00073080">
        <w:rPr>
          <w:rFonts w:eastAsia="Calibri" w:cs="Times New Roman"/>
          <w:szCs w:val="24"/>
        </w:rPr>
        <w:t>.</w:t>
      </w:r>
      <w:r w:rsidR="0082054B" w:rsidRPr="00073080">
        <w:rPr>
          <w:rFonts w:eastAsia="Calibri" w:cs="Times New Roman"/>
          <w:szCs w:val="24"/>
        </w:rPr>
        <w:t xml:space="preserve"> </w:t>
      </w:r>
    </w:p>
    <w:p w14:paraId="39638E1C" w14:textId="2484FFB9" w:rsidR="008066F3" w:rsidRPr="00073080" w:rsidRDefault="0082054B" w:rsidP="00856AF5">
      <w:pPr>
        <w:widowControl w:val="0"/>
        <w:numPr>
          <w:ilvl w:val="0"/>
          <w:numId w:val="66"/>
        </w:numPr>
        <w:spacing w:after="0" w:line="276" w:lineRule="auto"/>
        <w:ind w:left="1276" w:hanging="283"/>
        <w:contextualSpacing/>
        <w:rPr>
          <w:rFonts w:eastAsia="Calibri" w:cs="Times New Roman"/>
          <w:szCs w:val="24"/>
        </w:rPr>
      </w:pPr>
      <w:r w:rsidRPr="00073080">
        <w:rPr>
          <w:rFonts w:eastAsia="Calibri" w:cs="Times New Roman"/>
          <w:szCs w:val="24"/>
        </w:rPr>
        <w:t>Evaluar en conjunto con los tutores</w:t>
      </w:r>
      <w:r w:rsidR="0040390A" w:rsidRPr="00073080">
        <w:rPr>
          <w:rFonts w:eastAsia="Calibri" w:cs="Times New Roman"/>
          <w:szCs w:val="24"/>
        </w:rPr>
        <w:t>,</w:t>
      </w:r>
      <w:r w:rsidRPr="00073080">
        <w:rPr>
          <w:rFonts w:eastAsia="Calibri" w:cs="Times New Roman"/>
          <w:szCs w:val="24"/>
        </w:rPr>
        <w:t xml:space="preserve"> el perfil de los estudiantes para la realización de las prácticas pre profesionales de tipo empresarial</w:t>
      </w:r>
      <w:r w:rsidR="00ED3D2D" w:rsidRPr="00073080">
        <w:rPr>
          <w:rFonts w:eastAsia="Calibri" w:cs="Times New Roman"/>
          <w:szCs w:val="24"/>
        </w:rPr>
        <w:t>.</w:t>
      </w:r>
    </w:p>
    <w:p w14:paraId="3B4F9067" w14:textId="4E1BF0A9" w:rsidR="008066F3" w:rsidRPr="00073080" w:rsidRDefault="008066F3" w:rsidP="00856AF5">
      <w:pPr>
        <w:widowControl w:val="0"/>
        <w:numPr>
          <w:ilvl w:val="0"/>
          <w:numId w:val="66"/>
        </w:numPr>
        <w:spacing w:after="0" w:line="276" w:lineRule="auto"/>
        <w:ind w:left="1276" w:hanging="283"/>
        <w:contextualSpacing/>
        <w:rPr>
          <w:rFonts w:eastAsia="Calibri" w:cs="Times New Roman"/>
          <w:szCs w:val="24"/>
        </w:rPr>
      </w:pPr>
      <w:r w:rsidRPr="00073080">
        <w:rPr>
          <w:rFonts w:eastAsia="Calibri" w:cs="Times New Roman"/>
          <w:szCs w:val="24"/>
        </w:rPr>
        <w:t>Revisar y validar los programas, proyectos y plan de actividades, para solicitar las autorizaciones con la autoridad correspondiente.</w:t>
      </w:r>
    </w:p>
    <w:p w14:paraId="76639D26" w14:textId="4D40A839" w:rsidR="008066F3" w:rsidRPr="00073080" w:rsidRDefault="008066F3" w:rsidP="00856AF5">
      <w:pPr>
        <w:widowControl w:val="0"/>
        <w:numPr>
          <w:ilvl w:val="0"/>
          <w:numId w:val="66"/>
        </w:numPr>
        <w:spacing w:after="0" w:line="276" w:lineRule="auto"/>
        <w:ind w:left="1276" w:hanging="283"/>
        <w:contextualSpacing/>
        <w:rPr>
          <w:rFonts w:eastAsia="Calibri" w:cs="Times New Roman"/>
          <w:szCs w:val="24"/>
        </w:rPr>
      </w:pPr>
      <w:r w:rsidRPr="00073080">
        <w:rPr>
          <w:rFonts w:eastAsia="Calibri" w:cs="Times New Roman"/>
          <w:szCs w:val="24"/>
        </w:rPr>
        <w:t xml:space="preserve">Realizar el seguimiento y monitoreo de las actividades realizadas por los Directores de Programas, Directores de Proyectos y Tutores de prácticas pre profesionales de </w:t>
      </w:r>
      <w:r w:rsidR="0061188B" w:rsidRPr="00073080">
        <w:rPr>
          <w:rFonts w:eastAsia="Calibri" w:cs="Times New Roman"/>
          <w:szCs w:val="24"/>
        </w:rPr>
        <w:t>tipo empresarial</w:t>
      </w:r>
      <w:r w:rsidRPr="00073080">
        <w:rPr>
          <w:rFonts w:eastAsia="Calibri" w:cs="Times New Roman"/>
          <w:szCs w:val="24"/>
        </w:rPr>
        <w:t>.</w:t>
      </w:r>
    </w:p>
    <w:p w14:paraId="69A8D811" w14:textId="77777777" w:rsidR="0082054B" w:rsidRPr="00073080" w:rsidRDefault="008066F3" w:rsidP="00856AF5">
      <w:pPr>
        <w:widowControl w:val="0"/>
        <w:numPr>
          <w:ilvl w:val="0"/>
          <w:numId w:val="66"/>
        </w:numPr>
        <w:spacing w:after="0" w:line="276" w:lineRule="auto"/>
        <w:ind w:left="1276" w:hanging="283"/>
        <w:contextualSpacing/>
        <w:rPr>
          <w:rFonts w:eastAsia="Calibri" w:cs="Times New Roman"/>
          <w:szCs w:val="24"/>
        </w:rPr>
      </w:pPr>
      <w:r w:rsidRPr="00073080">
        <w:rPr>
          <w:rFonts w:eastAsia="Calibri" w:cs="Times New Roman"/>
          <w:szCs w:val="24"/>
        </w:rPr>
        <w:t xml:space="preserve">Informar </w:t>
      </w:r>
      <w:r w:rsidR="0061188B" w:rsidRPr="00073080">
        <w:rPr>
          <w:rFonts w:eastAsia="Calibri" w:cs="Times New Roman"/>
          <w:szCs w:val="24"/>
        </w:rPr>
        <w:t xml:space="preserve">semestralmente </w:t>
      </w:r>
      <w:r w:rsidRPr="00073080">
        <w:rPr>
          <w:rFonts w:eastAsia="Calibri" w:cs="Times New Roman"/>
          <w:szCs w:val="24"/>
        </w:rPr>
        <w:t>al Consejo Directivo y a la UVS</w:t>
      </w:r>
      <w:r w:rsidR="0061188B" w:rsidRPr="00073080">
        <w:rPr>
          <w:rFonts w:eastAsia="Calibri" w:cs="Times New Roman"/>
          <w:szCs w:val="24"/>
        </w:rPr>
        <w:t>, la nómina de docentes tutores y  los estudiantes que han realizado prácticas pre profesionales de tipo empresarial.</w:t>
      </w:r>
    </w:p>
    <w:p w14:paraId="56A3833B" w14:textId="36A396AB" w:rsidR="0082054B" w:rsidRPr="00073080" w:rsidRDefault="008066F3" w:rsidP="00856AF5">
      <w:pPr>
        <w:widowControl w:val="0"/>
        <w:numPr>
          <w:ilvl w:val="0"/>
          <w:numId w:val="66"/>
        </w:numPr>
        <w:spacing w:after="0" w:line="276" w:lineRule="auto"/>
        <w:ind w:left="1276" w:hanging="283"/>
        <w:contextualSpacing/>
        <w:rPr>
          <w:rFonts w:eastAsia="Calibri" w:cs="Times New Roman"/>
          <w:szCs w:val="24"/>
        </w:rPr>
      </w:pPr>
      <w:r w:rsidRPr="00073080">
        <w:rPr>
          <w:rFonts w:eastAsia="Calibri" w:cs="Times New Roman"/>
          <w:szCs w:val="24"/>
        </w:rPr>
        <w:t>Mantener información actualizada para efectos de proporcionar datos requeridos por los organismo</w:t>
      </w:r>
      <w:r w:rsidR="00073080" w:rsidRPr="00073080">
        <w:rPr>
          <w:rFonts w:eastAsia="Calibri" w:cs="Times New Roman"/>
          <w:szCs w:val="24"/>
        </w:rPr>
        <w:t>s</w:t>
      </w:r>
      <w:r w:rsidRPr="00073080">
        <w:rPr>
          <w:rFonts w:eastAsia="Calibri" w:cs="Times New Roman"/>
          <w:szCs w:val="24"/>
        </w:rPr>
        <w:t xml:space="preserve"> de control internos y externos, como Comisión de Vinculación con la Sociedad, </w:t>
      </w:r>
      <w:r w:rsidR="00073080" w:rsidRPr="00073080">
        <w:rPr>
          <w:rFonts w:eastAsia="Calibri" w:cs="Times New Roman"/>
          <w:szCs w:val="24"/>
        </w:rPr>
        <w:t>Secretaría</w:t>
      </w:r>
      <w:r w:rsidRPr="00073080">
        <w:rPr>
          <w:rFonts w:eastAsia="Calibri" w:cs="Times New Roman"/>
          <w:szCs w:val="24"/>
        </w:rPr>
        <w:t xml:space="preserve"> Técnica de Aseguramiento de la Calidad, SENPLADES, CEAACES</w:t>
      </w:r>
      <w:r w:rsidR="00073080" w:rsidRPr="00073080">
        <w:rPr>
          <w:rFonts w:eastAsia="Calibri" w:cs="Times New Roman"/>
          <w:szCs w:val="24"/>
        </w:rPr>
        <w:t>, Consejo de Participación Ciudadana y Control Social.</w:t>
      </w:r>
      <w:r w:rsidR="0061188B" w:rsidRPr="00073080">
        <w:rPr>
          <w:rFonts w:eastAsia="Calibri" w:cs="Times New Roman"/>
          <w:szCs w:val="24"/>
        </w:rPr>
        <w:t xml:space="preserve"> </w:t>
      </w:r>
    </w:p>
    <w:p w14:paraId="2A05A537" w14:textId="77777777" w:rsidR="0082054B" w:rsidRPr="00073080" w:rsidRDefault="0061188B" w:rsidP="00856AF5">
      <w:pPr>
        <w:widowControl w:val="0"/>
        <w:numPr>
          <w:ilvl w:val="0"/>
          <w:numId w:val="66"/>
        </w:numPr>
        <w:spacing w:after="0" w:line="276" w:lineRule="auto"/>
        <w:ind w:left="1276" w:hanging="283"/>
        <w:contextualSpacing/>
        <w:rPr>
          <w:rFonts w:eastAsia="Calibri" w:cs="Times New Roman"/>
          <w:szCs w:val="24"/>
        </w:rPr>
      </w:pPr>
      <w:r w:rsidRPr="00073080">
        <w:rPr>
          <w:rFonts w:eastAsia="Calibri" w:cs="Times New Roman"/>
          <w:szCs w:val="24"/>
        </w:rPr>
        <w:t>Difundir las ofertas de las prácticas pre profesionales disponibles para realizarse en los sectores empresariales o de instituciones públicas o privadas.</w:t>
      </w:r>
      <w:r w:rsidR="0082054B" w:rsidRPr="00073080">
        <w:rPr>
          <w:rFonts w:eastAsia="Calibri" w:cs="Times New Roman"/>
          <w:szCs w:val="24"/>
        </w:rPr>
        <w:t xml:space="preserve"> </w:t>
      </w:r>
    </w:p>
    <w:p w14:paraId="7DF15D76" w14:textId="359FF677" w:rsidR="0061188B" w:rsidRPr="00073080" w:rsidRDefault="008066F3" w:rsidP="00856AF5">
      <w:pPr>
        <w:widowControl w:val="0"/>
        <w:numPr>
          <w:ilvl w:val="0"/>
          <w:numId w:val="66"/>
        </w:numPr>
        <w:spacing w:after="0" w:line="276" w:lineRule="auto"/>
        <w:ind w:left="1276" w:hanging="283"/>
        <w:contextualSpacing/>
        <w:rPr>
          <w:rFonts w:eastAsia="Calibri" w:cs="Times New Roman"/>
          <w:szCs w:val="24"/>
        </w:rPr>
      </w:pPr>
      <w:r w:rsidRPr="00073080">
        <w:rPr>
          <w:rFonts w:eastAsia="Calibri" w:cs="Times New Roman"/>
          <w:szCs w:val="24"/>
        </w:rPr>
        <w:t xml:space="preserve">Levantar la información para ser ingresada a la plataforma </w:t>
      </w:r>
      <w:hyperlink r:id="rId14" w:history="1">
        <w:r w:rsidRPr="00073080">
          <w:rPr>
            <w:rStyle w:val="Hipervnculo"/>
            <w:rFonts w:eastAsia="Calibri" w:cs="Times New Roman"/>
            <w:szCs w:val="24"/>
          </w:rPr>
          <w:t>www.planop.espol.edu.ec</w:t>
        </w:r>
      </w:hyperlink>
    </w:p>
    <w:p w14:paraId="33AF47DC" w14:textId="703FB4B0" w:rsidR="007A0983" w:rsidRPr="007A0983" w:rsidRDefault="00E24FBF" w:rsidP="00856AF5">
      <w:pPr>
        <w:numPr>
          <w:ilvl w:val="0"/>
          <w:numId w:val="14"/>
        </w:numPr>
        <w:spacing w:after="0" w:line="276" w:lineRule="auto"/>
        <w:ind w:left="993" w:hanging="633"/>
        <w:contextualSpacing/>
        <w:rPr>
          <w:rFonts w:eastAsiaTheme="minorEastAsia" w:cs="Times New Roman"/>
          <w:b/>
          <w:lang w:eastAsia="es-EC"/>
        </w:rPr>
      </w:pPr>
      <w:r w:rsidRPr="007A0983">
        <w:rPr>
          <w:rFonts w:eastAsiaTheme="minorEastAsia" w:cs="Times New Roman"/>
          <w:b/>
          <w:lang w:eastAsia="es-EC"/>
        </w:rPr>
        <w:lastRenderedPageBreak/>
        <w:t xml:space="preserve">DOCENTE DIRECTOR/A DEL </w:t>
      </w:r>
      <w:r w:rsidR="00AA1677">
        <w:rPr>
          <w:rFonts w:eastAsiaTheme="minorEastAsia" w:cs="Times New Roman"/>
          <w:b/>
          <w:lang w:eastAsia="es-EC"/>
        </w:rPr>
        <w:t xml:space="preserve">PROGRAMA O </w:t>
      </w:r>
      <w:r w:rsidRPr="007A0983">
        <w:rPr>
          <w:rFonts w:eastAsiaTheme="minorEastAsia" w:cs="Times New Roman"/>
          <w:b/>
          <w:lang w:eastAsia="es-EC"/>
        </w:rPr>
        <w:t>PROYECTO</w:t>
      </w:r>
      <w:r>
        <w:rPr>
          <w:rFonts w:eastAsiaTheme="minorEastAsia" w:cs="Times New Roman"/>
          <w:b/>
          <w:lang w:eastAsia="es-EC"/>
        </w:rPr>
        <w:t>:</w:t>
      </w:r>
    </w:p>
    <w:p w14:paraId="66648A7A" w14:textId="77777777" w:rsidR="007A0983" w:rsidRPr="007A0983" w:rsidRDefault="007A0983" w:rsidP="007A0983">
      <w:pPr>
        <w:tabs>
          <w:tab w:val="left" w:pos="1060"/>
        </w:tabs>
        <w:spacing w:after="0" w:line="276" w:lineRule="auto"/>
        <w:ind w:left="0"/>
        <w:rPr>
          <w:rFonts w:asciiTheme="minorHAnsi" w:hAnsiTheme="minorHAnsi"/>
          <w:sz w:val="22"/>
        </w:rPr>
      </w:pPr>
      <w:r w:rsidRPr="007A0983">
        <w:rPr>
          <w:rFonts w:asciiTheme="minorHAnsi" w:hAnsiTheme="minorHAnsi"/>
          <w:sz w:val="22"/>
        </w:rPr>
        <w:tab/>
      </w:r>
    </w:p>
    <w:p w14:paraId="120DF0BA" w14:textId="784158E9" w:rsidR="00C905C0" w:rsidRPr="00073080" w:rsidRDefault="007A0983" w:rsidP="00856AF5">
      <w:pPr>
        <w:widowControl w:val="0"/>
        <w:numPr>
          <w:ilvl w:val="0"/>
          <w:numId w:val="24"/>
        </w:numPr>
        <w:spacing w:after="0" w:line="276" w:lineRule="auto"/>
        <w:ind w:left="1276" w:hanging="283"/>
        <w:contextualSpacing/>
        <w:rPr>
          <w:rFonts w:eastAsia="Calibri" w:cs="Times New Roman"/>
          <w:szCs w:val="24"/>
        </w:rPr>
      </w:pPr>
      <w:r w:rsidRPr="00073080">
        <w:rPr>
          <w:rFonts w:eastAsia="Calibri" w:cs="Times New Roman"/>
          <w:szCs w:val="24"/>
        </w:rPr>
        <w:t>Identificar y formular programas,  proyectos y servicios de vinculación con la sociedad</w:t>
      </w:r>
      <w:r w:rsidR="00073080" w:rsidRPr="00073080">
        <w:t xml:space="preserve">, </w:t>
      </w:r>
      <w:r w:rsidR="0040390A" w:rsidRPr="00073080">
        <w:t>de acuerdo al requerimiento de la organización o institución beneficiaria.</w:t>
      </w:r>
    </w:p>
    <w:p w14:paraId="04EFB977" w14:textId="6DCE57D4" w:rsidR="00C905C0" w:rsidRPr="00073080" w:rsidRDefault="00C905C0" w:rsidP="00856AF5">
      <w:pPr>
        <w:widowControl w:val="0"/>
        <w:numPr>
          <w:ilvl w:val="0"/>
          <w:numId w:val="24"/>
        </w:numPr>
        <w:spacing w:after="0" w:line="276" w:lineRule="auto"/>
        <w:ind w:left="1276" w:hanging="283"/>
        <w:contextualSpacing/>
        <w:rPr>
          <w:rFonts w:eastAsia="Calibri" w:cs="Times New Roman"/>
          <w:szCs w:val="24"/>
        </w:rPr>
      </w:pPr>
      <w:r w:rsidRPr="00073080">
        <w:t>Solicitar al Consejo Directivo de su unidad académica, a través del responsable de vinculación con la sociedad o coordinador de prácticas pre profesionales, la aprobación de los programas o proyectos.</w:t>
      </w:r>
    </w:p>
    <w:p w14:paraId="56A8630C" w14:textId="0429EDBB" w:rsidR="00C905C0" w:rsidRPr="00073080" w:rsidRDefault="00C905C0" w:rsidP="00856AF5">
      <w:pPr>
        <w:widowControl w:val="0"/>
        <w:numPr>
          <w:ilvl w:val="0"/>
          <w:numId w:val="24"/>
        </w:numPr>
        <w:spacing w:after="0" w:line="276" w:lineRule="auto"/>
        <w:ind w:left="1276" w:hanging="283"/>
        <w:contextualSpacing/>
        <w:rPr>
          <w:rFonts w:eastAsia="Calibri" w:cs="Times New Roman"/>
          <w:szCs w:val="24"/>
        </w:rPr>
      </w:pPr>
      <w:r w:rsidRPr="00073080">
        <w:t xml:space="preserve">Analizar en conjunto con </w:t>
      </w:r>
      <w:r w:rsidR="00677B70">
        <w:t>e</w:t>
      </w:r>
      <w:r w:rsidRPr="00073080">
        <w:t>l o los docentes tutores de las prácticas pre profesionales, las hojas de vida de los estudiantes, aspirantes en participar durante la ejecuci</w:t>
      </w:r>
      <w:r w:rsidR="007A6E33" w:rsidRPr="00073080">
        <w:t>ón de los programas, proyectos o servicios.</w:t>
      </w:r>
    </w:p>
    <w:p w14:paraId="7EF35F71" w14:textId="30B5A3DB" w:rsidR="00C905C0" w:rsidRPr="00073080" w:rsidRDefault="00C905C0" w:rsidP="00856AF5">
      <w:pPr>
        <w:widowControl w:val="0"/>
        <w:numPr>
          <w:ilvl w:val="0"/>
          <w:numId w:val="24"/>
        </w:numPr>
        <w:spacing w:after="0" w:line="276" w:lineRule="auto"/>
        <w:ind w:left="1276" w:hanging="283"/>
        <w:contextualSpacing/>
        <w:rPr>
          <w:rFonts w:eastAsia="Calibri" w:cs="Times New Roman"/>
          <w:szCs w:val="24"/>
        </w:rPr>
      </w:pPr>
      <w:r w:rsidRPr="00073080">
        <w:t>Realizar el seguimiento al programa y/o proyecto, para el efecto debe realizar y enviar al responsable de vinculación con la sociedad de la unidad académica/carreras y a la UVS, u</w:t>
      </w:r>
      <w:r w:rsidR="00073080" w:rsidRPr="00073080">
        <w:t>n informe parcial del proyecto</w:t>
      </w:r>
      <w:r w:rsidRPr="00073080">
        <w:t>.</w:t>
      </w:r>
    </w:p>
    <w:p w14:paraId="00B22875" w14:textId="1E2009D1" w:rsidR="00C905C0" w:rsidRPr="00073080" w:rsidRDefault="00C905C0" w:rsidP="00856AF5">
      <w:pPr>
        <w:widowControl w:val="0"/>
        <w:numPr>
          <w:ilvl w:val="0"/>
          <w:numId w:val="24"/>
        </w:numPr>
        <w:spacing w:after="0" w:line="276" w:lineRule="auto"/>
        <w:ind w:left="1276" w:hanging="283"/>
        <w:contextualSpacing/>
        <w:rPr>
          <w:rFonts w:eastAsia="Calibri" w:cs="Times New Roman"/>
          <w:szCs w:val="24"/>
        </w:rPr>
      </w:pPr>
      <w:r w:rsidRPr="00073080">
        <w:t>Planificar y realizar reuniones de entrega de los productos o servicios</w:t>
      </w:r>
      <w:r w:rsidR="00ED3D2D" w:rsidRPr="00073080">
        <w:t>. E</w:t>
      </w:r>
      <w:r w:rsidRPr="00073080">
        <w:t xml:space="preserve">ste proceso </w:t>
      </w:r>
      <w:r w:rsidR="00ED3D2D" w:rsidRPr="00073080">
        <w:t>debe realizarse</w:t>
      </w:r>
      <w:r w:rsidRPr="00073080">
        <w:t xml:space="preserve"> en las instalaciones de la organización/empresa, para constatar en sitio los resultados del </w:t>
      </w:r>
      <w:r w:rsidR="007A6E33" w:rsidRPr="00073080">
        <w:t xml:space="preserve">programa, </w:t>
      </w:r>
      <w:r w:rsidRPr="00073080">
        <w:t>proyecto</w:t>
      </w:r>
      <w:r w:rsidR="007A6E33" w:rsidRPr="00073080">
        <w:t xml:space="preserve"> o servicio</w:t>
      </w:r>
      <w:r w:rsidRPr="00073080">
        <w:t>, al final de esta reunión se levantará un acta de resultados, que deberá ser firmada por el docente responsable de vinculación con la sociedad de la unidad académica/carrera, el docente director del programa o proyecto</w:t>
      </w:r>
      <w:r w:rsidR="00F37434" w:rsidRPr="00073080">
        <w:t xml:space="preserve"> y</w:t>
      </w:r>
      <w:r w:rsidRPr="00073080">
        <w:t xml:space="preserve"> el representante de la organización/empresa</w:t>
      </w:r>
      <w:r w:rsidR="00F37434" w:rsidRPr="00073080">
        <w:t>.</w:t>
      </w:r>
    </w:p>
    <w:p w14:paraId="055535F2" w14:textId="0102AA34" w:rsidR="00C905C0" w:rsidRPr="00073080" w:rsidRDefault="00C905C0" w:rsidP="00856AF5">
      <w:pPr>
        <w:widowControl w:val="0"/>
        <w:numPr>
          <w:ilvl w:val="0"/>
          <w:numId w:val="24"/>
        </w:numPr>
        <w:spacing w:after="0" w:line="276" w:lineRule="auto"/>
        <w:ind w:left="1276" w:hanging="283"/>
        <w:contextualSpacing/>
      </w:pPr>
      <w:r w:rsidRPr="00073080">
        <w:t>Elaborar y enviar al responsable de vinculación con la sociedad o coordinador de práctica pre profesional de la unidad académica/carrera, un informe final del proyecto</w:t>
      </w:r>
      <w:r w:rsidR="00073080" w:rsidRPr="00073080">
        <w:t>.</w:t>
      </w:r>
    </w:p>
    <w:p w14:paraId="342F65B4" w14:textId="5E4841A3" w:rsidR="007A6E33" w:rsidRPr="00073080" w:rsidRDefault="007A6E33" w:rsidP="00856AF5">
      <w:pPr>
        <w:widowControl w:val="0"/>
        <w:numPr>
          <w:ilvl w:val="0"/>
          <w:numId w:val="24"/>
        </w:numPr>
        <w:spacing w:after="0" w:line="276" w:lineRule="auto"/>
        <w:ind w:left="1276" w:hanging="283"/>
        <w:contextualSpacing/>
      </w:pPr>
      <w:r w:rsidRPr="00073080">
        <w:rPr>
          <w:rFonts w:eastAsia="Calibri" w:cs="Times New Roman"/>
          <w:szCs w:val="24"/>
        </w:rPr>
        <w:t>Desarrollar publicaciones a través de artículos como resultado de los programas y proyectos de vinculación con la Sociedad</w:t>
      </w:r>
      <w:r w:rsidR="00073080" w:rsidRPr="00073080">
        <w:rPr>
          <w:rFonts w:eastAsia="Calibri" w:cs="Times New Roman"/>
          <w:szCs w:val="24"/>
        </w:rPr>
        <w:t>.</w:t>
      </w:r>
    </w:p>
    <w:p w14:paraId="524C2513" w14:textId="77777777" w:rsidR="00C905C0" w:rsidRPr="00C905C0" w:rsidRDefault="00C905C0" w:rsidP="007A6E33">
      <w:pPr>
        <w:widowControl w:val="0"/>
        <w:spacing w:after="0" w:line="276" w:lineRule="auto"/>
        <w:ind w:left="0"/>
        <w:contextualSpacing/>
        <w:rPr>
          <w:rFonts w:eastAsia="Calibri" w:cs="Times New Roman"/>
          <w:szCs w:val="24"/>
          <w:highlight w:val="yellow"/>
        </w:rPr>
      </w:pPr>
    </w:p>
    <w:p w14:paraId="06C413D6" w14:textId="77777777" w:rsidR="0040390A" w:rsidRPr="007A6E33" w:rsidRDefault="0040390A" w:rsidP="00DD5CB7">
      <w:pPr>
        <w:pStyle w:val="Prrafodelista"/>
        <w:widowControl w:val="0"/>
        <w:spacing w:after="0" w:line="276" w:lineRule="auto"/>
        <w:ind w:left="993"/>
        <w:rPr>
          <w:rFonts w:eastAsia="Calibri" w:cs="Times New Roman"/>
          <w:b/>
          <w:strike/>
          <w:szCs w:val="24"/>
        </w:rPr>
      </w:pPr>
    </w:p>
    <w:p w14:paraId="05A0213B" w14:textId="77777777" w:rsidR="00DD5CB7" w:rsidRDefault="00DD5CB7" w:rsidP="00935EF3">
      <w:pPr>
        <w:widowControl w:val="0"/>
        <w:spacing w:after="0" w:line="276" w:lineRule="auto"/>
        <w:contextualSpacing/>
        <w:rPr>
          <w:rFonts w:eastAsia="Calibri" w:cs="Times New Roman"/>
          <w:szCs w:val="24"/>
        </w:rPr>
      </w:pPr>
    </w:p>
    <w:p w14:paraId="3775B30D" w14:textId="67E2F316" w:rsidR="007A0983" w:rsidRPr="007A0983" w:rsidRDefault="00E24FBF" w:rsidP="00856AF5">
      <w:pPr>
        <w:numPr>
          <w:ilvl w:val="0"/>
          <w:numId w:val="14"/>
        </w:numPr>
        <w:spacing w:after="0" w:line="276" w:lineRule="auto"/>
        <w:ind w:left="993" w:hanging="633"/>
        <w:contextualSpacing/>
        <w:rPr>
          <w:rFonts w:eastAsiaTheme="minorEastAsia" w:cs="Times New Roman"/>
          <w:b/>
          <w:lang w:eastAsia="es-EC"/>
        </w:rPr>
      </w:pPr>
      <w:r w:rsidRPr="007A0983">
        <w:rPr>
          <w:rFonts w:eastAsiaTheme="minorEastAsia" w:cs="Times New Roman"/>
          <w:b/>
          <w:lang w:eastAsia="es-EC"/>
        </w:rPr>
        <w:t>DOCENTE TUTOR/A DE LA PRÁCTICA PRE PROFESIONAL</w:t>
      </w:r>
    </w:p>
    <w:p w14:paraId="3962C40D" w14:textId="77777777" w:rsidR="007A0983" w:rsidRPr="007A0983" w:rsidRDefault="007A0983" w:rsidP="007A0983">
      <w:pPr>
        <w:spacing w:after="0" w:line="276" w:lineRule="auto"/>
        <w:ind w:left="0"/>
        <w:rPr>
          <w:rFonts w:asciiTheme="minorHAnsi" w:hAnsiTheme="minorHAnsi"/>
          <w:sz w:val="22"/>
        </w:rPr>
      </w:pPr>
    </w:p>
    <w:p w14:paraId="1EC4BC7B" w14:textId="4F230D18" w:rsidR="007A6E33" w:rsidRPr="009F6B2C" w:rsidRDefault="007A6E33" w:rsidP="00856AF5">
      <w:pPr>
        <w:widowControl w:val="0"/>
        <w:numPr>
          <w:ilvl w:val="0"/>
          <w:numId w:val="68"/>
        </w:numPr>
        <w:spacing w:after="0" w:line="276" w:lineRule="auto"/>
        <w:ind w:left="1276" w:hanging="283"/>
        <w:contextualSpacing/>
        <w:rPr>
          <w:rFonts w:eastAsia="Calibri" w:cs="Times New Roman"/>
          <w:szCs w:val="24"/>
        </w:rPr>
      </w:pPr>
      <w:r w:rsidRPr="009F6B2C">
        <w:rPr>
          <w:rFonts w:eastAsia="Calibri" w:cs="Times New Roman"/>
          <w:szCs w:val="24"/>
        </w:rPr>
        <w:t xml:space="preserve">Analizar en conjunto con </w:t>
      </w:r>
      <w:r w:rsidR="00073080" w:rsidRPr="009F6B2C">
        <w:rPr>
          <w:rFonts w:eastAsia="Calibri" w:cs="Times New Roman"/>
          <w:szCs w:val="24"/>
        </w:rPr>
        <w:t>e</w:t>
      </w:r>
      <w:r w:rsidRPr="009F6B2C">
        <w:rPr>
          <w:rFonts w:eastAsia="Calibri" w:cs="Times New Roman"/>
          <w:szCs w:val="24"/>
        </w:rPr>
        <w:t>l o los docentes directores de programas o proyectos, las hojas de vida de los estudiantes, aspirantes en participar durante la ejecución de los programas, proyectos o servicios.</w:t>
      </w:r>
    </w:p>
    <w:p w14:paraId="4FC79B43" w14:textId="77777777" w:rsidR="00073080" w:rsidRPr="009F6B2C" w:rsidRDefault="00CA0F6B" w:rsidP="00856AF5">
      <w:pPr>
        <w:widowControl w:val="0"/>
        <w:numPr>
          <w:ilvl w:val="0"/>
          <w:numId w:val="68"/>
        </w:numPr>
        <w:spacing w:after="0" w:line="276" w:lineRule="auto"/>
        <w:ind w:left="1276" w:hanging="283"/>
        <w:contextualSpacing/>
        <w:rPr>
          <w:rFonts w:eastAsia="Calibri" w:cs="Times New Roman"/>
          <w:szCs w:val="24"/>
        </w:rPr>
      </w:pPr>
      <w:r w:rsidRPr="00ED46DF">
        <w:rPr>
          <w:rFonts w:eastAsia="Calibri" w:cs="Times New Roman"/>
          <w:szCs w:val="24"/>
        </w:rPr>
        <w:t>Guiar a los estudiantes  en la elaboración de los proyectos o planes de actividades.</w:t>
      </w:r>
    </w:p>
    <w:p w14:paraId="4D3D7B28" w14:textId="379C3833" w:rsidR="001B054E" w:rsidRPr="009F6B2C" w:rsidRDefault="00073080" w:rsidP="00856AF5">
      <w:pPr>
        <w:widowControl w:val="0"/>
        <w:numPr>
          <w:ilvl w:val="0"/>
          <w:numId w:val="68"/>
        </w:numPr>
        <w:spacing w:after="0" w:line="276" w:lineRule="auto"/>
        <w:ind w:left="1276" w:hanging="283"/>
        <w:contextualSpacing/>
        <w:rPr>
          <w:rFonts w:eastAsia="Calibri" w:cs="Times New Roman"/>
          <w:szCs w:val="24"/>
        </w:rPr>
      </w:pPr>
      <w:r w:rsidRPr="00ED46DF">
        <w:rPr>
          <w:rFonts w:eastAsia="Calibri" w:cs="Times New Roman"/>
          <w:szCs w:val="24"/>
        </w:rPr>
        <w:t>E</w:t>
      </w:r>
      <w:r w:rsidR="001B054E" w:rsidRPr="009F6B2C">
        <w:rPr>
          <w:rFonts w:eastAsia="Calibri" w:cs="Times New Roman"/>
          <w:szCs w:val="24"/>
        </w:rPr>
        <w:t>stablecer, revisar y validar las actividades que el estudiante, debe desempeñar en su práctica, orientadas a la aplicación de conocimientos y al desarrollo de destrezas y habilidades relacionadas con la naturaleza de su carrera. Identificar las materias asociadas a la práctica.</w:t>
      </w:r>
    </w:p>
    <w:p w14:paraId="39EBAA4F" w14:textId="430168AA" w:rsidR="007A6E33" w:rsidRPr="009F6B2C" w:rsidRDefault="007A6E33" w:rsidP="00856AF5">
      <w:pPr>
        <w:widowControl w:val="0"/>
        <w:numPr>
          <w:ilvl w:val="0"/>
          <w:numId w:val="68"/>
        </w:numPr>
        <w:spacing w:after="0" w:line="276" w:lineRule="auto"/>
        <w:ind w:left="1276" w:hanging="283"/>
        <w:contextualSpacing/>
        <w:rPr>
          <w:rFonts w:eastAsia="Calibri" w:cs="Times New Roman"/>
          <w:szCs w:val="24"/>
        </w:rPr>
      </w:pPr>
      <w:r w:rsidRPr="009F6B2C">
        <w:rPr>
          <w:rFonts w:eastAsia="Calibri" w:cs="Times New Roman"/>
          <w:szCs w:val="24"/>
        </w:rPr>
        <w:t xml:space="preserve">Establecer los mecanismos </w:t>
      </w:r>
      <w:r w:rsidR="00757A95" w:rsidRPr="009F6B2C">
        <w:rPr>
          <w:rFonts w:eastAsia="Calibri" w:cs="Times New Roman"/>
          <w:szCs w:val="24"/>
        </w:rPr>
        <w:t xml:space="preserve">e instrumentos </w:t>
      </w:r>
      <w:r w:rsidRPr="009F6B2C">
        <w:rPr>
          <w:rFonts w:eastAsia="Calibri" w:cs="Times New Roman"/>
          <w:szCs w:val="24"/>
        </w:rPr>
        <w:t>de evaluación de los aprendizajes de las prácticas pre profesionales</w:t>
      </w:r>
      <w:r w:rsidR="00976C2B" w:rsidRPr="009F6B2C">
        <w:rPr>
          <w:rFonts w:eastAsia="Calibri" w:cs="Times New Roman"/>
          <w:szCs w:val="24"/>
        </w:rPr>
        <w:t xml:space="preserve"> de tipo empresarial o servicio comunitario, que deben constar en</w:t>
      </w:r>
      <w:r w:rsidRPr="009F6B2C">
        <w:rPr>
          <w:rFonts w:eastAsia="Calibri" w:cs="Times New Roman"/>
          <w:szCs w:val="24"/>
        </w:rPr>
        <w:t xml:space="preserve"> portafolio académico.</w:t>
      </w:r>
    </w:p>
    <w:p w14:paraId="688D59ED" w14:textId="77777777" w:rsidR="006D6E2F" w:rsidRPr="009F6B2C" w:rsidRDefault="00976C2B" w:rsidP="00856AF5">
      <w:pPr>
        <w:widowControl w:val="0"/>
        <w:numPr>
          <w:ilvl w:val="0"/>
          <w:numId w:val="68"/>
        </w:numPr>
        <w:spacing w:after="0" w:line="276" w:lineRule="auto"/>
        <w:ind w:left="1276" w:hanging="283"/>
        <w:contextualSpacing/>
        <w:rPr>
          <w:rFonts w:eastAsia="Calibri" w:cs="Times New Roman"/>
          <w:szCs w:val="24"/>
        </w:rPr>
      </w:pPr>
      <w:r w:rsidRPr="00ED46DF">
        <w:rPr>
          <w:rFonts w:eastAsia="Calibri" w:cs="Times New Roman"/>
          <w:szCs w:val="24"/>
        </w:rPr>
        <w:t>Realizar el monitoreo y seguimiento al desarrollo de las actividades de prácticas</w:t>
      </w:r>
      <w:r>
        <w:t xml:space="preserve"> pre </w:t>
      </w:r>
      <w:r w:rsidRPr="009F6B2C">
        <w:t xml:space="preserve">profesionales, </w:t>
      </w:r>
      <w:r w:rsidR="006D6E2F" w:rsidRPr="009F6B2C">
        <w:t xml:space="preserve">de tipo empresarial o de servicio comunitario, </w:t>
      </w:r>
      <w:r w:rsidRPr="009F6B2C">
        <w:t xml:space="preserve">para el efecto deben </w:t>
      </w:r>
      <w:r w:rsidRPr="009F6B2C">
        <w:lastRenderedPageBreak/>
        <w:t xml:space="preserve">realizar y enviar al director del proyecto, un informe parcial de las actividades de las prácticas pre profesionales </w:t>
      </w:r>
      <w:proofErr w:type="spellStart"/>
      <w:r w:rsidRPr="009F6B2C">
        <w:t>tutoriadas</w:t>
      </w:r>
      <w:proofErr w:type="spellEnd"/>
      <w:r w:rsidR="006D6E2F" w:rsidRPr="009F6B2C">
        <w:t>.</w:t>
      </w:r>
    </w:p>
    <w:p w14:paraId="1ABB679C" w14:textId="37C2599C" w:rsidR="00DE54BE" w:rsidRPr="009F6B2C" w:rsidRDefault="00DE54BE" w:rsidP="00856AF5">
      <w:pPr>
        <w:widowControl w:val="0"/>
        <w:numPr>
          <w:ilvl w:val="0"/>
          <w:numId w:val="68"/>
        </w:numPr>
        <w:spacing w:after="0" w:line="276" w:lineRule="auto"/>
        <w:ind w:left="1276" w:hanging="283"/>
        <w:contextualSpacing/>
        <w:rPr>
          <w:rFonts w:eastAsia="Calibri" w:cs="Times New Roman"/>
          <w:szCs w:val="24"/>
        </w:rPr>
      </w:pPr>
      <w:r w:rsidRPr="009F6B2C">
        <w:rPr>
          <w:rFonts w:eastAsia="Calibri" w:cs="Times New Roman"/>
          <w:szCs w:val="24"/>
        </w:rPr>
        <w:t>Desarrollar la metodología e instrumentos de evaluación de los resultados de aprendizaje de las prácticas pre profesionales de tipo empresarial o servicio comunitario.</w:t>
      </w:r>
    </w:p>
    <w:p w14:paraId="0C59D4AF" w14:textId="77777777" w:rsidR="00CA0F6B" w:rsidRPr="009F6B2C" w:rsidRDefault="00CA0F6B" w:rsidP="00856AF5">
      <w:pPr>
        <w:widowControl w:val="0"/>
        <w:numPr>
          <w:ilvl w:val="0"/>
          <w:numId w:val="68"/>
        </w:numPr>
        <w:spacing w:after="0" w:line="276" w:lineRule="auto"/>
        <w:ind w:left="1276" w:hanging="283"/>
        <w:contextualSpacing/>
        <w:rPr>
          <w:rFonts w:eastAsia="Calibri" w:cs="Times New Roman"/>
          <w:szCs w:val="24"/>
        </w:rPr>
      </w:pPr>
      <w:r w:rsidRPr="009F6B2C">
        <w:rPr>
          <w:rFonts w:eastAsia="Calibri" w:cs="Times New Roman"/>
          <w:szCs w:val="24"/>
        </w:rPr>
        <w:t>Receptar y revisar los informes finales de prácticas pre profesionales que han desarrollado los estudiantes.</w:t>
      </w:r>
    </w:p>
    <w:p w14:paraId="21AB0AC3" w14:textId="78E82384" w:rsidR="00CA0F6B" w:rsidRPr="009F6B2C" w:rsidRDefault="009F6B2C" w:rsidP="00856AF5">
      <w:pPr>
        <w:widowControl w:val="0"/>
        <w:numPr>
          <w:ilvl w:val="0"/>
          <w:numId w:val="68"/>
        </w:numPr>
        <w:spacing w:after="0" w:line="276" w:lineRule="auto"/>
        <w:ind w:left="1276" w:hanging="283"/>
        <w:contextualSpacing/>
        <w:rPr>
          <w:rFonts w:eastAsia="Calibri" w:cs="Times New Roman"/>
          <w:szCs w:val="24"/>
        </w:rPr>
      </w:pPr>
      <w:r w:rsidRPr="009F6B2C">
        <w:rPr>
          <w:rFonts w:eastAsia="Calibri" w:cs="Times New Roman"/>
          <w:szCs w:val="24"/>
        </w:rPr>
        <w:t>Solicitar la evaluación de</w:t>
      </w:r>
      <w:r w:rsidR="00CA0F6B" w:rsidRPr="009F6B2C">
        <w:rPr>
          <w:rFonts w:eastAsia="Calibri" w:cs="Times New Roman"/>
          <w:szCs w:val="24"/>
        </w:rPr>
        <w:t xml:space="preserve"> la</w:t>
      </w:r>
      <w:r w:rsidRPr="009F6B2C">
        <w:rPr>
          <w:rFonts w:eastAsia="Calibri" w:cs="Times New Roman"/>
          <w:szCs w:val="24"/>
        </w:rPr>
        <w:t xml:space="preserve"> práctica pre profesional por parte de la </w:t>
      </w:r>
      <w:r w:rsidR="00CA0F6B" w:rsidRPr="009F6B2C">
        <w:rPr>
          <w:rFonts w:eastAsia="Calibri" w:cs="Times New Roman"/>
          <w:szCs w:val="24"/>
        </w:rPr>
        <w:t>organizació</w:t>
      </w:r>
      <w:r w:rsidRPr="009F6B2C">
        <w:rPr>
          <w:rFonts w:eastAsia="Calibri" w:cs="Times New Roman"/>
          <w:szCs w:val="24"/>
        </w:rPr>
        <w:t>n o institución beneficiaria.</w:t>
      </w:r>
      <w:r w:rsidR="00CA0F6B" w:rsidRPr="009F6B2C">
        <w:rPr>
          <w:rFonts w:eastAsia="Calibri" w:cs="Times New Roman"/>
          <w:szCs w:val="24"/>
        </w:rPr>
        <w:t xml:space="preserve"> </w:t>
      </w:r>
    </w:p>
    <w:p w14:paraId="1DC2CBC5" w14:textId="47E182DD" w:rsidR="00CA0F6B" w:rsidRPr="009F6B2C" w:rsidRDefault="00CA0F6B" w:rsidP="00856AF5">
      <w:pPr>
        <w:widowControl w:val="0"/>
        <w:numPr>
          <w:ilvl w:val="0"/>
          <w:numId w:val="68"/>
        </w:numPr>
        <w:spacing w:after="0" w:line="276" w:lineRule="auto"/>
        <w:ind w:left="1276" w:hanging="283"/>
        <w:contextualSpacing/>
        <w:rPr>
          <w:rFonts w:eastAsia="Calibri" w:cs="Times New Roman"/>
          <w:szCs w:val="24"/>
        </w:rPr>
      </w:pPr>
      <w:r w:rsidRPr="00ED46DF">
        <w:rPr>
          <w:rFonts w:eastAsia="Calibri" w:cs="Times New Roman"/>
          <w:szCs w:val="24"/>
        </w:rPr>
        <w:t>Elaborar y enviar al docente, responsable de vinculación, coordinador de práctica pre profesional o director del proyecto, según el caso, un informe final de las práctica</w:t>
      </w:r>
      <w:r w:rsidR="00475449" w:rsidRPr="00ED46DF">
        <w:rPr>
          <w:rFonts w:eastAsia="Calibri" w:cs="Times New Roman"/>
          <w:szCs w:val="24"/>
        </w:rPr>
        <w:t>s pre profesionales</w:t>
      </w:r>
      <w:r w:rsidRPr="00ED46DF">
        <w:rPr>
          <w:rFonts w:eastAsia="Calibri" w:cs="Times New Roman"/>
          <w:szCs w:val="24"/>
        </w:rPr>
        <w:t>, evidenciando los resultados de las prácticas pre profesionales y los objetivos educacionales alcanzados para la formación profesional.</w:t>
      </w:r>
    </w:p>
    <w:p w14:paraId="3572CB94" w14:textId="42FE539E" w:rsidR="007A0983" w:rsidRPr="009F6B2C" w:rsidRDefault="007A0983" w:rsidP="00856AF5">
      <w:pPr>
        <w:widowControl w:val="0"/>
        <w:numPr>
          <w:ilvl w:val="0"/>
          <w:numId w:val="68"/>
        </w:numPr>
        <w:spacing w:after="0" w:line="276" w:lineRule="auto"/>
        <w:ind w:left="1276" w:hanging="283"/>
        <w:contextualSpacing/>
        <w:rPr>
          <w:rFonts w:eastAsia="Calibri" w:cs="Times New Roman"/>
          <w:szCs w:val="24"/>
        </w:rPr>
      </w:pPr>
      <w:r w:rsidRPr="009F6B2C">
        <w:rPr>
          <w:rFonts w:eastAsia="Calibri" w:cs="Times New Roman"/>
          <w:szCs w:val="24"/>
        </w:rPr>
        <w:t>Archivar documenta</w:t>
      </w:r>
      <w:r w:rsidR="009F6B2C" w:rsidRPr="009F6B2C">
        <w:rPr>
          <w:rFonts w:eastAsia="Calibri" w:cs="Times New Roman"/>
          <w:szCs w:val="24"/>
        </w:rPr>
        <w:t>ción en el portafolio académico.</w:t>
      </w:r>
    </w:p>
    <w:p w14:paraId="0FF8C8A2" w14:textId="77777777" w:rsidR="007A0983" w:rsidRPr="009F6B2C" w:rsidRDefault="007A0983" w:rsidP="007A0983">
      <w:pPr>
        <w:widowControl w:val="0"/>
        <w:spacing w:after="0" w:line="276" w:lineRule="auto"/>
        <w:ind w:left="1701"/>
        <w:contextualSpacing/>
        <w:rPr>
          <w:rFonts w:eastAsia="Calibri" w:cs="Times New Roman"/>
          <w:szCs w:val="24"/>
        </w:rPr>
      </w:pPr>
    </w:p>
    <w:p w14:paraId="4B8B9ABF" w14:textId="77777777" w:rsidR="00DD5CB7" w:rsidRPr="007A0983" w:rsidRDefault="00DD5CB7" w:rsidP="007A0983">
      <w:pPr>
        <w:widowControl w:val="0"/>
        <w:spacing w:after="0" w:line="276" w:lineRule="auto"/>
        <w:ind w:left="1701"/>
        <w:contextualSpacing/>
        <w:rPr>
          <w:rFonts w:eastAsia="Calibri" w:cs="Times New Roman"/>
          <w:szCs w:val="24"/>
        </w:rPr>
      </w:pPr>
    </w:p>
    <w:p w14:paraId="5635967D" w14:textId="6E12586C" w:rsidR="007A0983" w:rsidRPr="007A0983" w:rsidRDefault="00E24FBF" w:rsidP="00856AF5">
      <w:pPr>
        <w:numPr>
          <w:ilvl w:val="0"/>
          <w:numId w:val="14"/>
        </w:numPr>
        <w:spacing w:after="0" w:line="276" w:lineRule="auto"/>
        <w:ind w:left="993" w:hanging="633"/>
        <w:contextualSpacing/>
        <w:rPr>
          <w:rFonts w:eastAsiaTheme="minorEastAsia" w:cs="Times New Roman"/>
          <w:b/>
          <w:lang w:eastAsia="es-EC"/>
        </w:rPr>
      </w:pPr>
      <w:r w:rsidRPr="007A0983">
        <w:rPr>
          <w:rFonts w:eastAsiaTheme="minorEastAsia" w:cs="Times New Roman"/>
          <w:b/>
          <w:lang w:eastAsia="es-EC"/>
        </w:rPr>
        <w:t>ESTUDIANTES QUE REALIZAN LAS PRÁCTICAS PRE PROFESIONALES</w:t>
      </w:r>
    </w:p>
    <w:p w14:paraId="60DB169F" w14:textId="77777777" w:rsidR="007A0983" w:rsidRPr="007A0983" w:rsidRDefault="007A0983" w:rsidP="007A0983">
      <w:pPr>
        <w:spacing w:after="0" w:line="276" w:lineRule="auto"/>
        <w:ind w:left="0"/>
        <w:rPr>
          <w:rFonts w:asciiTheme="minorHAnsi" w:hAnsiTheme="minorHAnsi"/>
          <w:sz w:val="22"/>
        </w:rPr>
      </w:pPr>
    </w:p>
    <w:p w14:paraId="4FFFAA1A" w14:textId="0496779F" w:rsidR="007A0983" w:rsidRPr="009F6B2C" w:rsidRDefault="007A0983" w:rsidP="00856AF5">
      <w:pPr>
        <w:widowControl w:val="0"/>
        <w:numPr>
          <w:ilvl w:val="0"/>
          <w:numId w:val="25"/>
        </w:numPr>
        <w:spacing w:after="0" w:line="276" w:lineRule="auto"/>
        <w:ind w:left="1276" w:hanging="283"/>
        <w:contextualSpacing/>
        <w:jc w:val="left"/>
        <w:rPr>
          <w:rFonts w:eastAsia="Calibri" w:cs="Times New Roman"/>
          <w:szCs w:val="24"/>
        </w:rPr>
      </w:pPr>
      <w:r w:rsidRPr="009F6B2C">
        <w:rPr>
          <w:rFonts w:eastAsia="Calibri" w:cs="Times New Roman"/>
          <w:szCs w:val="24"/>
        </w:rPr>
        <w:t>Participar en el equipo técnico de un proyecto de vinculación, realizando prácticas pre-profesionales</w:t>
      </w:r>
      <w:r w:rsidR="000E1584" w:rsidRPr="009F6B2C">
        <w:rPr>
          <w:rFonts w:eastAsia="Calibri" w:cs="Times New Roman"/>
          <w:szCs w:val="24"/>
        </w:rPr>
        <w:t xml:space="preserve"> de</w:t>
      </w:r>
      <w:r w:rsidR="009F6B2C" w:rsidRPr="009F6B2C">
        <w:rPr>
          <w:rFonts w:eastAsia="Calibri" w:cs="Times New Roman"/>
          <w:szCs w:val="24"/>
        </w:rPr>
        <w:t xml:space="preserve"> tipo empresarial o de servicio</w:t>
      </w:r>
      <w:r w:rsidR="000E1584" w:rsidRPr="009F6B2C">
        <w:rPr>
          <w:rFonts w:eastAsia="Calibri" w:cs="Times New Roman"/>
          <w:szCs w:val="24"/>
        </w:rPr>
        <w:t xml:space="preserve"> comunitari</w:t>
      </w:r>
      <w:r w:rsidR="007B100A" w:rsidRPr="009F6B2C">
        <w:rPr>
          <w:rFonts w:eastAsia="Calibri" w:cs="Times New Roman"/>
          <w:szCs w:val="24"/>
        </w:rPr>
        <w:t>o</w:t>
      </w:r>
      <w:r w:rsidR="000E1584" w:rsidRPr="009F6B2C">
        <w:rPr>
          <w:rFonts w:eastAsia="Calibri" w:cs="Times New Roman"/>
          <w:szCs w:val="24"/>
        </w:rPr>
        <w:t>,</w:t>
      </w:r>
      <w:r w:rsidRPr="009F6B2C">
        <w:rPr>
          <w:rFonts w:eastAsia="Calibri" w:cs="Times New Roman"/>
          <w:szCs w:val="24"/>
        </w:rPr>
        <w:t xml:space="preserve"> en actividades relacionadas con el perfil de su carrera.</w:t>
      </w:r>
    </w:p>
    <w:p w14:paraId="1E2D8735" w14:textId="2E1EBECA" w:rsidR="007A0983" w:rsidRPr="009F6B2C" w:rsidRDefault="000E1584" w:rsidP="00856AF5">
      <w:pPr>
        <w:widowControl w:val="0"/>
        <w:numPr>
          <w:ilvl w:val="0"/>
          <w:numId w:val="25"/>
        </w:numPr>
        <w:spacing w:after="0" w:line="276" w:lineRule="auto"/>
        <w:ind w:left="1276" w:hanging="283"/>
        <w:contextualSpacing/>
        <w:jc w:val="left"/>
        <w:rPr>
          <w:rFonts w:eastAsia="Calibri" w:cs="Times New Roman"/>
          <w:szCs w:val="24"/>
        </w:rPr>
      </w:pPr>
      <w:r w:rsidRPr="009F6B2C">
        <w:rPr>
          <w:rFonts w:eastAsia="Calibri" w:cs="Times New Roman"/>
          <w:szCs w:val="24"/>
        </w:rPr>
        <w:t>Firmar una carta compromiso o plan de actividades</w:t>
      </w:r>
      <w:r w:rsidR="007A0983" w:rsidRPr="009F6B2C">
        <w:rPr>
          <w:rFonts w:eastAsia="Calibri" w:cs="Times New Roman"/>
          <w:szCs w:val="24"/>
        </w:rPr>
        <w:t xml:space="preserve"> en conjunto con el tutor, previo a su participación en un proyecto, en la que conste las actividades y los aspectos a ser evaluado</w:t>
      </w:r>
      <w:r w:rsidR="00126B0A">
        <w:rPr>
          <w:rFonts w:eastAsia="Calibri" w:cs="Times New Roman"/>
          <w:szCs w:val="24"/>
        </w:rPr>
        <w:t>s</w:t>
      </w:r>
      <w:r w:rsidR="007A0983" w:rsidRPr="009F6B2C">
        <w:rPr>
          <w:rFonts w:eastAsia="Calibri" w:cs="Times New Roman"/>
          <w:szCs w:val="24"/>
        </w:rPr>
        <w:t>.</w:t>
      </w:r>
    </w:p>
    <w:p w14:paraId="53A8B4F9" w14:textId="77777777" w:rsidR="007A0983" w:rsidRPr="009F6B2C" w:rsidRDefault="007A0983" w:rsidP="00856AF5">
      <w:pPr>
        <w:widowControl w:val="0"/>
        <w:numPr>
          <w:ilvl w:val="0"/>
          <w:numId w:val="25"/>
        </w:numPr>
        <w:spacing w:after="0" w:line="276" w:lineRule="auto"/>
        <w:ind w:left="1276" w:hanging="283"/>
        <w:contextualSpacing/>
        <w:jc w:val="left"/>
        <w:rPr>
          <w:rFonts w:eastAsia="Calibri" w:cs="Times New Roman"/>
          <w:szCs w:val="24"/>
        </w:rPr>
      </w:pPr>
      <w:r w:rsidRPr="009F6B2C">
        <w:rPr>
          <w:rFonts w:eastAsia="Calibri" w:cs="Times New Roman"/>
          <w:szCs w:val="24"/>
        </w:rPr>
        <w:t xml:space="preserve">Cumplir a cabalidad con la planificación de las actividades establecidas y preservar los aspectos disciplinarios y de responsabilidad durante todo el tiempo que dure la práctica. </w:t>
      </w:r>
    </w:p>
    <w:p w14:paraId="0A33A18E" w14:textId="1B77C370" w:rsidR="007A0983" w:rsidRPr="009F6B2C" w:rsidRDefault="007A0983" w:rsidP="00856AF5">
      <w:pPr>
        <w:widowControl w:val="0"/>
        <w:numPr>
          <w:ilvl w:val="0"/>
          <w:numId w:val="25"/>
        </w:numPr>
        <w:spacing w:after="0" w:line="276" w:lineRule="auto"/>
        <w:ind w:left="1276" w:hanging="283"/>
        <w:contextualSpacing/>
        <w:jc w:val="left"/>
        <w:rPr>
          <w:rFonts w:eastAsia="Calibri" w:cs="Times New Roman"/>
          <w:szCs w:val="24"/>
        </w:rPr>
      </w:pPr>
      <w:r w:rsidRPr="009F6B2C">
        <w:rPr>
          <w:rFonts w:eastAsia="Calibri" w:cs="Times New Roman"/>
          <w:szCs w:val="24"/>
        </w:rPr>
        <w:t xml:space="preserve">Registrar </w:t>
      </w:r>
      <w:r w:rsidR="000E1584" w:rsidRPr="009F6B2C">
        <w:rPr>
          <w:rFonts w:eastAsia="Calibri" w:cs="Times New Roman"/>
          <w:szCs w:val="24"/>
        </w:rPr>
        <w:t xml:space="preserve">en los formatos respectivos, </w:t>
      </w:r>
      <w:r w:rsidRPr="009F6B2C">
        <w:rPr>
          <w:rFonts w:eastAsia="Calibri" w:cs="Times New Roman"/>
          <w:szCs w:val="24"/>
        </w:rPr>
        <w:t>con su firma la hora de inicio y final de cada jornada de trabajo y la actividad cumplida</w:t>
      </w:r>
      <w:r w:rsidR="007B100A" w:rsidRPr="009F6B2C">
        <w:rPr>
          <w:rFonts w:eastAsia="Calibri" w:cs="Times New Roman"/>
          <w:szCs w:val="24"/>
        </w:rPr>
        <w:t>.</w:t>
      </w:r>
      <w:r w:rsidRPr="009F6B2C">
        <w:rPr>
          <w:rFonts w:eastAsia="Calibri" w:cs="Times New Roman"/>
          <w:szCs w:val="24"/>
        </w:rPr>
        <w:t xml:space="preserve"> </w:t>
      </w:r>
    </w:p>
    <w:p w14:paraId="79C98A0B" w14:textId="77777777" w:rsidR="007A0983" w:rsidRPr="009F6B2C" w:rsidRDefault="007A0983" w:rsidP="00856AF5">
      <w:pPr>
        <w:widowControl w:val="0"/>
        <w:numPr>
          <w:ilvl w:val="0"/>
          <w:numId w:val="25"/>
        </w:numPr>
        <w:spacing w:after="0" w:line="276" w:lineRule="auto"/>
        <w:ind w:left="1276" w:hanging="283"/>
        <w:contextualSpacing/>
        <w:jc w:val="left"/>
        <w:rPr>
          <w:rFonts w:eastAsia="Calibri" w:cs="Times New Roman"/>
          <w:szCs w:val="24"/>
        </w:rPr>
      </w:pPr>
      <w:r w:rsidRPr="009F6B2C">
        <w:rPr>
          <w:rFonts w:eastAsia="Calibri" w:cs="Times New Roman"/>
          <w:szCs w:val="24"/>
        </w:rPr>
        <w:t>Presentar, una vez concluida la práctica, un informe de las actividades realizadas al docente tutor de la práctica, donde evidencie, entre otros aspectos, su satisfacción de haber puesto en práctica sus conocimientos.</w:t>
      </w:r>
    </w:p>
    <w:p w14:paraId="43C1B072" w14:textId="285F0349" w:rsidR="007A0983" w:rsidRPr="009F6B2C" w:rsidRDefault="007A0983" w:rsidP="00856AF5">
      <w:pPr>
        <w:widowControl w:val="0"/>
        <w:numPr>
          <w:ilvl w:val="0"/>
          <w:numId w:val="25"/>
        </w:numPr>
        <w:spacing w:after="0" w:line="276" w:lineRule="auto"/>
        <w:ind w:left="1276" w:hanging="283"/>
        <w:contextualSpacing/>
        <w:jc w:val="left"/>
        <w:rPr>
          <w:rFonts w:eastAsia="Calibri" w:cs="Times New Roman"/>
          <w:szCs w:val="24"/>
        </w:rPr>
      </w:pPr>
      <w:r w:rsidRPr="009F6B2C">
        <w:rPr>
          <w:rFonts w:eastAsia="Calibri" w:cs="Times New Roman"/>
          <w:szCs w:val="24"/>
        </w:rPr>
        <w:t>Mantener un alto sentido de colaboración y acatamiento a las disposiciones emanadas por los docentes especialista</w:t>
      </w:r>
      <w:r w:rsidR="009F6B2C" w:rsidRPr="009F6B2C">
        <w:rPr>
          <w:rFonts w:eastAsia="Calibri" w:cs="Times New Roman"/>
          <w:szCs w:val="24"/>
        </w:rPr>
        <w:t>s,</w:t>
      </w:r>
      <w:r w:rsidRPr="009F6B2C">
        <w:rPr>
          <w:rFonts w:eastAsia="Calibri" w:cs="Times New Roman"/>
          <w:szCs w:val="24"/>
        </w:rPr>
        <w:t xml:space="preserve"> director del proyecto</w:t>
      </w:r>
      <w:r w:rsidR="009F6B2C" w:rsidRPr="009F6B2C">
        <w:rPr>
          <w:rFonts w:eastAsia="Calibri" w:cs="Times New Roman"/>
          <w:szCs w:val="24"/>
        </w:rPr>
        <w:t xml:space="preserve"> y tutores.</w:t>
      </w:r>
      <w:r w:rsidRPr="009F6B2C">
        <w:rPr>
          <w:rFonts w:eastAsia="Calibri" w:cs="Times New Roman"/>
          <w:szCs w:val="24"/>
        </w:rPr>
        <w:t xml:space="preserve"> </w:t>
      </w:r>
    </w:p>
    <w:p w14:paraId="789AE758" w14:textId="77777777" w:rsidR="007A0983" w:rsidRPr="009F6B2C" w:rsidRDefault="007A0983" w:rsidP="00856AF5">
      <w:pPr>
        <w:widowControl w:val="0"/>
        <w:numPr>
          <w:ilvl w:val="0"/>
          <w:numId w:val="25"/>
        </w:numPr>
        <w:spacing w:after="0" w:line="276" w:lineRule="auto"/>
        <w:ind w:left="1276" w:hanging="283"/>
        <w:contextualSpacing/>
        <w:jc w:val="left"/>
        <w:rPr>
          <w:rFonts w:eastAsia="Calibri" w:cs="Times New Roman"/>
          <w:szCs w:val="24"/>
        </w:rPr>
      </w:pPr>
      <w:r w:rsidRPr="009F6B2C">
        <w:rPr>
          <w:rFonts w:eastAsia="Calibri" w:cs="Times New Roman"/>
          <w:szCs w:val="24"/>
        </w:rPr>
        <w:t>Estar dispuesto a apoyar en todo momento a todo el equipo cuando sea requerido, con el propósito de lograr el cumplimiento de los objetivos del proyecto.</w:t>
      </w:r>
    </w:p>
    <w:p w14:paraId="0C07122F" w14:textId="77777777" w:rsidR="007B100A" w:rsidRPr="00DF236B" w:rsidRDefault="007B100A" w:rsidP="009F6B2C">
      <w:pPr>
        <w:widowControl w:val="0"/>
        <w:spacing w:after="0" w:line="276" w:lineRule="auto"/>
        <w:ind w:left="1276"/>
        <w:contextualSpacing/>
        <w:jc w:val="left"/>
        <w:rPr>
          <w:rFonts w:eastAsia="Calibri" w:cs="Times New Roman"/>
          <w:szCs w:val="24"/>
          <w:highlight w:val="yellow"/>
        </w:rPr>
      </w:pPr>
    </w:p>
    <w:p w14:paraId="0F5663CA" w14:textId="77777777" w:rsidR="00BD5EA7" w:rsidRPr="009F6B2C" w:rsidRDefault="00BD5EA7" w:rsidP="00BD5EA7">
      <w:pPr>
        <w:spacing w:after="0" w:line="276" w:lineRule="auto"/>
        <w:ind w:left="273" w:firstLine="720"/>
        <w:jc w:val="left"/>
        <w:rPr>
          <w:rFonts w:eastAsiaTheme="majorEastAsia" w:cs="Times New Roman"/>
          <w:b/>
          <w:bCs/>
          <w:spacing w:val="5"/>
          <w:kern w:val="28"/>
          <w:szCs w:val="24"/>
          <w:lang w:eastAsia="es-EC"/>
        </w:rPr>
      </w:pPr>
    </w:p>
    <w:p w14:paraId="28002D09" w14:textId="77777777" w:rsidR="00135AEF" w:rsidRPr="009F6B2C" w:rsidRDefault="00135AEF" w:rsidP="00135AEF">
      <w:pPr>
        <w:spacing w:after="0" w:line="276" w:lineRule="auto"/>
        <w:ind w:left="993"/>
        <w:jc w:val="left"/>
        <w:rPr>
          <w:rFonts w:eastAsiaTheme="majorEastAsia" w:cs="Times New Roman"/>
          <w:b/>
          <w:bCs/>
          <w:spacing w:val="5"/>
          <w:kern w:val="28"/>
          <w:szCs w:val="24"/>
          <w:lang w:eastAsia="es-EC"/>
        </w:rPr>
      </w:pPr>
    </w:p>
    <w:p w14:paraId="7AEE4BD5" w14:textId="77777777" w:rsidR="00BD5EA7" w:rsidRDefault="00BD5EA7" w:rsidP="00AA06F4">
      <w:pPr>
        <w:spacing w:after="0" w:line="276" w:lineRule="auto"/>
        <w:ind w:left="0"/>
        <w:jc w:val="left"/>
        <w:rPr>
          <w:rFonts w:eastAsiaTheme="majorEastAsia" w:cs="Times New Roman"/>
          <w:b/>
          <w:bCs/>
          <w:spacing w:val="5"/>
          <w:kern w:val="28"/>
          <w:szCs w:val="24"/>
          <w:lang w:eastAsia="es-EC"/>
        </w:rPr>
      </w:pPr>
    </w:p>
    <w:p w14:paraId="57B94CAA" w14:textId="77777777" w:rsidR="007F7410" w:rsidRDefault="007F7410" w:rsidP="00856AF5">
      <w:pPr>
        <w:pStyle w:val="Ttulo1"/>
        <w:numPr>
          <w:ilvl w:val="0"/>
          <w:numId w:val="23"/>
        </w:numPr>
        <w:pBdr>
          <w:bottom w:val="single" w:sz="8" w:space="5" w:color="98C723" w:themeColor="accent1"/>
        </w:pBdr>
        <w:spacing w:after="240" w:line="276" w:lineRule="auto"/>
        <w:ind w:left="360"/>
        <w:rPr>
          <w:szCs w:val="28"/>
        </w:rPr>
        <w:sectPr w:rsidR="007F7410" w:rsidSect="00630ECC">
          <w:headerReference w:type="even" r:id="rId15"/>
          <w:headerReference w:type="default" r:id="rId16"/>
          <w:footerReference w:type="even" r:id="rId17"/>
          <w:footerReference w:type="default" r:id="rId18"/>
          <w:headerReference w:type="first" r:id="rId19"/>
          <w:footerReference w:type="first" r:id="rId20"/>
          <w:pgSz w:w="12240" w:h="15840"/>
          <w:pgMar w:top="1134" w:right="1440" w:bottom="1134" w:left="1440" w:header="425" w:footer="125" w:gutter="0"/>
          <w:pgNumType w:start="0"/>
          <w:cols w:space="708"/>
          <w:titlePg/>
          <w:docGrid w:linePitch="360"/>
        </w:sectPr>
      </w:pPr>
    </w:p>
    <w:p w14:paraId="3A748040" w14:textId="79AC07EF" w:rsidR="003D70E3" w:rsidRPr="00AA06F4" w:rsidRDefault="0046531A" w:rsidP="00856AF5">
      <w:pPr>
        <w:pStyle w:val="Ttulo1"/>
        <w:numPr>
          <w:ilvl w:val="0"/>
          <w:numId w:val="23"/>
        </w:numPr>
        <w:pBdr>
          <w:bottom w:val="single" w:sz="8" w:space="5" w:color="98C723" w:themeColor="accent1"/>
        </w:pBdr>
        <w:spacing w:after="240" w:line="276" w:lineRule="auto"/>
        <w:ind w:left="360"/>
        <w:rPr>
          <w:szCs w:val="28"/>
        </w:rPr>
      </w:pPr>
      <w:bookmarkStart w:id="3" w:name="_Toc430869277"/>
      <w:r w:rsidRPr="00AA06F4">
        <w:rPr>
          <w:szCs w:val="28"/>
        </w:rPr>
        <w:lastRenderedPageBreak/>
        <w:t>MODELO DE VINCULACIÓN CON LA SOCIEDAD</w:t>
      </w:r>
      <w:bookmarkEnd w:id="3"/>
    </w:p>
    <w:p w14:paraId="2268F583" w14:textId="5AB2DC79" w:rsidR="00930468" w:rsidRDefault="00430E16" w:rsidP="005F6CEA">
      <w:pPr>
        <w:spacing w:after="0" w:line="276" w:lineRule="auto"/>
        <w:ind w:left="0"/>
        <w:jc w:val="center"/>
        <w:rPr>
          <w:b/>
          <w:bCs/>
        </w:rPr>
      </w:pPr>
      <w:r>
        <w:rPr>
          <w:noProof/>
          <w:lang w:eastAsia="es-EC"/>
        </w:rPr>
        <w:drawing>
          <wp:inline distT="0" distB="0" distL="0" distR="0" wp14:anchorId="1AC0FDFA" wp14:editId="78DC287F">
            <wp:extent cx="8110220" cy="5414010"/>
            <wp:effectExtent l="0" t="0" r="5080" b="0"/>
            <wp:docPr id="3" name="Imagen 3"/>
            <wp:cNvGraphicFramePr/>
            <a:graphic xmlns:a="http://schemas.openxmlformats.org/drawingml/2006/main">
              <a:graphicData uri="http://schemas.openxmlformats.org/drawingml/2006/picture">
                <pic:pic xmlns:pic="http://schemas.openxmlformats.org/drawingml/2006/picture">
                  <pic:nvPicPr>
                    <pic:cNvPr id="2" name="Imagen 2"/>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110220" cy="5414010"/>
                    </a:xfrm>
                    <a:prstGeom prst="rect">
                      <a:avLst/>
                    </a:prstGeom>
                    <a:noFill/>
                    <a:ln>
                      <a:noFill/>
                    </a:ln>
                  </pic:spPr>
                </pic:pic>
              </a:graphicData>
            </a:graphic>
          </wp:inline>
        </w:drawing>
      </w:r>
      <w:bookmarkStart w:id="4" w:name="_GoBack"/>
      <w:bookmarkEnd w:id="4"/>
      <w:r w:rsidR="0029064A" w:rsidRPr="0029064A">
        <w:t xml:space="preserve"> </w:t>
      </w:r>
      <w:r w:rsidR="00930468">
        <w:br w:type="page"/>
      </w:r>
    </w:p>
    <w:p w14:paraId="4758A477" w14:textId="77777777" w:rsidR="007F7410" w:rsidRDefault="007F7410" w:rsidP="00856AF5">
      <w:pPr>
        <w:pStyle w:val="Ttulo1"/>
        <w:numPr>
          <w:ilvl w:val="0"/>
          <w:numId w:val="23"/>
        </w:numPr>
        <w:pBdr>
          <w:bottom w:val="single" w:sz="8" w:space="5" w:color="98C723" w:themeColor="accent1"/>
        </w:pBdr>
        <w:spacing w:before="240" w:after="240" w:line="276" w:lineRule="auto"/>
        <w:ind w:left="360"/>
        <w:rPr>
          <w:szCs w:val="28"/>
        </w:rPr>
        <w:sectPr w:rsidR="007F7410" w:rsidSect="00B93F2C">
          <w:pgSz w:w="15840" w:h="12240" w:orient="landscape"/>
          <w:pgMar w:top="1440" w:right="1134" w:bottom="1440" w:left="1134" w:header="425" w:footer="125" w:gutter="0"/>
          <w:cols w:space="708"/>
          <w:docGrid w:linePitch="360"/>
        </w:sectPr>
      </w:pPr>
    </w:p>
    <w:p w14:paraId="2F9F6966" w14:textId="33BF276F" w:rsidR="001F7A53" w:rsidRDefault="001F7A53" w:rsidP="00856AF5">
      <w:pPr>
        <w:pStyle w:val="Ttulo1"/>
        <w:numPr>
          <w:ilvl w:val="0"/>
          <w:numId w:val="23"/>
        </w:numPr>
        <w:pBdr>
          <w:bottom w:val="single" w:sz="8" w:space="5" w:color="98C723" w:themeColor="accent1"/>
        </w:pBdr>
        <w:spacing w:before="240" w:after="240" w:line="276" w:lineRule="auto"/>
        <w:ind w:left="360"/>
        <w:rPr>
          <w:szCs w:val="28"/>
        </w:rPr>
      </w:pPr>
      <w:bookmarkStart w:id="5" w:name="_Toc430869278"/>
      <w:r>
        <w:rPr>
          <w:szCs w:val="28"/>
        </w:rPr>
        <w:lastRenderedPageBreak/>
        <w:t>PROGRAMAS DE VINCULACION CON LA SOCIEDAD</w:t>
      </w:r>
      <w:bookmarkEnd w:id="5"/>
    </w:p>
    <w:p w14:paraId="119B3A7C" w14:textId="2486C585" w:rsidR="001F7A53" w:rsidRDefault="006223B8" w:rsidP="001F7A53">
      <w:pPr>
        <w:spacing w:after="0" w:line="276" w:lineRule="auto"/>
        <w:ind w:left="426"/>
      </w:pPr>
      <w:r>
        <w:rPr>
          <w:rFonts w:cs="Times New Roman"/>
        </w:rPr>
        <w:t>Un p</w:t>
      </w:r>
      <w:r w:rsidR="001F7A53">
        <w:rPr>
          <w:rFonts w:cs="Times New Roman"/>
        </w:rPr>
        <w:t>rograma es un conjunto de proyectos y/o servicios que persiguen los mismos objetivos, que pueden diferenciarse por trabajar con poblaciones diferentes y/o utilizar distintas estrategias de intervención</w:t>
      </w:r>
      <w:r w:rsidR="00874B2C">
        <w:rPr>
          <w:rFonts w:cs="Times New Roman"/>
        </w:rPr>
        <w:t xml:space="preserve"> </w:t>
      </w:r>
      <w:sdt>
        <w:sdtPr>
          <w:rPr>
            <w:rFonts w:cs="Times New Roman"/>
          </w:rPr>
          <w:id w:val="199060930"/>
          <w:citation/>
        </w:sdtPr>
        <w:sdtEndPr/>
        <w:sdtContent>
          <w:r w:rsidR="00874B2C">
            <w:rPr>
              <w:rFonts w:cs="Times New Roman"/>
            </w:rPr>
            <w:fldChar w:fldCharType="begin"/>
          </w:r>
          <w:r w:rsidR="00874B2C">
            <w:rPr>
              <w:rFonts w:cs="Times New Roman"/>
            </w:rPr>
            <w:instrText xml:space="preserve"> CITATION Ern04 \l 12298 </w:instrText>
          </w:r>
          <w:r w:rsidR="00874B2C">
            <w:rPr>
              <w:rFonts w:cs="Times New Roman"/>
            </w:rPr>
            <w:fldChar w:fldCharType="separate"/>
          </w:r>
          <w:r w:rsidR="00874B2C" w:rsidRPr="00874B2C">
            <w:rPr>
              <w:rFonts w:cs="Times New Roman"/>
              <w:noProof/>
            </w:rPr>
            <w:t>(Cohen &amp; Martínez, 2004)</w:t>
          </w:r>
          <w:r w:rsidR="00874B2C">
            <w:rPr>
              <w:rFonts w:cs="Times New Roman"/>
            </w:rPr>
            <w:fldChar w:fldCharType="end"/>
          </w:r>
        </w:sdtContent>
      </w:sdt>
      <w:r w:rsidR="00BB1A2B">
        <w:rPr>
          <w:rFonts w:cs="Times New Roman"/>
        </w:rPr>
        <w:t>.</w:t>
      </w:r>
      <w:r w:rsidR="00794A30">
        <w:rPr>
          <w:rFonts w:cs="Times New Roman"/>
        </w:rPr>
        <w:t xml:space="preserve"> </w:t>
      </w:r>
      <w:r w:rsidR="00794A30" w:rsidRPr="006C310C">
        <w:rPr>
          <w:rFonts w:cs="Times New Roman"/>
        </w:rPr>
        <w:t xml:space="preserve">Los programas de </w:t>
      </w:r>
      <w:r w:rsidR="00794A30">
        <w:t>vinculación con la sociedad se define</w:t>
      </w:r>
      <w:r w:rsidR="00DE2469">
        <w:t>n</w:t>
      </w:r>
      <w:r w:rsidR="00794A30">
        <w:t xml:space="preserve"> como el conjunto de proyectos de la carrera en respuesta a los requerimientos de los distintos sectores sociales. Un proyecto de vinculación es el conjunto de actividades, debidamente planificadas, para atender una necesidad o requerimiento puntual de los sectores sociales en los que interviene la carrera, con la participación de profesores.</w:t>
      </w:r>
      <w:r w:rsidR="00794A30" w:rsidRPr="00B87749">
        <w:t xml:space="preserve"> </w:t>
      </w:r>
      <w:r w:rsidR="00794A30">
        <w:t>Los programas y proyectos de vinculación con la sociedad deben ser formulados para atender las demandas de los sectores sociales relacionadas con la carrera, deben alinearse al perfil de egreso de la carrera y al plan nacional de desarrollo</w:t>
      </w:r>
      <w:sdt>
        <w:sdtPr>
          <w:id w:val="401574421"/>
          <w:citation/>
        </w:sdtPr>
        <w:sdtEndPr/>
        <w:sdtContent>
          <w:r w:rsidR="00794A30">
            <w:fldChar w:fldCharType="begin"/>
          </w:r>
          <w:r w:rsidR="00794A30">
            <w:instrText xml:space="preserve"> CITATION CEA15 \l 12298 </w:instrText>
          </w:r>
          <w:r w:rsidR="00794A30">
            <w:fldChar w:fldCharType="separate"/>
          </w:r>
          <w:r w:rsidR="00FE5821">
            <w:rPr>
              <w:noProof/>
            </w:rPr>
            <w:t xml:space="preserve"> (CEAACES, 2015)</w:t>
          </w:r>
          <w:r w:rsidR="00794A30">
            <w:fldChar w:fldCharType="end"/>
          </w:r>
        </w:sdtContent>
      </w:sdt>
      <w:r w:rsidR="00794A30">
        <w:t>.</w:t>
      </w:r>
    </w:p>
    <w:p w14:paraId="23FDF418" w14:textId="77777777" w:rsidR="001D4951" w:rsidRDefault="001D4951" w:rsidP="001F7A53">
      <w:pPr>
        <w:spacing w:after="0" w:line="276" w:lineRule="auto"/>
        <w:ind w:left="426"/>
      </w:pPr>
    </w:p>
    <w:p w14:paraId="28E1680B" w14:textId="77777777" w:rsidR="001D4951" w:rsidRDefault="001D4951" w:rsidP="001D4951">
      <w:pPr>
        <w:spacing w:after="0" w:line="276" w:lineRule="auto"/>
        <w:ind w:left="426"/>
        <w:rPr>
          <w:rFonts w:cs="Times New Roman"/>
        </w:rPr>
      </w:pPr>
      <w:r>
        <w:rPr>
          <w:rFonts w:cs="Times New Roman"/>
        </w:rPr>
        <w:t>Es decir que un programa de vinculación con la Sociedad, deberá estar integrado por un conjunto de proyectos, servicios o actividades específicas cuyo beneficiario será una comunidad o varias comunidades, bien identificadas, que serán intervenidas de acuerdo a sus necesidades, buscando soluciones de impacto significativo.</w:t>
      </w:r>
    </w:p>
    <w:p w14:paraId="0B1F6504" w14:textId="77777777" w:rsidR="001F7A53" w:rsidRDefault="001F7A53" w:rsidP="001F7A53">
      <w:pPr>
        <w:spacing w:after="0" w:line="276" w:lineRule="auto"/>
        <w:ind w:left="426"/>
        <w:rPr>
          <w:rFonts w:cs="Times New Roman"/>
        </w:rPr>
      </w:pPr>
    </w:p>
    <w:p w14:paraId="2EF305A6" w14:textId="20113A3E" w:rsidR="001E58BC" w:rsidRPr="00B93F2C" w:rsidRDefault="001D4951" w:rsidP="008950BE">
      <w:pPr>
        <w:spacing w:after="0" w:line="276" w:lineRule="auto"/>
        <w:ind w:left="426"/>
        <w:rPr>
          <w:rFonts w:cs="Times New Roman"/>
        </w:rPr>
      </w:pPr>
      <w:r w:rsidRPr="00B93F2C">
        <w:rPr>
          <w:rFonts w:cs="Times New Roman"/>
        </w:rPr>
        <w:t>En la formulación de los programas, l</w:t>
      </w:r>
      <w:r w:rsidR="007435E5" w:rsidRPr="00B93F2C">
        <w:rPr>
          <w:rFonts w:cs="Times New Roman"/>
        </w:rPr>
        <w:t xml:space="preserve">as unidades académicas deben </w:t>
      </w:r>
      <w:r w:rsidR="001E58BC" w:rsidRPr="00B93F2C">
        <w:rPr>
          <w:rFonts w:cs="Times New Roman"/>
        </w:rPr>
        <w:t>tomar en cuenta los siguientes estamentos legales</w:t>
      </w:r>
      <w:r w:rsidR="00B93F2C" w:rsidRPr="00B93F2C">
        <w:rPr>
          <w:rFonts w:cs="Times New Roman"/>
        </w:rPr>
        <w:t xml:space="preserve"> del Reglamento de Régimen Académico</w:t>
      </w:r>
      <w:r w:rsidR="001E58BC" w:rsidRPr="00B93F2C">
        <w:rPr>
          <w:rFonts w:cs="Times New Roman"/>
        </w:rPr>
        <w:t>:</w:t>
      </w:r>
      <w:r w:rsidR="007435E5" w:rsidRPr="00B93F2C">
        <w:rPr>
          <w:rFonts w:cs="Times New Roman"/>
        </w:rPr>
        <w:t xml:space="preserve"> </w:t>
      </w:r>
    </w:p>
    <w:p w14:paraId="1244EEBD" w14:textId="77777777" w:rsidR="001E58BC" w:rsidRPr="00B93F2C" w:rsidRDefault="001E58BC" w:rsidP="001F7A53">
      <w:pPr>
        <w:spacing w:after="0" w:line="276" w:lineRule="auto"/>
        <w:ind w:left="426"/>
        <w:rPr>
          <w:rFonts w:cs="Times New Roman"/>
        </w:rPr>
      </w:pPr>
    </w:p>
    <w:p w14:paraId="4BCC2D76" w14:textId="61308082" w:rsidR="007435E5" w:rsidRPr="00B93F2C" w:rsidRDefault="001E58BC" w:rsidP="008950BE">
      <w:pPr>
        <w:spacing w:after="0" w:line="276" w:lineRule="auto"/>
        <w:ind w:left="426"/>
        <w:rPr>
          <w:rFonts w:cs="Times New Roman"/>
          <w:i/>
        </w:rPr>
      </w:pPr>
      <w:r w:rsidRPr="00B93F2C">
        <w:rPr>
          <w:rFonts w:cs="Times New Roman"/>
          <w:i/>
        </w:rPr>
        <w:t>Artículo 77</w:t>
      </w:r>
      <w:r w:rsidRPr="00B93F2C">
        <w:rPr>
          <w:rFonts w:cs="Times New Roman"/>
        </w:rPr>
        <w:t xml:space="preserve">: </w:t>
      </w:r>
      <w:r w:rsidR="007435E5" w:rsidRPr="00B93F2C">
        <w:rPr>
          <w:rFonts w:cs="Times New Roman"/>
          <w:i/>
        </w:rPr>
        <w:t>Pertinencia de las carreras y programas académicos</w:t>
      </w:r>
      <w:r w:rsidR="00D66521" w:rsidRPr="00B93F2C">
        <w:rPr>
          <w:rFonts w:cs="Times New Roman"/>
          <w:i/>
        </w:rPr>
        <w:t>.- Se entenderá como pertinencia de las carreras y programas académicos a la articulación de la oferta formativa, de investigación y de vinculación con la sociedad, con el régimen constitucional del Buen Vivir el Plan Nacional de Desarrollo, los planes regionales y locales, los requerimientos sociales en cada nivel territorial y las corrientes internacionales científicas y humanísticas de pensamiento, establecidos en la respectiva normativa”</w:t>
      </w:r>
    </w:p>
    <w:p w14:paraId="4105981D" w14:textId="77777777" w:rsidR="001E58BC" w:rsidRPr="00B93F2C" w:rsidRDefault="001E58BC">
      <w:pPr>
        <w:spacing w:after="0" w:line="276" w:lineRule="auto"/>
        <w:ind w:left="426"/>
        <w:rPr>
          <w:rFonts w:cs="Times New Roman"/>
          <w:i/>
        </w:rPr>
      </w:pPr>
    </w:p>
    <w:p w14:paraId="0EA95C4A" w14:textId="60251F01" w:rsidR="001E58BC" w:rsidRPr="00B93F2C" w:rsidRDefault="001E58BC">
      <w:pPr>
        <w:spacing w:after="0" w:line="276" w:lineRule="auto"/>
        <w:ind w:left="426"/>
        <w:rPr>
          <w:rFonts w:cs="Times New Roman"/>
          <w:i/>
        </w:rPr>
      </w:pPr>
      <w:r w:rsidRPr="00B93F2C">
        <w:rPr>
          <w:rFonts w:cs="Times New Roman"/>
          <w:i/>
        </w:rPr>
        <w:t xml:space="preserve">Artículo 78: Fortalezas o dominios académicos de las instituciones de educación superior.- Un dominio académico consiste en las fortalezas científicas, </w:t>
      </w:r>
      <w:r w:rsidR="002E7766" w:rsidRPr="00B93F2C">
        <w:rPr>
          <w:rFonts w:cs="Times New Roman"/>
          <w:i/>
        </w:rPr>
        <w:t xml:space="preserve">tecnológicas, humanísticas, artísticas demostradas por una IES, con base en su trayectoria </w:t>
      </w:r>
      <w:r w:rsidR="00086F9C" w:rsidRPr="00B93F2C">
        <w:rPr>
          <w:rFonts w:cs="Times New Roman"/>
          <w:i/>
        </w:rPr>
        <w:t>académica e investigativa, personal académico altamente calificado, infraestructura científica y gestión pertinente del conocimiento.</w:t>
      </w:r>
    </w:p>
    <w:p w14:paraId="322C14C2" w14:textId="77777777" w:rsidR="00086F9C" w:rsidRPr="00B93F2C" w:rsidRDefault="00086F9C">
      <w:pPr>
        <w:spacing w:after="0" w:line="276" w:lineRule="auto"/>
        <w:ind w:left="426"/>
        <w:rPr>
          <w:rFonts w:cs="Times New Roman"/>
          <w:i/>
        </w:rPr>
      </w:pPr>
    </w:p>
    <w:p w14:paraId="0B2362FA" w14:textId="34D442B5" w:rsidR="00086F9C" w:rsidRPr="00B93F2C" w:rsidRDefault="00086F9C">
      <w:pPr>
        <w:spacing w:after="0" w:line="276" w:lineRule="auto"/>
        <w:ind w:left="426"/>
        <w:rPr>
          <w:rFonts w:cs="Times New Roman"/>
          <w:i/>
        </w:rPr>
      </w:pPr>
      <w:r w:rsidRPr="00B93F2C">
        <w:rPr>
          <w:rFonts w:cs="Times New Roman"/>
          <w:i/>
        </w:rPr>
        <w:t>Artículo 79: Dominios Académicos y planificación territorial.- Las IES deberán coordinar su planificación académica y de investigación con las propuestas definidas por los Comités Regionales Consultivos de Planificación de la Educación Superior establecidos en la LOES.</w:t>
      </w:r>
    </w:p>
    <w:p w14:paraId="4E0FD984" w14:textId="77777777" w:rsidR="00086F9C" w:rsidRPr="00B93F2C" w:rsidRDefault="00086F9C">
      <w:pPr>
        <w:spacing w:after="0" w:line="276" w:lineRule="auto"/>
        <w:ind w:left="426"/>
        <w:rPr>
          <w:rFonts w:cs="Times New Roman"/>
          <w:i/>
        </w:rPr>
      </w:pPr>
    </w:p>
    <w:p w14:paraId="51188CE5" w14:textId="26AA5198" w:rsidR="00086F9C" w:rsidRPr="00B93F2C" w:rsidRDefault="00086F9C">
      <w:pPr>
        <w:spacing w:after="0" w:line="276" w:lineRule="auto"/>
        <w:ind w:left="426"/>
        <w:rPr>
          <w:rFonts w:cs="Times New Roman"/>
          <w:i/>
        </w:rPr>
      </w:pPr>
      <w:r w:rsidRPr="00B93F2C">
        <w:rPr>
          <w:rFonts w:cs="Times New Roman"/>
          <w:i/>
        </w:rPr>
        <w:t xml:space="preserve">Artículo 82: Vinculación con la Sociedad y Educación Continua.- La Vinculación con la Sociedad hace referencia a los programas de educación continua, investigación y desarrollo y gestión académica, en tanto respondan, a través de proyectos específicos, a las necesidades del desarrollo </w:t>
      </w:r>
      <w:r w:rsidR="00D47F1D" w:rsidRPr="00B93F2C">
        <w:rPr>
          <w:rFonts w:cs="Times New Roman"/>
          <w:i/>
        </w:rPr>
        <w:t xml:space="preserve">local, regional y nacional. La Instituciones de educación superior deberán </w:t>
      </w:r>
      <w:r w:rsidR="00D47F1D" w:rsidRPr="00B93F2C">
        <w:rPr>
          <w:rFonts w:cs="Times New Roman"/>
          <w:i/>
        </w:rPr>
        <w:lastRenderedPageBreak/>
        <w:t xml:space="preserve">crear obligatoriamente </w:t>
      </w:r>
      <w:r w:rsidR="00B65E7E" w:rsidRPr="00B93F2C">
        <w:rPr>
          <w:rFonts w:cs="Times New Roman"/>
          <w:i/>
        </w:rPr>
        <w:t>instancias institucionales específicas</w:t>
      </w:r>
      <w:r w:rsidR="00D47F1D" w:rsidRPr="00B93F2C">
        <w:rPr>
          <w:rFonts w:cs="Times New Roman"/>
          <w:i/>
        </w:rPr>
        <w:t xml:space="preserve"> para planificar y coordinar la vinculación con la sociedad, a fin de generar proyectos de interés público.</w:t>
      </w:r>
    </w:p>
    <w:p w14:paraId="61762F4A" w14:textId="77777777" w:rsidR="00B65E7E" w:rsidRPr="00B93F2C" w:rsidRDefault="00B65E7E">
      <w:pPr>
        <w:spacing w:after="0" w:line="276" w:lineRule="auto"/>
        <w:ind w:left="426"/>
        <w:rPr>
          <w:rFonts w:cs="Times New Roman"/>
          <w:i/>
        </w:rPr>
      </w:pPr>
    </w:p>
    <w:p w14:paraId="0E01158F" w14:textId="6BF70238" w:rsidR="00B65E7E" w:rsidRPr="00B93F2C" w:rsidRDefault="00B65E7E">
      <w:pPr>
        <w:spacing w:after="0" w:line="276" w:lineRule="auto"/>
        <w:ind w:left="426"/>
        <w:rPr>
          <w:rFonts w:cs="Times New Roman"/>
          <w:i/>
        </w:rPr>
      </w:pPr>
      <w:r w:rsidRPr="00B93F2C">
        <w:rPr>
          <w:rFonts w:cs="Times New Roman"/>
          <w:i/>
        </w:rPr>
        <w:t>Artículo 93: Las instituciones de educación superior diseñarán, organizarán y evaluarán las correspondientes prácticas pre profesionales para cada carrera. Para el efecto, la</w:t>
      </w:r>
      <w:r w:rsidR="00E853AB">
        <w:rPr>
          <w:rFonts w:cs="Times New Roman"/>
          <w:i/>
        </w:rPr>
        <w:t>s</w:t>
      </w:r>
      <w:r w:rsidRPr="00B93F2C">
        <w:rPr>
          <w:rFonts w:cs="Times New Roman"/>
          <w:i/>
        </w:rPr>
        <w:t xml:space="preserve"> IES implementarán programas y proyectos de vinculación con la sociedad con la participación de sectores productivos, sociales y culturales. </w:t>
      </w:r>
    </w:p>
    <w:p w14:paraId="01712F65" w14:textId="77777777" w:rsidR="00B65E7E" w:rsidRPr="00B93F2C" w:rsidRDefault="00B65E7E">
      <w:pPr>
        <w:spacing w:after="0" w:line="276" w:lineRule="auto"/>
        <w:ind w:left="426"/>
        <w:rPr>
          <w:rFonts w:cs="Times New Roman"/>
          <w:i/>
        </w:rPr>
      </w:pPr>
    </w:p>
    <w:p w14:paraId="6E33DD7A" w14:textId="003F3FF2" w:rsidR="00B65E7E" w:rsidRPr="00B93F2C" w:rsidRDefault="00B65E7E">
      <w:pPr>
        <w:spacing w:after="0" w:line="276" w:lineRule="auto"/>
        <w:ind w:left="426"/>
        <w:rPr>
          <w:rFonts w:cs="Times New Roman"/>
        </w:rPr>
      </w:pPr>
      <w:r w:rsidRPr="00B93F2C">
        <w:rPr>
          <w:rFonts w:cs="Times New Roman"/>
          <w:i/>
        </w:rPr>
        <w:t>Artículo 94: El CEAACES tomará en cuenta la planificación y ejecución de las prácticas pre profesionales para la evaluación de la carrera, considerando el cumplimiento de la presente normativa.</w:t>
      </w:r>
    </w:p>
    <w:p w14:paraId="6B22BE7F" w14:textId="77777777" w:rsidR="001E58BC" w:rsidRPr="00B93F2C" w:rsidRDefault="001E58BC" w:rsidP="001F7A53">
      <w:pPr>
        <w:spacing w:after="0" w:line="276" w:lineRule="auto"/>
        <w:ind w:left="426"/>
        <w:rPr>
          <w:rFonts w:cs="Times New Roman"/>
          <w:i/>
        </w:rPr>
      </w:pPr>
    </w:p>
    <w:p w14:paraId="6F090D88" w14:textId="0A4AF53C" w:rsidR="00B65E7E" w:rsidRPr="009F6B2C" w:rsidRDefault="00B65E7E" w:rsidP="001F7A53">
      <w:pPr>
        <w:spacing w:after="0" w:line="276" w:lineRule="auto"/>
        <w:ind w:left="426"/>
        <w:rPr>
          <w:rFonts w:cs="Times New Roman"/>
          <w:i/>
        </w:rPr>
      </w:pPr>
      <w:r w:rsidRPr="00B93F2C">
        <w:rPr>
          <w:rFonts w:cs="Times New Roman"/>
          <w:i/>
        </w:rPr>
        <w:t>Artículo 125: Las Instituciones del Sistema Educación Superior realizarán programas y cursos de vinculación con la sociedad guiados por el personal</w:t>
      </w:r>
      <w:r w:rsidR="008950BE" w:rsidRPr="00B93F2C">
        <w:rPr>
          <w:rFonts w:cs="Times New Roman"/>
          <w:i/>
        </w:rPr>
        <w:t xml:space="preserve"> académico. Para ser estudiante de los mismos no hará falta cumplir los requisitos del estudiante regular</w:t>
      </w:r>
    </w:p>
    <w:p w14:paraId="02ED2F17" w14:textId="77777777" w:rsidR="007435E5" w:rsidRDefault="007435E5" w:rsidP="001F7A53">
      <w:pPr>
        <w:spacing w:after="0" w:line="276" w:lineRule="auto"/>
        <w:ind w:left="426"/>
        <w:rPr>
          <w:rFonts w:cs="Times New Roman"/>
        </w:rPr>
      </w:pPr>
    </w:p>
    <w:p w14:paraId="160EE7C2" w14:textId="77777777" w:rsidR="001F7A53" w:rsidRDefault="001F7A53" w:rsidP="001F7A53">
      <w:pPr>
        <w:spacing w:after="0" w:line="276" w:lineRule="auto"/>
        <w:ind w:left="426"/>
        <w:rPr>
          <w:rFonts w:cs="Times New Roman"/>
        </w:rPr>
      </w:pPr>
    </w:p>
    <w:p w14:paraId="54DDC1F6" w14:textId="77777777" w:rsidR="001F7A53" w:rsidRPr="00D835FF" w:rsidRDefault="001F7A53" w:rsidP="001F7A53">
      <w:pPr>
        <w:spacing w:after="0" w:line="276" w:lineRule="auto"/>
        <w:ind w:left="426"/>
        <w:rPr>
          <w:rFonts w:cs="Times New Roman"/>
          <w:b/>
        </w:rPr>
      </w:pPr>
      <w:r w:rsidRPr="00D835FF">
        <w:rPr>
          <w:rFonts w:cs="Times New Roman"/>
          <w:b/>
        </w:rPr>
        <w:t xml:space="preserve">Todos los proyectos, servicios y actividades específicas deberán </w:t>
      </w:r>
      <w:r w:rsidR="006223B8" w:rsidRPr="00D835FF">
        <w:rPr>
          <w:rFonts w:cs="Times New Roman"/>
          <w:b/>
        </w:rPr>
        <w:t>estar articuladas dentro de un programa de vinculación con la sociedad.</w:t>
      </w:r>
    </w:p>
    <w:p w14:paraId="5A66D4F4" w14:textId="77777777" w:rsidR="006223B8" w:rsidRPr="00CF389E" w:rsidRDefault="006223B8" w:rsidP="001F7A53">
      <w:pPr>
        <w:spacing w:after="0" w:line="276" w:lineRule="auto"/>
        <w:ind w:left="426"/>
        <w:rPr>
          <w:rFonts w:cs="Times New Roman"/>
          <w:highlight w:val="yellow"/>
        </w:rPr>
      </w:pPr>
    </w:p>
    <w:p w14:paraId="6535D4F0" w14:textId="32476692" w:rsidR="00CF389E" w:rsidRDefault="00CF389E" w:rsidP="001F7A53">
      <w:pPr>
        <w:spacing w:after="0" w:line="276" w:lineRule="auto"/>
        <w:ind w:left="426"/>
        <w:rPr>
          <w:rFonts w:cs="Times New Roman"/>
        </w:rPr>
      </w:pPr>
      <w:r w:rsidRPr="00D835FF">
        <w:rPr>
          <w:rFonts w:cs="Times New Roman"/>
        </w:rPr>
        <w:t>Los pasos para presentar un programa de vinculación con la sociedad son:</w:t>
      </w:r>
    </w:p>
    <w:p w14:paraId="2FA6EFB9" w14:textId="77777777" w:rsidR="00CF389E" w:rsidRDefault="00CF389E" w:rsidP="001F7A53">
      <w:pPr>
        <w:spacing w:after="0" w:line="276" w:lineRule="auto"/>
        <w:ind w:left="426"/>
        <w:rPr>
          <w:rFonts w:cs="Times New Roman"/>
        </w:rPr>
      </w:pPr>
    </w:p>
    <w:p w14:paraId="639F4A9C" w14:textId="39F64C31" w:rsidR="00F17086" w:rsidRDefault="00D835FF" w:rsidP="00856AF5">
      <w:pPr>
        <w:pStyle w:val="Prrafodelista"/>
        <w:numPr>
          <w:ilvl w:val="0"/>
          <w:numId w:val="28"/>
        </w:numPr>
        <w:spacing w:after="0" w:line="276" w:lineRule="auto"/>
        <w:ind w:left="1080"/>
      </w:pPr>
      <w:r>
        <w:rPr>
          <w:rFonts w:cs="Times New Roman"/>
        </w:rPr>
        <w:t>La u</w:t>
      </w:r>
      <w:r w:rsidR="006C310C" w:rsidRPr="006C310C">
        <w:rPr>
          <w:rFonts w:cs="Times New Roman"/>
        </w:rPr>
        <w:t xml:space="preserve">nidad </w:t>
      </w:r>
      <w:r>
        <w:rPr>
          <w:rFonts w:cs="Times New Roman"/>
        </w:rPr>
        <w:t>a</w:t>
      </w:r>
      <w:r w:rsidR="006C310C" w:rsidRPr="006C310C">
        <w:rPr>
          <w:rFonts w:cs="Times New Roman"/>
        </w:rPr>
        <w:t>cad</w:t>
      </w:r>
      <w:r>
        <w:rPr>
          <w:rFonts w:cs="Times New Roman"/>
        </w:rPr>
        <w:t>émica o c</w:t>
      </w:r>
      <w:r w:rsidR="006C310C" w:rsidRPr="006C310C">
        <w:rPr>
          <w:rFonts w:cs="Times New Roman"/>
        </w:rPr>
        <w:t>arrera debe formular sus Programas de Vinculación con la S</w:t>
      </w:r>
      <w:r>
        <w:rPr>
          <w:rFonts w:cs="Times New Roman"/>
        </w:rPr>
        <w:t xml:space="preserve">ociedad, </w:t>
      </w:r>
      <w:r>
        <w:t>según el formato</w:t>
      </w:r>
      <w:r w:rsidR="006C310C">
        <w:t xml:space="preserve"> FOR-UVS-20.</w:t>
      </w:r>
    </w:p>
    <w:p w14:paraId="5FA3C0C0" w14:textId="77777777" w:rsidR="006C310C" w:rsidRDefault="006C310C" w:rsidP="00D835FF">
      <w:pPr>
        <w:pStyle w:val="Prrafodelista"/>
        <w:spacing w:after="0" w:line="276" w:lineRule="auto"/>
        <w:ind w:left="1080"/>
      </w:pPr>
    </w:p>
    <w:p w14:paraId="23309401" w14:textId="387ED196" w:rsidR="006C310C" w:rsidRPr="00AE06A6" w:rsidRDefault="004D2233" w:rsidP="00856AF5">
      <w:pPr>
        <w:pStyle w:val="Prrafodelista"/>
        <w:numPr>
          <w:ilvl w:val="0"/>
          <w:numId w:val="28"/>
        </w:numPr>
        <w:spacing w:after="0" w:line="276" w:lineRule="auto"/>
        <w:ind w:left="1080"/>
        <w:rPr>
          <w:rFonts w:cs="Times New Roman"/>
        </w:rPr>
      </w:pPr>
      <w:r>
        <w:rPr>
          <w:rFonts w:cs="Times New Roman"/>
        </w:rPr>
        <w:t>E</w:t>
      </w:r>
      <w:r w:rsidR="00F17086">
        <w:rPr>
          <w:rFonts w:cs="Times New Roman"/>
        </w:rPr>
        <w:t xml:space="preserve">l documento de formulación </w:t>
      </w:r>
      <w:r w:rsidR="00D835FF">
        <w:rPr>
          <w:rFonts w:cs="Times New Roman"/>
        </w:rPr>
        <w:t>una vez</w:t>
      </w:r>
      <w:r w:rsidR="00F17086">
        <w:rPr>
          <w:rFonts w:cs="Times New Roman"/>
        </w:rPr>
        <w:t xml:space="preserve"> elabo</w:t>
      </w:r>
      <w:r w:rsidR="00D835FF">
        <w:rPr>
          <w:rFonts w:cs="Times New Roman"/>
        </w:rPr>
        <w:t>rado, debe ser aprobado por el Consejo D</w:t>
      </w:r>
      <w:r w:rsidR="00F17086">
        <w:rPr>
          <w:rFonts w:cs="Times New Roman"/>
        </w:rPr>
        <w:t>irectivo de la unidad académica.</w:t>
      </w:r>
    </w:p>
    <w:p w14:paraId="2838B97C" w14:textId="77777777" w:rsidR="006C310C" w:rsidRDefault="006C310C" w:rsidP="00D835FF">
      <w:pPr>
        <w:pStyle w:val="Prrafodelista"/>
        <w:spacing w:after="0" w:line="276" w:lineRule="auto"/>
        <w:ind w:left="1080"/>
        <w:rPr>
          <w:rFonts w:cs="Times New Roman"/>
        </w:rPr>
      </w:pPr>
    </w:p>
    <w:p w14:paraId="3C0A9A7F" w14:textId="4BB0C2A0" w:rsidR="00F17086" w:rsidRDefault="00F17086" w:rsidP="00856AF5">
      <w:pPr>
        <w:pStyle w:val="Prrafodelista"/>
        <w:numPr>
          <w:ilvl w:val="0"/>
          <w:numId w:val="28"/>
        </w:numPr>
        <w:spacing w:after="0" w:line="276" w:lineRule="auto"/>
        <w:ind w:left="1080"/>
        <w:rPr>
          <w:rFonts w:cs="Times New Roman"/>
        </w:rPr>
      </w:pPr>
      <w:r>
        <w:rPr>
          <w:rFonts w:cs="Times New Roman"/>
        </w:rPr>
        <w:t>El documento de formulaci</w:t>
      </w:r>
      <w:r w:rsidR="00D835FF">
        <w:rPr>
          <w:rFonts w:cs="Times New Roman"/>
        </w:rPr>
        <w:t>ón del programa, sus</w:t>
      </w:r>
      <w:r>
        <w:rPr>
          <w:rFonts w:cs="Times New Roman"/>
        </w:rPr>
        <w:t xml:space="preserve"> </w:t>
      </w:r>
      <w:r w:rsidR="004D2233">
        <w:rPr>
          <w:rFonts w:cs="Times New Roman"/>
        </w:rPr>
        <w:t>anexos respectivos</w:t>
      </w:r>
      <w:r>
        <w:rPr>
          <w:rFonts w:cs="Times New Roman"/>
        </w:rPr>
        <w:t xml:space="preserve">, </w:t>
      </w:r>
      <w:r w:rsidR="00D835FF">
        <w:rPr>
          <w:rFonts w:cs="Times New Roman"/>
        </w:rPr>
        <w:t>y</w:t>
      </w:r>
      <w:r>
        <w:rPr>
          <w:rFonts w:cs="Times New Roman"/>
        </w:rPr>
        <w:t xml:space="preserve"> la resoluci</w:t>
      </w:r>
      <w:r w:rsidR="00D835FF">
        <w:rPr>
          <w:rFonts w:cs="Times New Roman"/>
        </w:rPr>
        <w:t>ón del Consejo D</w:t>
      </w:r>
      <w:r>
        <w:rPr>
          <w:rFonts w:cs="Times New Roman"/>
        </w:rPr>
        <w:t>irectivo será enviado a la Unidad de Vinculación con la Sociedad, para su validación.</w:t>
      </w:r>
    </w:p>
    <w:p w14:paraId="0A25931C" w14:textId="77777777" w:rsidR="00AE06A6" w:rsidRPr="00AE06A6" w:rsidRDefault="00AE06A6" w:rsidP="00D835FF">
      <w:pPr>
        <w:spacing w:after="0" w:line="276" w:lineRule="auto"/>
        <w:ind w:left="360"/>
        <w:rPr>
          <w:rFonts w:cs="Times New Roman"/>
        </w:rPr>
      </w:pPr>
    </w:p>
    <w:p w14:paraId="1BECA096" w14:textId="6222808E" w:rsidR="00F17086" w:rsidRDefault="00F17086" w:rsidP="00856AF5">
      <w:pPr>
        <w:pStyle w:val="Prrafodelista"/>
        <w:numPr>
          <w:ilvl w:val="0"/>
          <w:numId w:val="28"/>
        </w:numPr>
        <w:spacing w:after="0" w:line="276" w:lineRule="auto"/>
        <w:ind w:left="1080"/>
        <w:rPr>
          <w:rFonts w:cs="Times New Roman"/>
        </w:rPr>
      </w:pPr>
      <w:r>
        <w:rPr>
          <w:rFonts w:cs="Times New Roman"/>
        </w:rPr>
        <w:t>Una vez que el programa es validad</w:t>
      </w:r>
      <w:r w:rsidR="004B1428">
        <w:rPr>
          <w:rFonts w:cs="Times New Roman"/>
        </w:rPr>
        <w:t>o</w:t>
      </w:r>
      <w:r w:rsidR="00D835FF">
        <w:rPr>
          <w:rFonts w:cs="Times New Roman"/>
        </w:rPr>
        <w:t>,</w:t>
      </w:r>
      <w:r>
        <w:rPr>
          <w:rFonts w:cs="Times New Roman"/>
        </w:rPr>
        <w:t xml:space="preserve"> será enviado al </w:t>
      </w:r>
      <w:r w:rsidR="00D835FF">
        <w:rPr>
          <w:rFonts w:cs="Times New Roman"/>
        </w:rPr>
        <w:t>Rector</w:t>
      </w:r>
      <w:r>
        <w:rPr>
          <w:rFonts w:cs="Times New Roman"/>
        </w:rPr>
        <w:t xml:space="preserve"> para su autorización y ejecución del presupuesto.</w:t>
      </w:r>
    </w:p>
    <w:p w14:paraId="31CFFE48" w14:textId="77777777" w:rsidR="00AE06A6" w:rsidRPr="00AE06A6" w:rsidRDefault="00AE06A6" w:rsidP="00D835FF">
      <w:pPr>
        <w:spacing w:after="0" w:line="276" w:lineRule="auto"/>
        <w:ind w:left="360"/>
        <w:rPr>
          <w:rFonts w:cs="Times New Roman"/>
        </w:rPr>
      </w:pPr>
    </w:p>
    <w:p w14:paraId="2A3C89C8" w14:textId="061397F7" w:rsidR="004D2233" w:rsidRPr="00F17086" w:rsidRDefault="004D2233" w:rsidP="00856AF5">
      <w:pPr>
        <w:pStyle w:val="Prrafodelista"/>
        <w:numPr>
          <w:ilvl w:val="0"/>
          <w:numId w:val="28"/>
        </w:numPr>
        <w:spacing w:after="0" w:line="276" w:lineRule="auto"/>
        <w:ind w:left="1080"/>
        <w:rPr>
          <w:rFonts w:cs="Times New Roman"/>
        </w:rPr>
      </w:pPr>
      <w:r>
        <w:rPr>
          <w:rFonts w:cs="Times New Roman"/>
        </w:rPr>
        <w:t>Aprobado el programa se deben desarrollar los proyectos, servicios y actividades específicas que contribuyan a cumplir las metas del programa.</w:t>
      </w:r>
    </w:p>
    <w:p w14:paraId="7836CB1F" w14:textId="77777777" w:rsidR="00CF389E" w:rsidRDefault="00CF389E" w:rsidP="001F7A53">
      <w:pPr>
        <w:spacing w:after="0" w:line="276" w:lineRule="auto"/>
        <w:ind w:left="426"/>
        <w:rPr>
          <w:rFonts w:cs="Times New Roman"/>
        </w:rPr>
      </w:pPr>
    </w:p>
    <w:p w14:paraId="1876B0E1" w14:textId="77777777" w:rsidR="00F17086" w:rsidRDefault="00F17086" w:rsidP="001F7A53">
      <w:pPr>
        <w:spacing w:after="0" w:line="276" w:lineRule="auto"/>
        <w:ind w:left="426"/>
        <w:rPr>
          <w:rFonts w:cs="Times New Roman"/>
        </w:rPr>
      </w:pPr>
    </w:p>
    <w:p w14:paraId="1C6C6A0D" w14:textId="7ABDFCE5" w:rsidR="00F17086" w:rsidRDefault="00F17086" w:rsidP="001F7A53">
      <w:pPr>
        <w:spacing w:after="0" w:line="276" w:lineRule="auto"/>
        <w:ind w:left="426"/>
        <w:rPr>
          <w:rFonts w:cs="Times New Roman"/>
        </w:rPr>
      </w:pPr>
      <w:r>
        <w:rPr>
          <w:rFonts w:cs="Times New Roman"/>
        </w:rPr>
        <w:t xml:space="preserve">La Unidad de Vinculación con la Sociedad, puede asesorar </w:t>
      </w:r>
      <w:r w:rsidR="00D835FF">
        <w:rPr>
          <w:rFonts w:cs="Times New Roman"/>
        </w:rPr>
        <w:t xml:space="preserve">en </w:t>
      </w:r>
      <w:r>
        <w:rPr>
          <w:rFonts w:cs="Times New Roman"/>
        </w:rPr>
        <w:t>la formulación de los programas de la</w:t>
      </w:r>
      <w:r w:rsidR="00D835FF">
        <w:rPr>
          <w:rFonts w:cs="Times New Roman"/>
        </w:rPr>
        <w:t>s</w:t>
      </w:r>
      <w:r>
        <w:rPr>
          <w:rFonts w:cs="Times New Roman"/>
        </w:rPr>
        <w:t xml:space="preserve"> unidad</w:t>
      </w:r>
      <w:r w:rsidR="00D835FF">
        <w:rPr>
          <w:rFonts w:cs="Times New Roman"/>
        </w:rPr>
        <w:t>es académicas</w:t>
      </w:r>
      <w:r>
        <w:rPr>
          <w:rFonts w:cs="Times New Roman"/>
        </w:rPr>
        <w:t xml:space="preserve"> en todas sus etapas.</w:t>
      </w:r>
    </w:p>
    <w:p w14:paraId="691B6D87" w14:textId="77777777" w:rsidR="00CF389E" w:rsidRDefault="00CF389E" w:rsidP="001F7A53">
      <w:pPr>
        <w:spacing w:after="0" w:line="276" w:lineRule="auto"/>
        <w:ind w:left="426"/>
        <w:rPr>
          <w:rFonts w:cs="Times New Roman"/>
        </w:rPr>
      </w:pPr>
    </w:p>
    <w:p w14:paraId="360485A2" w14:textId="77777777" w:rsidR="0046531A" w:rsidRPr="00CF3775" w:rsidRDefault="0046531A" w:rsidP="00856AF5">
      <w:pPr>
        <w:pStyle w:val="Ttulo1"/>
        <w:numPr>
          <w:ilvl w:val="0"/>
          <w:numId w:val="23"/>
        </w:numPr>
        <w:pBdr>
          <w:bottom w:val="single" w:sz="8" w:space="5" w:color="98C723" w:themeColor="accent1"/>
        </w:pBdr>
        <w:spacing w:before="240" w:after="240" w:line="276" w:lineRule="auto"/>
        <w:ind w:left="360"/>
        <w:rPr>
          <w:szCs w:val="28"/>
        </w:rPr>
      </w:pPr>
      <w:bookmarkStart w:id="6" w:name="_Toc430869279"/>
      <w:r w:rsidRPr="00CF3775">
        <w:rPr>
          <w:szCs w:val="28"/>
        </w:rPr>
        <w:lastRenderedPageBreak/>
        <w:t>PROYECTOS DE VINCULACIÓN</w:t>
      </w:r>
      <w:r w:rsidR="001F7A53">
        <w:rPr>
          <w:szCs w:val="28"/>
        </w:rPr>
        <w:t xml:space="preserve"> CON LA SOCIEDAD</w:t>
      </w:r>
      <w:bookmarkEnd w:id="6"/>
    </w:p>
    <w:p w14:paraId="09B38AB0" w14:textId="77777777" w:rsidR="006F7CA1" w:rsidRDefault="006F7CA1" w:rsidP="006F7CA1">
      <w:pPr>
        <w:spacing w:after="0"/>
        <w:ind w:left="426"/>
        <w:rPr>
          <w:rFonts w:cs="Times New Roman"/>
        </w:rPr>
      </w:pPr>
    </w:p>
    <w:p w14:paraId="29114AA9" w14:textId="2D9E31BF" w:rsidR="001F7A53" w:rsidRDefault="00E853AB" w:rsidP="006F7CA1">
      <w:pPr>
        <w:spacing w:after="0"/>
        <w:ind w:left="426"/>
        <w:rPr>
          <w:rFonts w:cs="Times New Roman"/>
        </w:rPr>
      </w:pPr>
      <w:r>
        <w:rPr>
          <w:rFonts w:cs="Times New Roman"/>
        </w:rPr>
        <w:t>Un proyecto e</w:t>
      </w:r>
      <w:r w:rsidR="001F7A53" w:rsidRPr="001F7A53">
        <w:rPr>
          <w:rFonts w:cs="Times New Roman"/>
        </w:rPr>
        <w:t>s la unidad mínima de asignación de recursos, que a través de un conjunto integrado de procesos y actividades pretenden transformar una parcela de la realidad, disminuyendo o eliminando u</w:t>
      </w:r>
      <w:r w:rsidR="00CF389E">
        <w:rPr>
          <w:rFonts w:cs="Times New Roman"/>
        </w:rPr>
        <w:t>n</w:t>
      </w:r>
      <w:r w:rsidR="001F7A53" w:rsidRPr="001F7A53">
        <w:rPr>
          <w:rFonts w:cs="Times New Roman"/>
        </w:rPr>
        <w:t xml:space="preserve"> déficit o solucionando un problema</w:t>
      </w:r>
      <w:r w:rsidR="007435E5">
        <w:rPr>
          <w:rFonts w:cs="Times New Roman"/>
        </w:rPr>
        <w:t>.</w:t>
      </w:r>
      <w:r w:rsidR="00874B2C">
        <w:rPr>
          <w:rFonts w:cs="Times New Roman"/>
        </w:rPr>
        <w:t xml:space="preserve"> </w:t>
      </w:r>
      <w:sdt>
        <w:sdtPr>
          <w:rPr>
            <w:rFonts w:cs="Times New Roman"/>
          </w:rPr>
          <w:id w:val="1098990709"/>
          <w:citation/>
        </w:sdtPr>
        <w:sdtEndPr/>
        <w:sdtContent>
          <w:r w:rsidR="00874B2C">
            <w:rPr>
              <w:rFonts w:cs="Times New Roman"/>
            </w:rPr>
            <w:fldChar w:fldCharType="begin"/>
          </w:r>
          <w:r w:rsidR="00874B2C">
            <w:rPr>
              <w:rFonts w:cs="Times New Roman"/>
            </w:rPr>
            <w:instrText xml:space="preserve"> CITATION Ern04 \l 12298 </w:instrText>
          </w:r>
          <w:r w:rsidR="00874B2C">
            <w:rPr>
              <w:rFonts w:cs="Times New Roman"/>
            </w:rPr>
            <w:fldChar w:fldCharType="separate"/>
          </w:r>
          <w:r w:rsidR="00874B2C" w:rsidRPr="00874B2C">
            <w:rPr>
              <w:rFonts w:cs="Times New Roman"/>
              <w:noProof/>
            </w:rPr>
            <w:t>(Cohen &amp; Martínez, 2004)</w:t>
          </w:r>
          <w:r w:rsidR="00874B2C">
            <w:rPr>
              <w:rFonts w:cs="Times New Roman"/>
            </w:rPr>
            <w:fldChar w:fldCharType="end"/>
          </w:r>
        </w:sdtContent>
      </w:sdt>
      <w:r w:rsidR="001F7A53" w:rsidRPr="001F7A53">
        <w:rPr>
          <w:rFonts w:cs="Times New Roman"/>
        </w:rPr>
        <w:t>.</w:t>
      </w:r>
    </w:p>
    <w:p w14:paraId="1769F337" w14:textId="77777777" w:rsidR="001F7A53" w:rsidRPr="001F7A53" w:rsidRDefault="001F7A53" w:rsidP="006F7CA1">
      <w:pPr>
        <w:spacing w:after="0"/>
        <w:ind w:left="426"/>
        <w:rPr>
          <w:rFonts w:cs="Times New Roman"/>
        </w:rPr>
      </w:pPr>
    </w:p>
    <w:p w14:paraId="56A432D6" w14:textId="0370516B" w:rsidR="001F7A53" w:rsidRDefault="001F7A53" w:rsidP="006F7CA1">
      <w:pPr>
        <w:spacing w:after="0"/>
        <w:ind w:left="426"/>
        <w:rPr>
          <w:rFonts w:cs="Times New Roman"/>
        </w:rPr>
      </w:pPr>
      <w:r w:rsidRPr="001F7A53">
        <w:rPr>
          <w:rFonts w:cs="Times New Roman"/>
        </w:rPr>
        <w:t>Los proyectos de desarrollo local o comunitario son iniciativas planificadas que responden a las necesidades sociales concretas de una o varias comunidades comprendidas e</w:t>
      </w:r>
      <w:r w:rsidR="007B100A">
        <w:rPr>
          <w:rFonts w:cs="Times New Roman"/>
        </w:rPr>
        <w:t>n</w:t>
      </w:r>
      <w:r w:rsidRPr="001F7A53">
        <w:rPr>
          <w:rFonts w:cs="Times New Roman"/>
        </w:rPr>
        <w:t xml:space="preserve"> una localidad, estos proyectos, en algunos casos, responden a las propias demandas que realizan grupos organizados comunitarios, para atender problemas vinculados a su accionar diario.</w:t>
      </w:r>
    </w:p>
    <w:p w14:paraId="743F1BDF" w14:textId="77777777" w:rsidR="001F7A53" w:rsidRPr="001F7A53" w:rsidRDefault="001F7A53" w:rsidP="006F7CA1">
      <w:pPr>
        <w:spacing w:after="0"/>
        <w:ind w:left="426"/>
        <w:rPr>
          <w:rFonts w:cs="Times New Roman"/>
        </w:rPr>
      </w:pPr>
    </w:p>
    <w:p w14:paraId="60913ED3" w14:textId="71AF42F9" w:rsidR="00CF3764" w:rsidRPr="001F7A53" w:rsidRDefault="00CF389E" w:rsidP="006F7CA1">
      <w:pPr>
        <w:spacing w:after="0"/>
        <w:ind w:left="426"/>
        <w:rPr>
          <w:rFonts w:cs="Times New Roman"/>
        </w:rPr>
      </w:pPr>
      <w:r>
        <w:rPr>
          <w:rFonts w:cs="Times New Roman"/>
        </w:rPr>
        <w:t>Los proyectos de vinculación con la s</w:t>
      </w:r>
      <w:r w:rsidR="001F7A53" w:rsidRPr="001F7A53">
        <w:rPr>
          <w:rFonts w:cs="Times New Roman"/>
        </w:rPr>
        <w:t>ociedad están asociados directamente a los objetivos de los programas, pueden ser realizados en diferentes áreas de competencia académica, dentro de un mismo programa. Para la ejecución de estos proyectos se debe propender la participación de estudiantes y docentes.</w:t>
      </w:r>
    </w:p>
    <w:p w14:paraId="3F242049" w14:textId="77777777" w:rsidR="001F7A53" w:rsidRDefault="001F7A53" w:rsidP="006F7CA1">
      <w:pPr>
        <w:spacing w:after="0"/>
        <w:ind w:left="0"/>
        <w:jc w:val="left"/>
        <w:rPr>
          <w:rFonts w:asciiTheme="majorHAnsi" w:eastAsiaTheme="majorEastAsia" w:hAnsiTheme="majorHAnsi" w:cstheme="majorBidi"/>
          <w:b/>
          <w:bCs/>
          <w:color w:val="285B60" w:themeColor="accent2" w:themeShade="80"/>
          <w:sz w:val="26"/>
          <w:szCs w:val="26"/>
        </w:rPr>
      </w:pPr>
    </w:p>
    <w:p w14:paraId="0C87EA6B" w14:textId="77777777" w:rsidR="00EC5984" w:rsidRPr="00EC5984" w:rsidRDefault="00EC5984" w:rsidP="00856AF5">
      <w:pPr>
        <w:pStyle w:val="Prrafodelista"/>
        <w:numPr>
          <w:ilvl w:val="0"/>
          <w:numId w:val="2"/>
        </w:numPr>
        <w:spacing w:after="0"/>
        <w:rPr>
          <w:rFonts w:eastAsiaTheme="minorEastAsia" w:cs="Times New Roman"/>
          <w:b/>
          <w:vanish/>
          <w:lang w:eastAsia="es-EC"/>
        </w:rPr>
      </w:pPr>
    </w:p>
    <w:p w14:paraId="7AC066F6" w14:textId="77777777" w:rsidR="00EC5984" w:rsidRPr="00EC5984" w:rsidRDefault="00EC5984" w:rsidP="00856AF5">
      <w:pPr>
        <w:pStyle w:val="Prrafodelista"/>
        <w:numPr>
          <w:ilvl w:val="0"/>
          <w:numId w:val="2"/>
        </w:numPr>
        <w:spacing w:after="0"/>
        <w:rPr>
          <w:rFonts w:eastAsiaTheme="minorEastAsia" w:cs="Times New Roman"/>
          <w:b/>
          <w:vanish/>
          <w:lang w:eastAsia="es-EC"/>
        </w:rPr>
      </w:pPr>
    </w:p>
    <w:p w14:paraId="67D10434" w14:textId="77777777" w:rsidR="00EC5984" w:rsidRPr="00EC5984" w:rsidRDefault="00EC5984" w:rsidP="00856AF5">
      <w:pPr>
        <w:pStyle w:val="Prrafodelista"/>
        <w:numPr>
          <w:ilvl w:val="0"/>
          <w:numId w:val="2"/>
        </w:numPr>
        <w:spacing w:after="0"/>
        <w:rPr>
          <w:rFonts w:eastAsiaTheme="minorEastAsia" w:cs="Times New Roman"/>
          <w:b/>
          <w:vanish/>
          <w:lang w:eastAsia="es-EC"/>
        </w:rPr>
      </w:pPr>
    </w:p>
    <w:p w14:paraId="5AB9E83F" w14:textId="5DFFBB30" w:rsidR="004D104C" w:rsidRPr="006F7CA1" w:rsidRDefault="006F7CA1" w:rsidP="001D4951">
      <w:pPr>
        <w:ind w:left="426"/>
        <w:rPr>
          <w:rFonts w:cs="Times New Roman"/>
        </w:rPr>
      </w:pPr>
      <w:r w:rsidRPr="00B93F2C">
        <w:rPr>
          <w:rFonts w:cs="Times New Roman"/>
        </w:rPr>
        <w:t>Los programas y proyectos deben ser instrumentos que</w:t>
      </w:r>
      <w:r w:rsidR="00E853AB">
        <w:rPr>
          <w:rFonts w:cs="Times New Roman"/>
        </w:rPr>
        <w:t>,</w:t>
      </w:r>
      <w:r w:rsidRPr="00B93F2C">
        <w:rPr>
          <w:rFonts w:cs="Times New Roman"/>
        </w:rPr>
        <w:t xml:space="preserve"> con las herramientas y metodologías apropiadas de la investigación, se deben de concretar en artículos </w:t>
      </w:r>
      <w:r w:rsidR="005D66EA">
        <w:rPr>
          <w:rFonts w:cs="Times New Roman"/>
        </w:rPr>
        <w:t xml:space="preserve">científicos </w:t>
      </w:r>
      <w:r w:rsidRPr="00B93F2C">
        <w:rPr>
          <w:rFonts w:cs="Times New Roman"/>
        </w:rPr>
        <w:t xml:space="preserve">para publicación </w:t>
      </w:r>
      <w:r w:rsidR="005D66EA">
        <w:rPr>
          <w:rFonts w:cs="Times New Roman"/>
        </w:rPr>
        <w:t>en revistas indexadas</w:t>
      </w:r>
      <w:r w:rsidRPr="00B93F2C">
        <w:rPr>
          <w:rFonts w:cs="Times New Roman"/>
        </w:rPr>
        <w:t>.</w:t>
      </w:r>
    </w:p>
    <w:p w14:paraId="7E686FAE" w14:textId="77777777" w:rsidR="006F7CA1" w:rsidRDefault="006F7CA1" w:rsidP="006F7CA1">
      <w:pPr>
        <w:spacing w:line="276" w:lineRule="auto"/>
        <w:ind w:left="0"/>
        <w:jc w:val="left"/>
      </w:pPr>
    </w:p>
    <w:p w14:paraId="07915196" w14:textId="77777777" w:rsidR="006F7CA1" w:rsidRDefault="006F7CA1" w:rsidP="006F7CA1">
      <w:pPr>
        <w:spacing w:line="276" w:lineRule="auto"/>
        <w:ind w:left="0"/>
        <w:jc w:val="left"/>
      </w:pPr>
    </w:p>
    <w:p w14:paraId="6CF3A634" w14:textId="77777777" w:rsidR="006F7CA1" w:rsidRDefault="006F7CA1" w:rsidP="006F7CA1">
      <w:pPr>
        <w:spacing w:line="276" w:lineRule="auto"/>
        <w:ind w:left="0"/>
        <w:jc w:val="left"/>
      </w:pPr>
    </w:p>
    <w:p w14:paraId="5A3C1A5E" w14:textId="77777777" w:rsidR="006F7CA1" w:rsidRDefault="006F7CA1" w:rsidP="006F7CA1">
      <w:pPr>
        <w:spacing w:line="276" w:lineRule="auto"/>
        <w:ind w:left="0"/>
        <w:jc w:val="left"/>
      </w:pPr>
    </w:p>
    <w:p w14:paraId="4C65E00D" w14:textId="77777777" w:rsidR="006F7CA1" w:rsidRDefault="006F7CA1" w:rsidP="006F7CA1">
      <w:pPr>
        <w:spacing w:line="276" w:lineRule="auto"/>
        <w:ind w:left="0"/>
        <w:jc w:val="left"/>
        <w:rPr>
          <w:rFonts w:eastAsiaTheme="minorEastAsia" w:cs="Times New Roman"/>
          <w:b/>
          <w:lang w:eastAsia="es-EC"/>
        </w:rPr>
      </w:pPr>
    </w:p>
    <w:p w14:paraId="60205D6C" w14:textId="77777777" w:rsidR="00B93F2C" w:rsidRDefault="00B93F2C">
      <w:pPr>
        <w:spacing w:line="276" w:lineRule="auto"/>
        <w:ind w:left="0"/>
        <w:jc w:val="left"/>
        <w:rPr>
          <w:rFonts w:eastAsiaTheme="minorEastAsia" w:cs="Times New Roman"/>
          <w:b/>
          <w:lang w:eastAsia="es-EC"/>
        </w:rPr>
      </w:pPr>
      <w:r>
        <w:br w:type="page"/>
      </w:r>
    </w:p>
    <w:p w14:paraId="67F75F1E" w14:textId="1CBED5E4" w:rsidR="0039542B" w:rsidRDefault="00CF3775" w:rsidP="00EC5984">
      <w:pPr>
        <w:pStyle w:val="Ttulo2"/>
        <w:ind w:left="846"/>
      </w:pPr>
      <w:bookmarkStart w:id="7" w:name="_Toc430869280"/>
      <w:r w:rsidRPr="00AA372B">
        <w:lastRenderedPageBreak/>
        <w:t>DESARROLLO DE PROYECTOS DE VINCULACIÓN PRESENTADOS POR LAS UNIDADES ACADÉMICAS/CARRERAS</w:t>
      </w:r>
      <w:bookmarkEnd w:id="7"/>
    </w:p>
    <w:p w14:paraId="1808F07F" w14:textId="77777777" w:rsidR="00AA372B" w:rsidRPr="00AA372B" w:rsidRDefault="00AA372B" w:rsidP="00AA372B">
      <w:pPr>
        <w:pStyle w:val="Prrafodelista"/>
        <w:spacing w:after="0" w:line="276" w:lineRule="auto"/>
        <w:ind w:left="993"/>
        <w:rPr>
          <w:rFonts w:eastAsiaTheme="minorEastAsia" w:cs="Times New Roman"/>
          <w:b/>
          <w:lang w:eastAsia="es-EC"/>
        </w:rPr>
      </w:pPr>
    </w:p>
    <w:p w14:paraId="29FEEF83" w14:textId="77777777" w:rsidR="000C477F" w:rsidRPr="000C477F" w:rsidRDefault="000C477F" w:rsidP="00AA372B">
      <w:pPr>
        <w:pStyle w:val="Ttulo3"/>
        <w:ind w:left="1701" w:hanging="708"/>
      </w:pPr>
      <w:bookmarkStart w:id="8" w:name="_Toc430869281"/>
      <w:r>
        <w:t>Diagrama de Flujo del Proceso</w:t>
      </w:r>
      <w:bookmarkEnd w:id="8"/>
    </w:p>
    <w:p w14:paraId="3BDA2167" w14:textId="6BA9481C" w:rsidR="0097545B" w:rsidRDefault="0097545B" w:rsidP="0097545B">
      <w:pPr>
        <w:pStyle w:val="Ttulo3"/>
        <w:numPr>
          <w:ilvl w:val="0"/>
          <w:numId w:val="0"/>
        </w:numPr>
        <w:jc w:val="center"/>
      </w:pPr>
    </w:p>
    <w:p w14:paraId="169A5647" w14:textId="0A49BC66" w:rsidR="00D263F3" w:rsidRDefault="00994819" w:rsidP="004661E7">
      <w:pPr>
        <w:ind w:left="993"/>
        <w:jc w:val="left"/>
        <w:rPr>
          <w:lang w:eastAsia="es-EC"/>
        </w:rPr>
      </w:pPr>
      <w:r w:rsidRPr="00994819">
        <w:rPr>
          <w:noProof/>
          <w:lang w:eastAsia="es-EC"/>
        </w:rPr>
        <w:drawing>
          <wp:inline distT="0" distB="0" distL="0" distR="0" wp14:anchorId="3CA182F3" wp14:editId="00D94642">
            <wp:extent cx="5438775" cy="7293931"/>
            <wp:effectExtent l="0" t="0" r="0" b="2540"/>
            <wp:docPr id="506" name="Imagen 506" descr="C:\Users\noeelavi\Dropbox\LINEAMIENTOS DE VINCULACIÓN\Procesos Versión 04\Practicas 2015 V.04 2015-09-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noeelavi\Dropbox\LINEAMIENTOS DE VINCULACIÓN\Procesos Versión 04\Practicas 2015 V.04 2015-09-24.jpg"/>
                    <pic:cNvPicPr>
                      <a:picLocks noChangeAspect="1" noChangeArrowheads="1"/>
                    </pic:cNvPicPr>
                  </pic:nvPicPr>
                  <pic:blipFill rotWithShape="1">
                    <a:blip r:embed="rId22">
                      <a:extLst>
                        <a:ext uri="{28A0092B-C50C-407E-A947-70E740481C1C}">
                          <a14:useLocalDpi xmlns:a14="http://schemas.microsoft.com/office/drawing/2010/main" val="0"/>
                        </a:ext>
                      </a:extLst>
                    </a:blip>
                    <a:srcRect l="1763" t="1328" r="1909" b="1312"/>
                    <a:stretch/>
                  </pic:blipFill>
                  <pic:spPr bwMode="auto">
                    <a:xfrm>
                      <a:off x="0" y="0"/>
                      <a:ext cx="5440545" cy="7296304"/>
                    </a:xfrm>
                    <a:prstGeom prst="rect">
                      <a:avLst/>
                    </a:prstGeom>
                    <a:noFill/>
                    <a:ln>
                      <a:noFill/>
                    </a:ln>
                    <a:extLst>
                      <a:ext uri="{53640926-AAD7-44D8-BBD7-CCE9431645EC}">
                        <a14:shadowObscured xmlns:a14="http://schemas.microsoft.com/office/drawing/2010/main"/>
                      </a:ext>
                    </a:extLst>
                  </pic:spPr>
                </pic:pic>
              </a:graphicData>
            </a:graphic>
          </wp:inline>
        </w:drawing>
      </w:r>
    </w:p>
    <w:p w14:paraId="445EF675" w14:textId="2B9A2A29" w:rsidR="000C477F" w:rsidRDefault="000C477F" w:rsidP="0097545B">
      <w:pPr>
        <w:pStyle w:val="Ttulo3"/>
        <w:ind w:left="1701" w:hanging="708"/>
      </w:pPr>
      <w:bookmarkStart w:id="9" w:name="_Toc430869282"/>
      <w:r>
        <w:lastRenderedPageBreak/>
        <w:t>Descripción detallada del proceso</w:t>
      </w:r>
      <w:r w:rsidR="00E45A92">
        <w:t>: Proyecto presentado por las unidades académicas/carreras</w:t>
      </w:r>
      <w:bookmarkEnd w:id="9"/>
    </w:p>
    <w:p w14:paraId="0A21C837" w14:textId="77777777" w:rsidR="006223B8" w:rsidRDefault="006223B8" w:rsidP="006223B8">
      <w:pPr>
        <w:pStyle w:val="Prrafodelista"/>
        <w:spacing w:after="0" w:line="276" w:lineRule="auto"/>
        <w:ind w:left="2160"/>
      </w:pPr>
    </w:p>
    <w:p w14:paraId="251C7E58" w14:textId="314C83B6" w:rsidR="004C139E" w:rsidRPr="00F35965" w:rsidRDefault="004C139E" w:rsidP="004C139E">
      <w:pPr>
        <w:spacing w:after="0" w:line="276" w:lineRule="auto"/>
        <w:ind w:left="1701" w:firstLine="12"/>
        <w:rPr>
          <w:rFonts w:cs="Times New Roman"/>
          <w:i/>
        </w:rPr>
      </w:pPr>
      <w:r w:rsidRPr="00F35965">
        <w:rPr>
          <w:rFonts w:cs="Times New Roman"/>
          <w:i/>
        </w:rPr>
        <w:t>Todos los proyectos deberán estar articuladas dentro de un programa de vinculación con la sociedad.</w:t>
      </w:r>
    </w:p>
    <w:p w14:paraId="45D8B174" w14:textId="77777777" w:rsidR="004C139E" w:rsidRDefault="004C139E" w:rsidP="006223B8">
      <w:pPr>
        <w:pStyle w:val="Prrafodelista"/>
        <w:spacing w:after="0" w:line="276" w:lineRule="auto"/>
        <w:ind w:left="2160"/>
      </w:pPr>
    </w:p>
    <w:p w14:paraId="4D0A9410" w14:textId="4558398C" w:rsidR="00CF3764" w:rsidRDefault="0055206E" w:rsidP="00856AF5">
      <w:pPr>
        <w:pStyle w:val="Prrafodelista"/>
        <w:numPr>
          <w:ilvl w:val="1"/>
          <w:numId w:val="65"/>
        </w:numPr>
        <w:spacing w:after="0" w:line="276" w:lineRule="auto"/>
      </w:pPr>
      <w:r>
        <w:t>El docente</w:t>
      </w:r>
      <w:r w:rsidR="006067FF">
        <w:t xml:space="preserve"> director</w:t>
      </w:r>
      <w:r w:rsidR="00CF3764">
        <w:t xml:space="preserve"> de</w:t>
      </w:r>
      <w:r w:rsidR="006067FF">
        <w:t>l</w:t>
      </w:r>
      <w:r w:rsidR="00CF3764">
        <w:t xml:space="preserve"> proyecto,</w:t>
      </w:r>
      <w:r w:rsidR="006223B8">
        <w:t xml:space="preserve"> elaborará proyectos de vinculación con la sociedad (</w:t>
      </w:r>
      <w:r w:rsidR="00BC0C22">
        <w:t xml:space="preserve">utilizando el formato </w:t>
      </w:r>
      <w:r w:rsidR="006223B8">
        <w:t>FOR-UVS-04)</w:t>
      </w:r>
      <w:r w:rsidR="00CF3764">
        <w:t xml:space="preserve">, de acuerdo al requerimiento de la organización beneficiaria, y </w:t>
      </w:r>
      <w:r w:rsidR="00C5409A">
        <w:t>los enviará</w:t>
      </w:r>
      <w:r w:rsidR="006223B8">
        <w:t xml:space="preserve"> al responsable de vinculación con la s</w:t>
      </w:r>
      <w:r w:rsidR="00CF3764">
        <w:t xml:space="preserve">ociedad de la </w:t>
      </w:r>
      <w:r w:rsidR="006223B8">
        <w:t>unidad académica/c</w:t>
      </w:r>
      <w:r w:rsidR="00CF389E">
        <w:t>arrera</w:t>
      </w:r>
      <w:r w:rsidR="00E45A92">
        <w:t xml:space="preserve"> relacionada</w:t>
      </w:r>
      <w:r w:rsidR="00BC0C22">
        <w:t>s</w:t>
      </w:r>
      <w:r w:rsidR="00CF389E">
        <w:t>, para su revisión.</w:t>
      </w:r>
    </w:p>
    <w:p w14:paraId="29DEF87D" w14:textId="199C2EAC" w:rsidR="00CF3764" w:rsidRDefault="006223B8" w:rsidP="00856AF5">
      <w:pPr>
        <w:pStyle w:val="Prrafodelista"/>
        <w:numPr>
          <w:ilvl w:val="1"/>
          <w:numId w:val="65"/>
        </w:numPr>
        <w:spacing w:after="0" w:line="276" w:lineRule="auto"/>
      </w:pPr>
      <w:r>
        <w:t xml:space="preserve">El </w:t>
      </w:r>
      <w:r w:rsidR="00913EC4">
        <w:t xml:space="preserve">docente </w:t>
      </w:r>
      <w:r>
        <w:t>responsabl</w:t>
      </w:r>
      <w:r w:rsidR="00630C2B">
        <w:t xml:space="preserve">e </w:t>
      </w:r>
      <w:r>
        <w:t>de v</w:t>
      </w:r>
      <w:r w:rsidR="00EF5316">
        <w:t>inculación con la s</w:t>
      </w:r>
      <w:r w:rsidR="00CF3764">
        <w:t xml:space="preserve">ociedad de la </w:t>
      </w:r>
      <w:r>
        <w:t>unidad</w:t>
      </w:r>
      <w:r w:rsidR="006067FF">
        <w:t xml:space="preserve"> </w:t>
      </w:r>
      <w:r>
        <w:t>académica/carrera</w:t>
      </w:r>
      <w:r w:rsidR="0055206E">
        <w:t xml:space="preserve"> relacionada</w:t>
      </w:r>
      <w:r w:rsidR="00630C2B">
        <w:t xml:space="preserve">, </w:t>
      </w:r>
      <w:r w:rsidR="00CF389E">
        <w:t>revisa y valida el proyecto,</w:t>
      </w:r>
      <w:r>
        <w:t xml:space="preserve"> </w:t>
      </w:r>
      <w:r w:rsidR="00630C2B">
        <w:t xml:space="preserve">luego </w:t>
      </w:r>
      <w:r>
        <w:t xml:space="preserve">en conjunto con el </w:t>
      </w:r>
      <w:r w:rsidR="00CF3764">
        <w:t xml:space="preserve">coordinador de la carrera </w:t>
      </w:r>
      <w:r w:rsidR="0055206E">
        <w:t xml:space="preserve">o carreras </w:t>
      </w:r>
      <w:r w:rsidR="00CF3764">
        <w:t>relacionada</w:t>
      </w:r>
      <w:r w:rsidR="0055206E">
        <w:t>s</w:t>
      </w:r>
      <w:r w:rsidR="00CF3764">
        <w:t>, asignará</w:t>
      </w:r>
      <w:r w:rsidR="0055206E">
        <w:t>n</w:t>
      </w:r>
      <w:r w:rsidR="00CF3764">
        <w:t xml:space="preserve"> al </w:t>
      </w:r>
      <w:r w:rsidR="006067FF">
        <w:t>o l</w:t>
      </w:r>
      <w:r w:rsidR="00CF3764">
        <w:t>o</w:t>
      </w:r>
      <w:r w:rsidR="006067FF">
        <w:t>s</w:t>
      </w:r>
      <w:r w:rsidR="00CF3764">
        <w:t xml:space="preserve"> docentes tutores responsables de las prácticas pre profesionales, quien o quienes supervisarán y monitorearán la ejecución de las actividades que realicen los estudiantes. En el caso de ser necesario se podría designar docentes especialistas para la realización de tareas puntuales, durante la ejecución del proyecto.</w:t>
      </w:r>
    </w:p>
    <w:p w14:paraId="69EFA29B" w14:textId="70298552" w:rsidR="00CF3764" w:rsidRDefault="006223B8" w:rsidP="00856AF5">
      <w:pPr>
        <w:pStyle w:val="Prrafodelista"/>
        <w:numPr>
          <w:ilvl w:val="1"/>
          <w:numId w:val="65"/>
        </w:numPr>
        <w:spacing w:after="0" w:line="276" w:lineRule="auto"/>
      </w:pPr>
      <w:r>
        <w:t>El</w:t>
      </w:r>
      <w:r w:rsidR="0055206E">
        <w:t xml:space="preserve"> </w:t>
      </w:r>
      <w:r w:rsidR="00913EC4">
        <w:t xml:space="preserve">docente </w:t>
      </w:r>
      <w:r>
        <w:t>responsable de vinculación con la s</w:t>
      </w:r>
      <w:r w:rsidR="00CF3764">
        <w:t xml:space="preserve">ociedad de la </w:t>
      </w:r>
      <w:r>
        <w:t>unidad</w:t>
      </w:r>
      <w:r w:rsidR="006067FF">
        <w:t xml:space="preserve"> </w:t>
      </w:r>
      <w:r>
        <w:t>académica/carrera</w:t>
      </w:r>
      <w:r w:rsidR="0055206E">
        <w:t>s</w:t>
      </w:r>
      <w:r w:rsidR="00CF3764">
        <w:t xml:space="preserve"> envía el proyecto con su respectiva documentación, perfil</w:t>
      </w:r>
      <w:r>
        <w:t xml:space="preserve">, </w:t>
      </w:r>
      <w:r w:rsidR="00CF3764">
        <w:t>condiciones de los estudiantes</w:t>
      </w:r>
      <w:r>
        <w:t>, y</w:t>
      </w:r>
      <w:r w:rsidR="0055206E">
        <w:t xml:space="preserve"> nómina de los </w:t>
      </w:r>
      <w:r w:rsidR="0055206E" w:rsidRPr="0055206E">
        <w:t>docentes tutores</w:t>
      </w:r>
      <w:r w:rsidR="00C5409A">
        <w:t xml:space="preserve"> de las prácticas pre profesionales</w:t>
      </w:r>
      <w:r w:rsidR="0055206E">
        <w:t>,</w:t>
      </w:r>
      <w:r w:rsidR="00CF3764">
        <w:t xml:space="preserve"> </w:t>
      </w:r>
      <w:r w:rsidR="001B3E53">
        <w:t>a la UVS.</w:t>
      </w:r>
    </w:p>
    <w:p w14:paraId="538454D3" w14:textId="5CBA05FE" w:rsidR="001B3E53" w:rsidRDefault="001B3E53" w:rsidP="00856AF5">
      <w:pPr>
        <w:pStyle w:val="Prrafodelista"/>
        <w:numPr>
          <w:ilvl w:val="1"/>
          <w:numId w:val="65"/>
        </w:numPr>
        <w:spacing w:after="0" w:line="276" w:lineRule="auto"/>
      </w:pPr>
      <w:r>
        <w:t>La UVS revisa que el proyecto cumpla con los requisitos mínimos exigidos por los organismos gubernamentales. Si el proyecto no cumple con las condiciones, la UVS lo devolverá al docente director del proyecto para que realice las modificaciones de acuerdo a las recomendaciones y envíe nuevamente el proyecto a la UVS. Si el proyecto cumple las condiciones, la UVS devuelve el proyecto al docente responsable de vinculación con la sociedad de la unidad académica/carrera, para que envíe el proyecto al Consejo Directivo</w:t>
      </w:r>
      <w:r w:rsidR="00C5409A">
        <w:t xml:space="preserve"> de la unidad académica</w:t>
      </w:r>
      <w:r>
        <w:t>.</w:t>
      </w:r>
    </w:p>
    <w:p w14:paraId="2BE5D08C" w14:textId="6784CFDE" w:rsidR="001B3E53" w:rsidRDefault="001B3E53" w:rsidP="00856AF5">
      <w:pPr>
        <w:pStyle w:val="Prrafodelista"/>
        <w:numPr>
          <w:ilvl w:val="1"/>
          <w:numId w:val="65"/>
        </w:numPr>
        <w:spacing w:after="0" w:line="276" w:lineRule="auto"/>
      </w:pPr>
      <w:r>
        <w:t xml:space="preserve">El Consejo Directivo de la </w:t>
      </w:r>
      <w:r w:rsidRPr="006067FF">
        <w:t>unidad académica</w:t>
      </w:r>
      <w:r w:rsidR="00C5409A">
        <w:t>,</w:t>
      </w:r>
      <w:r>
        <w:t xml:space="preserve"> aprueba el proyecto y autoriza el ingreso de la información del proyecto a la plataforma del POA, luego envía la documentación completa del proyecto a la UVS.</w:t>
      </w:r>
    </w:p>
    <w:p w14:paraId="213DCF70" w14:textId="3D4E395B" w:rsidR="00A50AA1" w:rsidRDefault="001B3E53" w:rsidP="00856AF5">
      <w:pPr>
        <w:pStyle w:val="Prrafodelista"/>
        <w:numPr>
          <w:ilvl w:val="1"/>
          <w:numId w:val="65"/>
        </w:numPr>
        <w:spacing w:after="0" w:line="276" w:lineRule="auto"/>
      </w:pPr>
      <w:r>
        <w:t xml:space="preserve">La UVS solicita la aprobación del presupuesto al Rector y </w:t>
      </w:r>
      <w:r w:rsidR="00A50AA1">
        <w:t>e</w:t>
      </w:r>
      <w:r w:rsidR="00913EC4">
        <w:t>nvía el proyecto aprobado al docente director del proyecto.</w:t>
      </w:r>
    </w:p>
    <w:p w14:paraId="28A87547" w14:textId="77777777" w:rsidR="004F58B2" w:rsidRPr="00327FEC" w:rsidRDefault="00913EC4" w:rsidP="00856AF5">
      <w:pPr>
        <w:pStyle w:val="Prrafodelista"/>
        <w:numPr>
          <w:ilvl w:val="1"/>
          <w:numId w:val="65"/>
        </w:numPr>
        <w:spacing w:after="0" w:line="276" w:lineRule="auto"/>
      </w:pPr>
      <w:r w:rsidRPr="00327FEC">
        <w:t>El docente director del proyecto</w:t>
      </w:r>
      <w:r w:rsidR="004F58B2" w:rsidRPr="00327FEC">
        <w:t xml:space="preserve"> convoca a </w:t>
      </w:r>
      <w:r w:rsidR="001B58F0" w:rsidRPr="00327FEC">
        <w:t>estudiantes para que participen en el proyecto y desarrollen sus prácticas pre profesionales.</w:t>
      </w:r>
      <w:r w:rsidR="004F58B2" w:rsidRPr="00327FEC">
        <w:t xml:space="preserve"> </w:t>
      </w:r>
    </w:p>
    <w:p w14:paraId="293E144A" w14:textId="1078755D" w:rsidR="001B58F0" w:rsidRPr="00327FEC" w:rsidRDefault="004F58B2" w:rsidP="00856AF5">
      <w:pPr>
        <w:pStyle w:val="Prrafodelista"/>
        <w:numPr>
          <w:ilvl w:val="1"/>
          <w:numId w:val="65"/>
        </w:numPr>
        <w:spacing w:after="0" w:line="276" w:lineRule="auto"/>
      </w:pPr>
      <w:r w:rsidRPr="00327FEC">
        <w:t xml:space="preserve">El docente director del proyecto analiza en conjunto con </w:t>
      </w:r>
      <w:r w:rsidR="001D4951">
        <w:t>e</w:t>
      </w:r>
      <w:r w:rsidRPr="00327FEC">
        <w:t xml:space="preserve">l </w:t>
      </w:r>
      <w:r w:rsidR="006067FF">
        <w:t xml:space="preserve">o los </w:t>
      </w:r>
      <w:r w:rsidRPr="00327FEC">
        <w:t>docente</w:t>
      </w:r>
      <w:r w:rsidR="006067FF">
        <w:t>s</w:t>
      </w:r>
      <w:r w:rsidRPr="00327FEC">
        <w:t xml:space="preserve"> tutor</w:t>
      </w:r>
      <w:r w:rsidR="006067FF">
        <w:t>es de las prácticas pre profesionales</w:t>
      </w:r>
      <w:r w:rsidR="00C97DB5">
        <w:t>,</w:t>
      </w:r>
      <w:r w:rsidRPr="00327FEC">
        <w:t xml:space="preserve"> las hojas de vida de los estudiante</w:t>
      </w:r>
      <w:r w:rsidR="00FF0711">
        <w:t xml:space="preserve">s; si se trata de un proyecto multidisciplinario, los tutores deben </w:t>
      </w:r>
      <w:r w:rsidR="00941541">
        <w:t>ser de</w:t>
      </w:r>
      <w:r w:rsidR="00FF0711">
        <w:t xml:space="preserve"> las carreras</w:t>
      </w:r>
      <w:r w:rsidRPr="00327FEC">
        <w:t xml:space="preserve"> </w:t>
      </w:r>
      <w:r w:rsidR="00FF0711">
        <w:t xml:space="preserve">que pertenecen los estudiantes participantes. </w:t>
      </w:r>
      <w:r w:rsidRPr="00327FEC">
        <w:t xml:space="preserve">Si los </w:t>
      </w:r>
      <w:r w:rsidRPr="00327FEC">
        <w:lastRenderedPageBreak/>
        <w:t xml:space="preserve">estudiantes no cumplen con los requisitos </w:t>
      </w:r>
      <w:r w:rsidR="00CD79E8">
        <w:t>(perfil relacionado a la</w:t>
      </w:r>
      <w:r w:rsidR="006067FF">
        <w:t>s</w:t>
      </w:r>
      <w:r w:rsidR="00CD79E8">
        <w:t xml:space="preserve"> actividad</w:t>
      </w:r>
      <w:r w:rsidR="006067FF">
        <w:t xml:space="preserve">es </w:t>
      </w:r>
      <w:r w:rsidR="00CD79E8">
        <w:t>que se realizará</w:t>
      </w:r>
      <w:r w:rsidR="006067FF">
        <w:t>n</w:t>
      </w:r>
      <w:r w:rsidR="00CD79E8">
        <w:t xml:space="preserve"> en los proyectos y condicion</w:t>
      </w:r>
      <w:r w:rsidR="006067FF">
        <w:t>es que establezca la unidad</w:t>
      </w:r>
      <w:r w:rsidR="00CD79E8">
        <w:t xml:space="preserve"> acad</w:t>
      </w:r>
      <w:r w:rsidR="006067FF">
        <w:t>émica</w:t>
      </w:r>
      <w:r w:rsidR="00CD79E8">
        <w:t xml:space="preserve">/carrera) </w:t>
      </w:r>
      <w:r w:rsidRPr="00327FEC">
        <w:t xml:space="preserve">para realizar las prácticas pre profesionales, se convoca nuevamente a estudiantes. Si los estudiantes cumplen con los requisitos, desarrollarán un cronograma de actividades con asesoría del docente director del proyecto y con </w:t>
      </w:r>
      <w:r w:rsidR="00677B70">
        <w:t>e</w:t>
      </w:r>
      <w:r w:rsidRPr="00327FEC">
        <w:t xml:space="preserve">l </w:t>
      </w:r>
      <w:r w:rsidR="006067FF">
        <w:t xml:space="preserve">o los </w:t>
      </w:r>
      <w:r w:rsidRPr="00327FEC">
        <w:t>docente</w:t>
      </w:r>
      <w:r w:rsidR="006067FF">
        <w:t>s</w:t>
      </w:r>
      <w:r w:rsidRPr="00327FEC">
        <w:t xml:space="preserve"> tutor</w:t>
      </w:r>
      <w:r w:rsidR="006067FF">
        <w:t>es</w:t>
      </w:r>
      <w:r w:rsidRPr="00327FEC">
        <w:t xml:space="preserve"> de la</w:t>
      </w:r>
      <w:r w:rsidR="006067FF">
        <w:t>s</w:t>
      </w:r>
      <w:r w:rsidRPr="00327FEC">
        <w:t xml:space="preserve"> práctica</w:t>
      </w:r>
      <w:r w:rsidR="006067FF">
        <w:t xml:space="preserve">s </w:t>
      </w:r>
      <w:proofErr w:type="gramStart"/>
      <w:r w:rsidR="006067FF">
        <w:t>pre profesionales</w:t>
      </w:r>
      <w:proofErr w:type="gramEnd"/>
      <w:r w:rsidRPr="00327FEC">
        <w:t>.</w:t>
      </w:r>
    </w:p>
    <w:p w14:paraId="3233F2E9" w14:textId="568DA3A8" w:rsidR="004F58B2" w:rsidRPr="00327FEC" w:rsidRDefault="00A33C92" w:rsidP="00856AF5">
      <w:pPr>
        <w:pStyle w:val="Prrafodelista"/>
        <w:numPr>
          <w:ilvl w:val="1"/>
          <w:numId w:val="65"/>
        </w:numPr>
        <w:spacing w:after="0" w:line="276" w:lineRule="auto"/>
      </w:pPr>
      <w:r w:rsidRPr="00327FEC">
        <w:t xml:space="preserve">Los </w:t>
      </w:r>
      <w:r w:rsidR="004F58B2" w:rsidRPr="00327FEC">
        <w:t>estudiantes realizan sus prácticas pre profesionales en la organización/empresa.</w:t>
      </w:r>
    </w:p>
    <w:p w14:paraId="67710AD6" w14:textId="6F43685D" w:rsidR="004F58B2" w:rsidRDefault="00CF3764" w:rsidP="00856AF5">
      <w:pPr>
        <w:pStyle w:val="Prrafodelista"/>
        <w:numPr>
          <w:ilvl w:val="1"/>
          <w:numId w:val="65"/>
        </w:numPr>
        <w:spacing w:after="0" w:line="276" w:lineRule="auto"/>
      </w:pPr>
      <w:r>
        <w:t xml:space="preserve">El </w:t>
      </w:r>
      <w:r w:rsidR="006067FF">
        <w:t xml:space="preserve">o los </w:t>
      </w:r>
      <w:r w:rsidR="004F58B2">
        <w:t>docente</w:t>
      </w:r>
      <w:r w:rsidR="006067FF">
        <w:t>s</w:t>
      </w:r>
      <w:r w:rsidR="004F58B2">
        <w:t xml:space="preserve"> </w:t>
      </w:r>
      <w:r>
        <w:t>tutor</w:t>
      </w:r>
      <w:r w:rsidR="006067FF">
        <w:t>es</w:t>
      </w:r>
      <w:r>
        <w:t xml:space="preserve"> de la</w:t>
      </w:r>
      <w:r w:rsidR="006067FF">
        <w:t>s</w:t>
      </w:r>
      <w:r>
        <w:t xml:space="preserve"> práctica</w:t>
      </w:r>
      <w:r w:rsidR="006067FF">
        <w:t>s pre profesionales</w:t>
      </w:r>
      <w:r>
        <w:t xml:space="preserve"> </w:t>
      </w:r>
      <w:r w:rsidR="00D263F3">
        <w:t>establece</w:t>
      </w:r>
      <w:r w:rsidR="006067FF">
        <w:t>n</w:t>
      </w:r>
      <w:r w:rsidR="004F58B2">
        <w:t xml:space="preserve"> los </w:t>
      </w:r>
      <w:r w:rsidR="004F58B2" w:rsidRPr="004F58B2">
        <w:t xml:space="preserve">mecanismos de evaluación de los aprendizajes de las </w:t>
      </w:r>
      <w:r w:rsidR="006067FF">
        <w:t>prácticas pre profesionales</w:t>
      </w:r>
      <w:r w:rsidR="004F58B2" w:rsidRPr="004F58B2">
        <w:t xml:space="preserve"> en el portafolio académico</w:t>
      </w:r>
      <w:r w:rsidR="004F58B2">
        <w:t>.</w:t>
      </w:r>
      <w:r w:rsidR="00D835FF">
        <w:t xml:space="preserve"> Los i</w:t>
      </w:r>
      <w:r w:rsidR="00D835FF" w:rsidRPr="00D835FF">
        <w:t>nstrumentos de evaluación usados en la práctica</w:t>
      </w:r>
      <w:r w:rsidR="008A052C">
        <w:t xml:space="preserve"> pueden</w:t>
      </w:r>
      <w:r w:rsidR="00D835FF">
        <w:t xml:space="preserve"> ser: </w:t>
      </w:r>
      <w:r w:rsidR="008A052C">
        <w:t>r</w:t>
      </w:r>
      <w:r w:rsidR="00D835FF">
        <w:t xml:space="preserve">úbrica de evaluación, </w:t>
      </w:r>
      <w:r w:rsidR="008A052C">
        <w:t>p</w:t>
      </w:r>
      <w:r w:rsidR="00D835FF">
        <w:t xml:space="preserve">rueba escrita, </w:t>
      </w:r>
      <w:r w:rsidR="008A052C">
        <w:t>p</w:t>
      </w:r>
      <w:r w:rsidR="00D835FF">
        <w:t xml:space="preserve">rueba oral, </w:t>
      </w:r>
      <w:r w:rsidR="008A052C">
        <w:t>d</w:t>
      </w:r>
      <w:r w:rsidR="00D835FF">
        <w:t xml:space="preserve">esarrollo de innovaciones, </w:t>
      </w:r>
      <w:r w:rsidR="008A052C">
        <w:t>d</w:t>
      </w:r>
      <w:r w:rsidR="00D835FF">
        <w:t xml:space="preserve">esarrollo de manuales o guías, </w:t>
      </w:r>
      <w:r w:rsidR="008A052C">
        <w:t>s</w:t>
      </w:r>
      <w:r w:rsidR="00D835FF">
        <w:t>ustentaciones, etc.</w:t>
      </w:r>
    </w:p>
    <w:p w14:paraId="11B0FF7E" w14:textId="1566948F" w:rsidR="00A33C92" w:rsidRDefault="004F58B2" w:rsidP="00856AF5">
      <w:pPr>
        <w:pStyle w:val="Prrafodelista"/>
        <w:numPr>
          <w:ilvl w:val="1"/>
          <w:numId w:val="65"/>
        </w:numPr>
        <w:spacing w:after="0" w:line="276" w:lineRule="auto"/>
      </w:pPr>
      <w:r>
        <w:t xml:space="preserve">El </w:t>
      </w:r>
      <w:r w:rsidR="006067FF">
        <w:t xml:space="preserve">o los </w:t>
      </w:r>
      <w:r>
        <w:t>docente</w:t>
      </w:r>
      <w:r w:rsidR="006067FF">
        <w:t>s</w:t>
      </w:r>
      <w:r>
        <w:t xml:space="preserve"> tutor</w:t>
      </w:r>
      <w:r w:rsidR="006067FF">
        <w:t xml:space="preserve">es de las </w:t>
      </w:r>
      <w:r>
        <w:t>práctica</w:t>
      </w:r>
      <w:r w:rsidR="006067FF">
        <w:t>s pre profesionales</w:t>
      </w:r>
      <w:r>
        <w:t xml:space="preserve"> realiza</w:t>
      </w:r>
      <w:r w:rsidR="006067FF">
        <w:t>n</w:t>
      </w:r>
      <w:r>
        <w:t xml:space="preserve"> el </w:t>
      </w:r>
      <w:r w:rsidR="00CF3764">
        <w:t>monitoreo y seguimiento al desarrollo de las actividades de prácticas pre profesionales</w:t>
      </w:r>
      <w:r w:rsidR="00A33C92">
        <w:t>, para el efecto debe</w:t>
      </w:r>
      <w:r w:rsidR="006067FF">
        <w:t>n</w:t>
      </w:r>
      <w:r w:rsidR="00A33C92">
        <w:t xml:space="preserve"> realizar y enviar al director del proyecto, un informe </w:t>
      </w:r>
      <w:r w:rsidR="00C418B4">
        <w:t xml:space="preserve">parcial </w:t>
      </w:r>
      <w:r w:rsidR="00A33C92">
        <w:t xml:space="preserve">de las actividades de </w:t>
      </w:r>
      <w:r w:rsidR="006067FF">
        <w:t>las prácticas pre profesionales</w:t>
      </w:r>
      <w:r w:rsidR="00A33C92">
        <w:t xml:space="preserve"> </w:t>
      </w:r>
      <w:proofErr w:type="spellStart"/>
      <w:r w:rsidR="00A33C92">
        <w:t>tutoriadas</w:t>
      </w:r>
      <w:proofErr w:type="spellEnd"/>
      <w:r w:rsidR="00A33C92">
        <w:t xml:space="preserve"> (</w:t>
      </w:r>
      <w:r w:rsidR="006A7BBD">
        <w:t xml:space="preserve">utilizando el formato </w:t>
      </w:r>
      <w:r w:rsidR="00A33C92">
        <w:t>FOR-UVS-13).</w:t>
      </w:r>
    </w:p>
    <w:p w14:paraId="3FAD4288" w14:textId="1CF25AA2" w:rsidR="006B1BA2" w:rsidRDefault="00A33C92" w:rsidP="00856AF5">
      <w:pPr>
        <w:pStyle w:val="Prrafodelista"/>
        <w:numPr>
          <w:ilvl w:val="1"/>
          <w:numId w:val="65"/>
        </w:numPr>
        <w:spacing w:after="0" w:line="276" w:lineRule="auto"/>
      </w:pPr>
      <w:r>
        <w:t xml:space="preserve">El docente director del proyecto realiza el seguimiento al proyecto, para el efecto debe realizar y enviar </w:t>
      </w:r>
      <w:r w:rsidR="00EF5316">
        <w:t>al responsable de vinculación con la sociedad</w:t>
      </w:r>
      <w:r>
        <w:t xml:space="preserve"> </w:t>
      </w:r>
      <w:r w:rsidR="006067FF">
        <w:t xml:space="preserve">de la unidad académica/carreras </w:t>
      </w:r>
      <w:r>
        <w:t xml:space="preserve">y a la UVS, un informe parcial </w:t>
      </w:r>
      <w:r w:rsidR="00EF5316">
        <w:t>del proyecto</w:t>
      </w:r>
      <w:r w:rsidR="006B1BA2">
        <w:t xml:space="preserve"> (</w:t>
      </w:r>
      <w:r w:rsidR="006A7BBD">
        <w:t xml:space="preserve">utilizando el formato </w:t>
      </w:r>
      <w:r w:rsidR="00994819">
        <w:t>FOR-UVS-24</w:t>
      </w:r>
      <w:r w:rsidR="006B1BA2">
        <w:t>)</w:t>
      </w:r>
      <w:r>
        <w:t>.</w:t>
      </w:r>
    </w:p>
    <w:p w14:paraId="2C8464D5" w14:textId="0F9D5382" w:rsidR="00BE09A8" w:rsidRDefault="00CF3764" w:rsidP="00856AF5">
      <w:pPr>
        <w:pStyle w:val="Prrafodelista"/>
        <w:numPr>
          <w:ilvl w:val="1"/>
          <w:numId w:val="65"/>
        </w:numPr>
        <w:spacing w:after="0" w:line="276" w:lineRule="auto"/>
      </w:pPr>
      <w:r>
        <w:t xml:space="preserve">Una vez culminada </w:t>
      </w:r>
      <w:r w:rsidR="00A33C92">
        <w:t>l</w:t>
      </w:r>
      <w:r w:rsidR="006067FF">
        <w:t>a pr</w:t>
      </w:r>
      <w:r w:rsidR="006A7BBD">
        <w:t>á</w:t>
      </w:r>
      <w:r w:rsidR="006067FF">
        <w:t>ctica pre profesional por</w:t>
      </w:r>
      <w:r w:rsidR="00A33C92">
        <w:t xml:space="preserve"> parte de los estudiantes,</w:t>
      </w:r>
      <w:r>
        <w:t xml:space="preserve"> </w:t>
      </w:r>
      <w:r w:rsidR="00677B70">
        <w:t>e</w:t>
      </w:r>
      <w:r w:rsidR="00247761">
        <w:t xml:space="preserve">l </w:t>
      </w:r>
      <w:r w:rsidR="006067FF">
        <w:t xml:space="preserve">o los </w:t>
      </w:r>
      <w:r w:rsidR="00247761">
        <w:t>docente</w:t>
      </w:r>
      <w:r w:rsidR="006067FF">
        <w:t>s</w:t>
      </w:r>
      <w:r w:rsidR="00247761">
        <w:t xml:space="preserve"> tutor</w:t>
      </w:r>
      <w:r w:rsidR="006067FF">
        <w:t>es</w:t>
      </w:r>
      <w:r w:rsidR="00247761">
        <w:t xml:space="preserve"> </w:t>
      </w:r>
      <w:r w:rsidR="00A33C92">
        <w:t>de la</w:t>
      </w:r>
      <w:r w:rsidR="006067FF">
        <w:t>s</w:t>
      </w:r>
      <w:r w:rsidR="00A33C92">
        <w:t xml:space="preserve"> práctica</w:t>
      </w:r>
      <w:r w:rsidR="006067FF">
        <w:t>s pre profesionales</w:t>
      </w:r>
      <w:r w:rsidR="00A33C92">
        <w:t xml:space="preserve"> </w:t>
      </w:r>
      <w:r w:rsidR="00247761">
        <w:t>notifica</w:t>
      </w:r>
      <w:r w:rsidR="006067FF">
        <w:t>n</w:t>
      </w:r>
      <w:r w:rsidR="00247761">
        <w:t xml:space="preserve"> al </w:t>
      </w:r>
      <w:r w:rsidR="00A33C92">
        <w:t>docente director del proyecto</w:t>
      </w:r>
      <w:r w:rsidR="00247761">
        <w:t xml:space="preserve"> que </w:t>
      </w:r>
      <w:r w:rsidR="00A33C92">
        <w:t xml:space="preserve">las </w:t>
      </w:r>
      <w:r w:rsidR="006067FF">
        <w:t>prácticas pre profesionales</w:t>
      </w:r>
      <w:r w:rsidR="00A33C92">
        <w:t xml:space="preserve"> han culminado</w:t>
      </w:r>
      <w:r w:rsidR="00247761">
        <w:t xml:space="preserve">. </w:t>
      </w:r>
    </w:p>
    <w:p w14:paraId="74DE4128" w14:textId="34E00E5C" w:rsidR="00CF3764" w:rsidRDefault="00BE09A8" w:rsidP="00856AF5">
      <w:pPr>
        <w:pStyle w:val="Prrafodelista"/>
        <w:numPr>
          <w:ilvl w:val="1"/>
          <w:numId w:val="65"/>
        </w:numPr>
        <w:spacing w:after="0" w:line="276" w:lineRule="auto"/>
      </w:pPr>
      <w:r>
        <w:t xml:space="preserve">El </w:t>
      </w:r>
      <w:r w:rsidR="0049507F">
        <w:t xml:space="preserve">docente </w:t>
      </w:r>
      <w:r>
        <w:t>director del proyecto planifica y realiza la reunión de</w:t>
      </w:r>
      <w:r w:rsidR="00CF3764">
        <w:t xml:space="preserve"> entre</w:t>
      </w:r>
      <w:r w:rsidR="0049507F">
        <w:t>ga de los productos o servicios</w:t>
      </w:r>
      <w:r w:rsidR="00CF3764">
        <w:t xml:space="preserve">, este proceso se realizará en las instalaciones de la </w:t>
      </w:r>
      <w:r w:rsidR="00247761">
        <w:t>organización</w:t>
      </w:r>
      <w:r w:rsidR="0049507F">
        <w:t>/empresa</w:t>
      </w:r>
      <w:r w:rsidR="00CF3764">
        <w:t>, para constatar en sitio los resultados del proyecto, al final de esta reunión se levantará un acta de resu</w:t>
      </w:r>
      <w:r w:rsidR="00247761">
        <w:t xml:space="preserve">ltados, </w:t>
      </w:r>
      <w:r w:rsidR="0049507F">
        <w:t xml:space="preserve">que deberá ser firmada por </w:t>
      </w:r>
      <w:r w:rsidR="00247761">
        <w:t xml:space="preserve">el </w:t>
      </w:r>
      <w:r w:rsidR="00D263F3">
        <w:t xml:space="preserve">docente </w:t>
      </w:r>
      <w:r w:rsidR="00247761">
        <w:t>responsable de v</w:t>
      </w:r>
      <w:r w:rsidR="009164C1">
        <w:t>inculación</w:t>
      </w:r>
      <w:r w:rsidR="00CF3764">
        <w:t xml:space="preserve"> con la </w:t>
      </w:r>
      <w:r w:rsidR="00247761">
        <w:t>s</w:t>
      </w:r>
      <w:r w:rsidR="00CF3764">
        <w:t>ociedad</w:t>
      </w:r>
      <w:r w:rsidR="006067FF">
        <w:t xml:space="preserve"> de la unidad académica/carreras</w:t>
      </w:r>
      <w:r w:rsidR="00CF3764">
        <w:t xml:space="preserve">, </w:t>
      </w:r>
      <w:r w:rsidR="0049507F">
        <w:t>el docente director del proyecto</w:t>
      </w:r>
      <w:r w:rsidR="00CF3764">
        <w:t>, el representante de la organización</w:t>
      </w:r>
      <w:r w:rsidR="0049507F">
        <w:t>/empresa</w:t>
      </w:r>
      <w:r w:rsidR="001D4951">
        <w:t>.</w:t>
      </w:r>
    </w:p>
    <w:p w14:paraId="0D768F00" w14:textId="343EAF60" w:rsidR="00CF3764" w:rsidRDefault="00CF3764" w:rsidP="00856AF5">
      <w:pPr>
        <w:pStyle w:val="Prrafodelista"/>
        <w:numPr>
          <w:ilvl w:val="1"/>
          <w:numId w:val="65"/>
        </w:numPr>
        <w:spacing w:after="0" w:line="276" w:lineRule="auto"/>
      </w:pPr>
      <w:r>
        <w:t>Los estudiantes</w:t>
      </w:r>
      <w:r w:rsidR="00D263F3">
        <w:t xml:space="preserve"> realizan</w:t>
      </w:r>
      <w:r w:rsidR="0049507F">
        <w:t xml:space="preserve"> </w:t>
      </w:r>
      <w:r w:rsidR="00D263F3">
        <w:t>y envían</w:t>
      </w:r>
      <w:r w:rsidR="006067FF">
        <w:t xml:space="preserve"> al o a los </w:t>
      </w:r>
      <w:r w:rsidR="0049507F">
        <w:t>docente</w:t>
      </w:r>
      <w:r w:rsidR="006067FF">
        <w:t>s</w:t>
      </w:r>
      <w:r w:rsidR="0049507F">
        <w:t xml:space="preserve"> </w:t>
      </w:r>
      <w:r>
        <w:t>tutor</w:t>
      </w:r>
      <w:r w:rsidR="006067FF">
        <w:t>es de las prácticas pre profesionales</w:t>
      </w:r>
      <w:r>
        <w:t xml:space="preserve">, un informe </w:t>
      </w:r>
      <w:r w:rsidR="0049507F">
        <w:t xml:space="preserve">final </w:t>
      </w:r>
      <w:r>
        <w:t xml:space="preserve">de </w:t>
      </w:r>
      <w:r w:rsidR="0049507F">
        <w:t xml:space="preserve">las </w:t>
      </w:r>
      <w:r w:rsidR="006067FF">
        <w:t>prácticas pre profesionales</w:t>
      </w:r>
      <w:r w:rsidR="00BE09A8">
        <w:t xml:space="preserve"> (</w:t>
      </w:r>
      <w:r w:rsidR="006A7BBD">
        <w:t xml:space="preserve">utilizando el formato </w:t>
      </w:r>
      <w:r w:rsidR="00BE09A8">
        <w:t>FOR-UVS-14)</w:t>
      </w:r>
      <w:r>
        <w:t>, organizado de a</w:t>
      </w:r>
      <w:r w:rsidR="009164C1">
        <w:t>cuerdo al proceso de evaluación</w:t>
      </w:r>
      <w:r>
        <w:t xml:space="preserve"> del </w:t>
      </w:r>
      <w:r w:rsidR="006067FF">
        <w:t>o los d</w:t>
      </w:r>
      <w:r>
        <w:t>ocente</w:t>
      </w:r>
      <w:r w:rsidR="006067FF">
        <w:t>s</w:t>
      </w:r>
      <w:r>
        <w:t xml:space="preserve"> tutor</w:t>
      </w:r>
      <w:r w:rsidR="006067FF">
        <w:t>es</w:t>
      </w:r>
      <w:r>
        <w:t xml:space="preserve"> de la</w:t>
      </w:r>
      <w:r w:rsidR="006067FF">
        <w:t>s</w:t>
      </w:r>
      <w:r>
        <w:t xml:space="preserve"> práctica</w:t>
      </w:r>
      <w:r w:rsidR="006067FF">
        <w:t>s pre profesionales</w:t>
      </w:r>
      <w:r>
        <w:t>.</w:t>
      </w:r>
    </w:p>
    <w:p w14:paraId="1858A308" w14:textId="5462A476" w:rsidR="00CF3764" w:rsidRDefault="00CF3764" w:rsidP="00856AF5">
      <w:pPr>
        <w:pStyle w:val="Prrafodelista"/>
        <w:numPr>
          <w:ilvl w:val="1"/>
          <w:numId w:val="65"/>
        </w:numPr>
        <w:spacing w:after="0" w:line="276" w:lineRule="auto"/>
      </w:pPr>
      <w:r>
        <w:t xml:space="preserve">El </w:t>
      </w:r>
      <w:r w:rsidR="002B7ADB">
        <w:t xml:space="preserve">o los </w:t>
      </w:r>
      <w:r>
        <w:t>tutor</w:t>
      </w:r>
      <w:r w:rsidR="002B7ADB">
        <w:t>es</w:t>
      </w:r>
      <w:r>
        <w:t xml:space="preserve"> de la</w:t>
      </w:r>
      <w:r w:rsidR="002B7ADB">
        <w:t>s</w:t>
      </w:r>
      <w:r>
        <w:t xml:space="preserve"> práctica</w:t>
      </w:r>
      <w:r w:rsidR="002B7ADB">
        <w:t>s pre profesionales</w:t>
      </w:r>
      <w:r w:rsidR="0049507F">
        <w:t>,</w:t>
      </w:r>
      <w:r>
        <w:t xml:space="preserve"> </w:t>
      </w:r>
      <w:r w:rsidR="00CB5ED7">
        <w:t>revisa</w:t>
      </w:r>
      <w:r w:rsidR="002B7ADB">
        <w:t>n</w:t>
      </w:r>
      <w:r w:rsidR="00CB5ED7">
        <w:t xml:space="preserve"> el informe final de los estu</w:t>
      </w:r>
      <w:r w:rsidR="0049507F">
        <w:t>diantes y el de la organización/empresa (FOR-UVS-15).</w:t>
      </w:r>
      <w:r w:rsidR="00CB5ED7">
        <w:t xml:space="preserve"> </w:t>
      </w:r>
      <w:r w:rsidR="00994819">
        <w:t>Luego elaboran y envían</w:t>
      </w:r>
      <w:r w:rsidR="00CB5ED7">
        <w:t xml:space="preserve"> al </w:t>
      </w:r>
      <w:r w:rsidR="0049507F">
        <w:t xml:space="preserve">docente </w:t>
      </w:r>
      <w:r w:rsidR="00CB5ED7">
        <w:t>director del proyecto,</w:t>
      </w:r>
      <w:r w:rsidR="009164C1">
        <w:t xml:space="preserve"> </w:t>
      </w:r>
      <w:r>
        <w:t xml:space="preserve">un informe final </w:t>
      </w:r>
      <w:r w:rsidR="00CB5ED7">
        <w:t xml:space="preserve">de las </w:t>
      </w:r>
      <w:r w:rsidR="00CB233F">
        <w:lastRenderedPageBreak/>
        <w:t>prácticas pre profesionales</w:t>
      </w:r>
      <w:r w:rsidR="00CB5ED7">
        <w:t xml:space="preserve"> (</w:t>
      </w:r>
      <w:r w:rsidR="006970F4">
        <w:t xml:space="preserve">utilizando el formato </w:t>
      </w:r>
      <w:r w:rsidR="00CB5ED7">
        <w:t>FOR-UVS-16)</w:t>
      </w:r>
      <w:r>
        <w:t>, evidencia</w:t>
      </w:r>
      <w:r w:rsidR="009164C1">
        <w:t>ndo los resultado</w:t>
      </w:r>
      <w:r w:rsidR="00D263F3">
        <w:t>s de la</w:t>
      </w:r>
      <w:r w:rsidR="00CB233F">
        <w:t>s</w:t>
      </w:r>
      <w:r w:rsidR="00D263F3">
        <w:t xml:space="preserve"> práctica</w:t>
      </w:r>
      <w:r w:rsidR="00CB233F">
        <w:t>s pre profesionales</w:t>
      </w:r>
      <w:r w:rsidR="00D263F3">
        <w:t xml:space="preserve"> </w:t>
      </w:r>
      <w:r>
        <w:t>y los objetivos educacionales alcanzado</w:t>
      </w:r>
      <w:r w:rsidR="00CB5ED7">
        <w:t>s para la formación profesional.</w:t>
      </w:r>
    </w:p>
    <w:p w14:paraId="4C6F41A1" w14:textId="73F778A2" w:rsidR="005A0314" w:rsidRDefault="009164C1" w:rsidP="00856AF5">
      <w:pPr>
        <w:pStyle w:val="Prrafodelista"/>
        <w:numPr>
          <w:ilvl w:val="1"/>
          <w:numId w:val="65"/>
        </w:numPr>
        <w:spacing w:after="0" w:line="276" w:lineRule="auto"/>
      </w:pPr>
      <w:r>
        <w:t>El</w:t>
      </w:r>
      <w:r w:rsidR="00D263F3">
        <w:t xml:space="preserve"> docente</w:t>
      </w:r>
      <w:r>
        <w:t xml:space="preserve"> </w:t>
      </w:r>
      <w:r w:rsidR="00CB5ED7">
        <w:t xml:space="preserve">director del proyecto elabora y envía al </w:t>
      </w:r>
      <w:r>
        <w:t>responsable de</w:t>
      </w:r>
      <w:r w:rsidR="00CF3764">
        <w:t xml:space="preserve"> vinculación con la sociedad</w:t>
      </w:r>
      <w:r w:rsidR="00CB233F">
        <w:t xml:space="preserve"> de la unidad académica/carreras</w:t>
      </w:r>
      <w:r w:rsidR="00CF3764">
        <w:t xml:space="preserve">, </w:t>
      </w:r>
      <w:r w:rsidR="00CB5ED7">
        <w:t>un informe final del proyecto (</w:t>
      </w:r>
      <w:r w:rsidR="006970F4">
        <w:t xml:space="preserve">utilizando el formato </w:t>
      </w:r>
      <w:r w:rsidR="00CB5ED7">
        <w:t>FOR-UVS-18)</w:t>
      </w:r>
      <w:r w:rsidR="005A0314">
        <w:t>.</w:t>
      </w:r>
    </w:p>
    <w:p w14:paraId="2CB64DB2" w14:textId="1293A149" w:rsidR="00CF3764" w:rsidRDefault="005A0314" w:rsidP="00856AF5">
      <w:pPr>
        <w:pStyle w:val="Prrafodelista"/>
        <w:numPr>
          <w:ilvl w:val="1"/>
          <w:numId w:val="65"/>
        </w:numPr>
        <w:spacing w:after="0" w:line="276" w:lineRule="auto"/>
      </w:pPr>
      <w:r>
        <w:t xml:space="preserve">El </w:t>
      </w:r>
      <w:r w:rsidR="00D263F3">
        <w:t xml:space="preserve">docente </w:t>
      </w:r>
      <w:r>
        <w:t>responsable de vinculación con la sociedad</w:t>
      </w:r>
      <w:r w:rsidR="00CB233F">
        <w:t xml:space="preserve"> de la unidad académica/carrera</w:t>
      </w:r>
      <w:r>
        <w:t>, informa</w:t>
      </w:r>
      <w:r w:rsidR="00CF3764">
        <w:t xml:space="preserve"> los resultados</w:t>
      </w:r>
      <w:r>
        <w:t xml:space="preserve"> del proyecto</w:t>
      </w:r>
      <w:r w:rsidR="00CF3764">
        <w:t xml:space="preserve"> al Decano de la </w:t>
      </w:r>
      <w:r w:rsidR="00CB233F">
        <w:t>unidad académica</w:t>
      </w:r>
      <w:r w:rsidR="004421B1">
        <w:t>, con el envío</w:t>
      </w:r>
      <w:r w:rsidR="00D263F3">
        <w:t xml:space="preserve"> </w:t>
      </w:r>
      <w:r w:rsidR="004421B1">
        <w:t>d</w:t>
      </w:r>
      <w:r w:rsidR="00D263F3">
        <w:t xml:space="preserve">el informe final </w:t>
      </w:r>
      <w:r w:rsidR="004421B1">
        <w:t xml:space="preserve">del proyecto </w:t>
      </w:r>
      <w:r w:rsidR="00D263F3">
        <w:t xml:space="preserve">realizado por el docente director del proyecto, </w:t>
      </w:r>
      <w:r w:rsidR="00CF3764">
        <w:t xml:space="preserve">para que a </w:t>
      </w:r>
      <w:r w:rsidR="00D263F3">
        <w:t>través del Consejo Directivo</w:t>
      </w:r>
      <w:r w:rsidR="00C5409A">
        <w:t xml:space="preserve"> de la unidad académica,</w:t>
      </w:r>
      <w:r w:rsidR="00D263F3">
        <w:t xml:space="preserve"> se </w:t>
      </w:r>
      <w:r w:rsidR="00CF3764">
        <w:t xml:space="preserve">conozca </w:t>
      </w:r>
      <w:r w:rsidR="004421B1">
        <w:t>y apruebe</w:t>
      </w:r>
      <w:r w:rsidR="00CF3764">
        <w:t xml:space="preserve"> la culminación del proyecto y se proceda a la asigna</w:t>
      </w:r>
      <w:r w:rsidR="00D263F3">
        <w:t xml:space="preserve">ción de horas a los estudiantes, e informe </w:t>
      </w:r>
      <w:r w:rsidR="00CF3764">
        <w:t xml:space="preserve">a la UVS sobre la culminación del proyecto con </w:t>
      </w:r>
      <w:r w:rsidR="00D263F3">
        <w:t xml:space="preserve">la resolución y </w:t>
      </w:r>
      <w:r w:rsidR="00CF3764">
        <w:t>las evidencias de soporte.</w:t>
      </w:r>
    </w:p>
    <w:p w14:paraId="68CF62A7" w14:textId="77777777" w:rsidR="0039542B" w:rsidRDefault="0039542B" w:rsidP="00AA06F4">
      <w:pPr>
        <w:spacing w:after="0" w:line="276" w:lineRule="auto"/>
        <w:ind w:left="0"/>
        <w:jc w:val="left"/>
        <w:rPr>
          <w:rFonts w:asciiTheme="majorHAnsi" w:eastAsiaTheme="majorEastAsia" w:hAnsiTheme="majorHAnsi" w:cstheme="majorBidi"/>
          <w:b/>
          <w:bCs/>
          <w:color w:val="285B60" w:themeColor="accent2" w:themeShade="80"/>
          <w:sz w:val="26"/>
          <w:szCs w:val="26"/>
        </w:rPr>
      </w:pPr>
    </w:p>
    <w:p w14:paraId="77089B53" w14:textId="77777777" w:rsidR="00CF3764" w:rsidRDefault="00CF3764" w:rsidP="00AA06F4">
      <w:pPr>
        <w:spacing w:after="0" w:line="276" w:lineRule="auto"/>
        <w:ind w:left="0"/>
        <w:jc w:val="left"/>
        <w:rPr>
          <w:rFonts w:asciiTheme="majorHAnsi" w:eastAsiaTheme="majorEastAsia" w:hAnsiTheme="majorHAnsi" w:cstheme="majorBidi"/>
          <w:b/>
          <w:bCs/>
          <w:color w:val="285B60" w:themeColor="accent2" w:themeShade="80"/>
          <w:sz w:val="26"/>
          <w:szCs w:val="26"/>
        </w:rPr>
      </w:pPr>
      <w:r>
        <w:br w:type="page"/>
      </w:r>
    </w:p>
    <w:p w14:paraId="1C531479" w14:textId="30F37F18" w:rsidR="00BB4F2A" w:rsidRPr="00AA18E6" w:rsidRDefault="00AA372B" w:rsidP="00AA18E6">
      <w:pPr>
        <w:pStyle w:val="Ttulo2"/>
        <w:ind w:left="846"/>
      </w:pPr>
      <w:bookmarkStart w:id="10" w:name="_Toc430869283"/>
      <w:r w:rsidRPr="00AA18E6">
        <w:lastRenderedPageBreak/>
        <w:t>DESARROLLO DE PROYECTOS DE VINCULACIÓN PRESENTADOS POR LOS ESTUDIANTES</w:t>
      </w:r>
      <w:r w:rsidR="00BB4F2A" w:rsidRPr="00AA18E6">
        <w:t xml:space="preserve"> Y LA UVS</w:t>
      </w:r>
      <w:bookmarkEnd w:id="10"/>
    </w:p>
    <w:p w14:paraId="2B65E30E" w14:textId="77777777" w:rsidR="002B2C54" w:rsidRPr="00AA372B" w:rsidRDefault="002B2C54" w:rsidP="002B2C54">
      <w:pPr>
        <w:pStyle w:val="Prrafodelista"/>
        <w:spacing w:after="0" w:line="276" w:lineRule="auto"/>
        <w:ind w:left="993"/>
        <w:rPr>
          <w:rFonts w:eastAsiaTheme="minorEastAsia" w:cs="Times New Roman"/>
          <w:b/>
          <w:lang w:eastAsia="es-EC"/>
        </w:rPr>
      </w:pPr>
    </w:p>
    <w:p w14:paraId="7EC468F3" w14:textId="77777777" w:rsidR="000C477F" w:rsidRPr="000C477F" w:rsidRDefault="000C477F" w:rsidP="00AA372B">
      <w:pPr>
        <w:pStyle w:val="Ttulo3"/>
        <w:ind w:left="1701" w:hanging="708"/>
      </w:pPr>
      <w:bookmarkStart w:id="11" w:name="_Toc430869284"/>
      <w:r>
        <w:t>Diagrama de Flujo del Proceso</w:t>
      </w:r>
      <w:bookmarkEnd w:id="11"/>
    </w:p>
    <w:p w14:paraId="4FFB1C73" w14:textId="228717A6" w:rsidR="00CF3764" w:rsidRDefault="00CF3764" w:rsidP="00EC5984">
      <w:pPr>
        <w:spacing w:after="0" w:line="276" w:lineRule="auto"/>
        <w:ind w:left="0"/>
        <w:rPr>
          <w:noProof/>
          <w:lang w:eastAsia="es-EC"/>
        </w:rPr>
      </w:pPr>
    </w:p>
    <w:p w14:paraId="7767B0AB" w14:textId="0C858D6D" w:rsidR="004661E7" w:rsidRDefault="00B81259" w:rsidP="004661E7">
      <w:pPr>
        <w:spacing w:after="0" w:line="276" w:lineRule="auto"/>
        <w:ind w:left="993"/>
        <w:rPr>
          <w:noProof/>
          <w:lang w:eastAsia="es-EC"/>
        </w:rPr>
      </w:pPr>
      <w:r w:rsidRPr="00B81259">
        <w:rPr>
          <w:noProof/>
          <w:lang w:eastAsia="es-EC"/>
        </w:rPr>
        <w:drawing>
          <wp:inline distT="0" distB="0" distL="0" distR="0" wp14:anchorId="307F923E" wp14:editId="5EC17E9C">
            <wp:extent cx="5555412" cy="7558729"/>
            <wp:effectExtent l="0" t="0" r="7620" b="4445"/>
            <wp:docPr id="19" name="Imagen 19" descr="F:\UVS\VÍNCULOS\PROGRAMAS VINCULACIÓN\PV UVS 2015\PV UVS V.04\Practicas 2015 V.04 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UVS\VÍNCULOS\PROGRAMAS VINCULACIÓN\PV UVS 2015\PV UVS V.04\Practicas 2015 V.04 PE.jpg"/>
                    <pic:cNvPicPr>
                      <a:picLocks noChangeAspect="1" noChangeArrowheads="1"/>
                    </pic:cNvPicPr>
                  </pic:nvPicPr>
                  <pic:blipFill rotWithShape="1">
                    <a:blip r:embed="rId23">
                      <a:extLst>
                        <a:ext uri="{28A0092B-C50C-407E-A947-70E740481C1C}">
                          <a14:useLocalDpi xmlns:a14="http://schemas.microsoft.com/office/drawing/2010/main" val="0"/>
                        </a:ext>
                      </a:extLst>
                    </a:blip>
                    <a:srcRect l="2177" t="1617" r="2028" b="1585"/>
                    <a:stretch/>
                  </pic:blipFill>
                  <pic:spPr bwMode="auto">
                    <a:xfrm>
                      <a:off x="0" y="0"/>
                      <a:ext cx="5557634" cy="7561753"/>
                    </a:xfrm>
                    <a:prstGeom prst="rect">
                      <a:avLst/>
                    </a:prstGeom>
                    <a:noFill/>
                    <a:ln>
                      <a:noFill/>
                    </a:ln>
                    <a:extLst>
                      <a:ext uri="{53640926-AAD7-44D8-BBD7-CCE9431645EC}">
                        <a14:shadowObscured xmlns:a14="http://schemas.microsoft.com/office/drawing/2010/main"/>
                      </a:ext>
                    </a:extLst>
                  </pic:spPr>
                </pic:pic>
              </a:graphicData>
            </a:graphic>
          </wp:inline>
        </w:drawing>
      </w:r>
    </w:p>
    <w:p w14:paraId="6F7F5073" w14:textId="085F988F" w:rsidR="000C477F" w:rsidRDefault="000C477F" w:rsidP="00AA372B">
      <w:pPr>
        <w:pStyle w:val="Ttulo3"/>
        <w:ind w:left="1701" w:hanging="708"/>
      </w:pPr>
      <w:bookmarkStart w:id="12" w:name="_Toc430869285"/>
      <w:r>
        <w:lastRenderedPageBreak/>
        <w:t>Descripción detallada del proceso</w:t>
      </w:r>
      <w:r w:rsidR="00BB4F2A">
        <w:t>: Proyecto presentado por los estudiantes y la UVS</w:t>
      </w:r>
      <w:bookmarkEnd w:id="12"/>
    </w:p>
    <w:p w14:paraId="02329ED5" w14:textId="77777777" w:rsidR="0097545B" w:rsidRDefault="0097545B" w:rsidP="0097545B">
      <w:pPr>
        <w:spacing w:after="0"/>
        <w:rPr>
          <w:lang w:eastAsia="es-EC"/>
        </w:rPr>
      </w:pPr>
    </w:p>
    <w:p w14:paraId="4059969B" w14:textId="77777777" w:rsidR="004C139E" w:rsidRPr="00ED23E6" w:rsidRDefault="004C139E" w:rsidP="004C139E">
      <w:pPr>
        <w:spacing w:after="0" w:line="276" w:lineRule="auto"/>
        <w:ind w:left="1701" w:firstLine="12"/>
        <w:rPr>
          <w:rFonts w:cs="Times New Roman"/>
          <w:i/>
        </w:rPr>
      </w:pPr>
      <w:r w:rsidRPr="00ED23E6">
        <w:rPr>
          <w:rFonts w:cs="Times New Roman"/>
          <w:i/>
        </w:rPr>
        <w:t>Todos los proyectos deberán estar articuladas dentro de un programa de vinculación con la sociedad.</w:t>
      </w:r>
    </w:p>
    <w:p w14:paraId="5A45BC67" w14:textId="77777777" w:rsidR="004C139E" w:rsidRPr="0097545B" w:rsidRDefault="004C139E" w:rsidP="0097545B">
      <w:pPr>
        <w:spacing w:after="0"/>
        <w:rPr>
          <w:lang w:eastAsia="es-EC"/>
        </w:rPr>
      </w:pPr>
    </w:p>
    <w:p w14:paraId="2890ED2E" w14:textId="77777777" w:rsidR="006A59ED" w:rsidRDefault="00CF3764" w:rsidP="00856AF5">
      <w:pPr>
        <w:pStyle w:val="Prrafodelista"/>
        <w:numPr>
          <w:ilvl w:val="0"/>
          <w:numId w:val="67"/>
        </w:numPr>
        <w:spacing w:after="0" w:line="276" w:lineRule="auto"/>
      </w:pPr>
      <w:r>
        <w:t xml:space="preserve">Los estudiantes </w:t>
      </w:r>
      <w:r w:rsidR="005B4E03">
        <w:t xml:space="preserve">interesados en realizar un proyecto </w:t>
      </w:r>
      <w:r w:rsidR="006A59ED">
        <w:t>contactan a la UVS para recibir asesoría sobre la pertinencia de la idea.</w:t>
      </w:r>
    </w:p>
    <w:p w14:paraId="6A1B7779" w14:textId="52A0F106" w:rsidR="005F596C" w:rsidRDefault="006A59ED" w:rsidP="00856AF5">
      <w:pPr>
        <w:pStyle w:val="Prrafodelista"/>
        <w:numPr>
          <w:ilvl w:val="0"/>
          <w:numId w:val="67"/>
        </w:numPr>
        <w:spacing w:after="0" w:line="276" w:lineRule="auto"/>
      </w:pPr>
      <w:r>
        <w:t>La UVS evalúa la pertinencia de la idea del proyecto</w:t>
      </w:r>
      <w:r w:rsidR="00BB4F2A">
        <w:t xml:space="preserve"> </w:t>
      </w:r>
      <w:r>
        <w:t xml:space="preserve">presentada por los estudiantes, </w:t>
      </w:r>
      <w:r w:rsidR="00BB4F2A">
        <w:t>en relación a contribuir con la solución a un problema existente en una comunidad o en un sector urbano marginal</w:t>
      </w:r>
      <w:r w:rsidR="004251C3">
        <w:t>.</w:t>
      </w:r>
      <w:r w:rsidR="00BB4F2A">
        <w:t xml:space="preserve"> </w:t>
      </w:r>
      <w:r w:rsidR="004251C3">
        <w:t>S</w:t>
      </w:r>
      <w:r>
        <w:t xml:space="preserve">i la idea no es pertinente, se asesora para que los estudiantes realicen un proyecto relacionado a la vinculación con la sociedad. Si la idea del proyecto es pertinente, la UVS comunica al docente responsable de vinculación </w:t>
      </w:r>
      <w:r w:rsidR="004176A2">
        <w:t xml:space="preserve">de la unidad académica/carrera </w:t>
      </w:r>
      <w:r>
        <w:t>sobre la idea del proyecto de los estudiantes.</w:t>
      </w:r>
      <w:r w:rsidR="005F596C">
        <w:t xml:space="preserve"> </w:t>
      </w:r>
      <w:r w:rsidR="005F596C" w:rsidRPr="005F6CEA">
        <w:t>La UVS velará por el desarrollo eficiente del proyecto</w:t>
      </w:r>
      <w:r w:rsidR="005F596C" w:rsidRPr="00655AC6">
        <w:t>.</w:t>
      </w:r>
      <w:r w:rsidR="005F596C">
        <w:t xml:space="preserve"> </w:t>
      </w:r>
    </w:p>
    <w:p w14:paraId="3B9F8777" w14:textId="7AE209F8" w:rsidR="00A44D2C" w:rsidRDefault="006A59ED" w:rsidP="00856AF5">
      <w:pPr>
        <w:pStyle w:val="Prrafodelista"/>
        <w:numPr>
          <w:ilvl w:val="0"/>
          <w:numId w:val="67"/>
        </w:numPr>
        <w:spacing w:after="0" w:line="276" w:lineRule="auto"/>
      </w:pPr>
      <w:r>
        <w:t xml:space="preserve">El docente responsable de vinculación </w:t>
      </w:r>
      <w:r w:rsidR="004176A2">
        <w:t xml:space="preserve">de la unidad académica/carreras </w:t>
      </w:r>
      <w:r>
        <w:t xml:space="preserve">evalúa que el requerimiento de los estudiantes </w:t>
      </w:r>
      <w:r w:rsidR="00840CF6">
        <w:t xml:space="preserve">esté de acuerdo con el perfil de los practicantes. Si el requerimiento no está de acuerdo al perfil, el docente responsable de vinculación asesora a los estudiantes en el área técnica </w:t>
      </w:r>
      <w:r w:rsidR="004176A2">
        <w:t>de la idea del proyecto. S</w:t>
      </w:r>
      <w:r w:rsidR="00840CF6">
        <w:t xml:space="preserve">i el requerimiento está de acuerdo al perfil, el docente responsable de vinculación analiza las hojas de vida de los estudiantes. </w:t>
      </w:r>
      <w:r w:rsidR="00A44D2C">
        <w:t xml:space="preserve">Si </w:t>
      </w:r>
      <w:r w:rsidR="00840CF6" w:rsidRPr="00327FEC">
        <w:t xml:space="preserve">los estudiantes no cumplen con los requisitos </w:t>
      </w:r>
      <w:r w:rsidR="00CD79E8">
        <w:t>(perfil relacionado a la</w:t>
      </w:r>
      <w:r w:rsidR="004176A2">
        <w:t>s</w:t>
      </w:r>
      <w:r w:rsidR="00CD79E8">
        <w:t xml:space="preserve"> actividad</w:t>
      </w:r>
      <w:r w:rsidR="004176A2">
        <w:t>es</w:t>
      </w:r>
      <w:r w:rsidR="00CD79E8">
        <w:t xml:space="preserve"> que se realizará</w:t>
      </w:r>
      <w:r w:rsidR="004176A2">
        <w:t>n en el proyecto</w:t>
      </w:r>
      <w:r w:rsidR="00CD79E8">
        <w:t xml:space="preserve"> y condiciones que establezca</w:t>
      </w:r>
      <w:r w:rsidR="004176A2">
        <w:t xml:space="preserve"> la unidad</w:t>
      </w:r>
      <w:r w:rsidR="00CD79E8">
        <w:t xml:space="preserve"> acad</w:t>
      </w:r>
      <w:r w:rsidR="004176A2">
        <w:t>émica</w:t>
      </w:r>
      <w:r w:rsidR="00CD79E8">
        <w:t xml:space="preserve">/carrera) </w:t>
      </w:r>
      <w:r w:rsidR="00840CF6" w:rsidRPr="00327FEC">
        <w:t xml:space="preserve">para realizar las </w:t>
      </w:r>
      <w:r w:rsidR="004176A2">
        <w:t>prácticas pre profesionales</w:t>
      </w:r>
      <w:r w:rsidR="00840CF6" w:rsidRPr="00327FEC">
        <w:t>, se c</w:t>
      </w:r>
      <w:r w:rsidR="00A44D2C" w:rsidRPr="00327FEC">
        <w:t>omunica a los estudiantes que no pueden participar en el proyecto, y que este no se puede realizar.</w:t>
      </w:r>
      <w:r w:rsidR="00840CF6" w:rsidRPr="00327FEC">
        <w:t xml:space="preserve"> Si los estudiantes cumplen con los requisitos, </w:t>
      </w:r>
      <w:r w:rsidR="005F596C" w:rsidRPr="00327FEC">
        <w:t xml:space="preserve">el docente responsable de vinculación con la sociedad de la unidad académica/carrera </w:t>
      </w:r>
      <w:r w:rsidR="00A44D2C" w:rsidRPr="00327FEC">
        <w:t xml:space="preserve">asigna en conjunto con el coordinador de la carrera relacionada al </w:t>
      </w:r>
      <w:r w:rsidR="004176A2">
        <w:t xml:space="preserve">o los </w:t>
      </w:r>
      <w:r w:rsidR="00A44D2C" w:rsidRPr="00327FEC">
        <w:t>docente</w:t>
      </w:r>
      <w:r w:rsidR="004176A2">
        <w:t>s</w:t>
      </w:r>
      <w:r w:rsidR="00A44D2C" w:rsidRPr="00327FEC">
        <w:t xml:space="preserve"> tutor</w:t>
      </w:r>
      <w:r w:rsidR="004176A2">
        <w:t>es de las prácticas pre profesionales</w:t>
      </w:r>
      <w:r w:rsidR="00A44D2C" w:rsidRPr="00327FEC">
        <w:t>.</w:t>
      </w:r>
    </w:p>
    <w:p w14:paraId="79DBAA50" w14:textId="16D75DEE" w:rsidR="005F596C" w:rsidRDefault="005F596C" w:rsidP="00856AF5">
      <w:pPr>
        <w:pStyle w:val="Prrafodelista"/>
        <w:numPr>
          <w:ilvl w:val="0"/>
          <w:numId w:val="67"/>
        </w:numPr>
        <w:spacing w:after="0" w:line="276" w:lineRule="auto"/>
      </w:pPr>
      <w:r>
        <w:t xml:space="preserve">El </w:t>
      </w:r>
      <w:r w:rsidR="004176A2">
        <w:t xml:space="preserve">o los </w:t>
      </w:r>
      <w:r>
        <w:t>docente</w:t>
      </w:r>
      <w:r w:rsidR="004176A2">
        <w:t>s</w:t>
      </w:r>
      <w:r>
        <w:t xml:space="preserve"> tutor</w:t>
      </w:r>
      <w:r w:rsidR="004176A2">
        <w:t>es</w:t>
      </w:r>
      <w:r>
        <w:t xml:space="preserve"> de la</w:t>
      </w:r>
      <w:r w:rsidR="004176A2">
        <w:t>s</w:t>
      </w:r>
      <w:r>
        <w:t xml:space="preserve"> práctica</w:t>
      </w:r>
      <w:r w:rsidR="004176A2">
        <w:t>s pre profesionales</w:t>
      </w:r>
      <w:r>
        <w:t xml:space="preserve"> asiste</w:t>
      </w:r>
      <w:r w:rsidR="004176A2">
        <w:t>n</w:t>
      </w:r>
      <w:r>
        <w:t xml:space="preserve"> a los estudiantes que cumplen con los requisitos para realizar las </w:t>
      </w:r>
      <w:r w:rsidR="004176A2">
        <w:t>prácticas pre profesionales</w:t>
      </w:r>
      <w:r>
        <w:t>, en la formulación del proyecto.</w:t>
      </w:r>
    </w:p>
    <w:p w14:paraId="4F7F74A3" w14:textId="01AEE7D2" w:rsidR="005F596C" w:rsidRDefault="00A44D2C" w:rsidP="00856AF5">
      <w:pPr>
        <w:pStyle w:val="Prrafodelista"/>
        <w:numPr>
          <w:ilvl w:val="0"/>
          <w:numId w:val="67"/>
        </w:numPr>
        <w:spacing w:after="0" w:line="276" w:lineRule="auto"/>
      </w:pPr>
      <w:r>
        <w:t xml:space="preserve">Los estudiantes elaboran </w:t>
      </w:r>
      <w:r w:rsidR="005F596C">
        <w:t xml:space="preserve">un proyecto guiados por </w:t>
      </w:r>
      <w:r w:rsidR="001D4951">
        <w:t>e</w:t>
      </w:r>
      <w:r w:rsidR="005F596C">
        <w:t xml:space="preserve">l </w:t>
      </w:r>
      <w:r w:rsidR="004176A2">
        <w:t xml:space="preserve">o los </w:t>
      </w:r>
      <w:r w:rsidR="005F596C">
        <w:t>docente</w:t>
      </w:r>
      <w:r w:rsidR="004176A2">
        <w:t>s</w:t>
      </w:r>
      <w:r w:rsidR="005F596C">
        <w:t xml:space="preserve"> tutor</w:t>
      </w:r>
      <w:r w:rsidR="004176A2">
        <w:t>es</w:t>
      </w:r>
      <w:r w:rsidR="005F596C">
        <w:t xml:space="preserve"> </w:t>
      </w:r>
      <w:r w:rsidR="004176A2">
        <w:t xml:space="preserve">de las prácticas pre profesionales, </w:t>
      </w:r>
      <w:r w:rsidR="005F596C">
        <w:t>en el formato recomendado por la UVS, para la solución de un problema puntual de acuerdo al requerimiento de una organización beneficiaria. Estos proyecto</w:t>
      </w:r>
      <w:r w:rsidR="000A5102">
        <w:t>s pueden ser presentados por dos</w:t>
      </w:r>
      <w:r w:rsidR="005F596C">
        <w:t xml:space="preserve"> o más estudiantes, hasta un máximo de 5, y deben evidenciar el desarrollo de actividades en un mínimo de 80 horas y máximo de 160 por cada uno. Los estudiantes que pueden optar por esta opción de prácticas pre profesionales, deberán </w:t>
      </w:r>
      <w:r w:rsidR="00390817">
        <w:t>haber aprobado como mínimo el 70</w:t>
      </w:r>
      <w:r w:rsidR="005F596C">
        <w:t xml:space="preserve">% de su malla. </w:t>
      </w:r>
    </w:p>
    <w:p w14:paraId="5C2C8E07" w14:textId="67AA7970" w:rsidR="005F596C" w:rsidRDefault="005F596C" w:rsidP="00856AF5">
      <w:pPr>
        <w:pStyle w:val="Prrafodelista"/>
        <w:numPr>
          <w:ilvl w:val="0"/>
          <w:numId w:val="67"/>
        </w:numPr>
        <w:spacing w:after="0" w:line="276" w:lineRule="auto"/>
      </w:pPr>
      <w:r>
        <w:lastRenderedPageBreak/>
        <w:t>Los estudiantes presentarán los siguientes documentos para solicitar la aprobación del proyecto</w:t>
      </w:r>
    </w:p>
    <w:p w14:paraId="34517E1B" w14:textId="0D378C59" w:rsidR="005F596C" w:rsidRDefault="005F596C" w:rsidP="00856AF5">
      <w:pPr>
        <w:pStyle w:val="Prrafodelista"/>
        <w:numPr>
          <w:ilvl w:val="0"/>
          <w:numId w:val="1"/>
        </w:numPr>
        <w:tabs>
          <w:tab w:val="left" w:pos="2977"/>
        </w:tabs>
        <w:spacing w:after="0" w:line="276" w:lineRule="auto"/>
        <w:ind w:left="2694" w:hanging="142"/>
      </w:pPr>
      <w:r>
        <w:t>El proyecto desarrollado en el formato de la UVS</w:t>
      </w:r>
      <w:r w:rsidR="004251C3">
        <w:t xml:space="preserve"> </w:t>
      </w:r>
      <w:r>
        <w:t>(FOR-UVS-04)</w:t>
      </w:r>
      <w:r w:rsidR="004251C3">
        <w:t>.</w:t>
      </w:r>
    </w:p>
    <w:p w14:paraId="27B8EB97" w14:textId="270FD793" w:rsidR="005F596C" w:rsidRDefault="005F596C" w:rsidP="00856AF5">
      <w:pPr>
        <w:pStyle w:val="Prrafodelista"/>
        <w:numPr>
          <w:ilvl w:val="0"/>
          <w:numId w:val="1"/>
        </w:numPr>
        <w:tabs>
          <w:tab w:val="left" w:pos="3119"/>
        </w:tabs>
        <w:spacing w:after="0" w:line="276" w:lineRule="auto"/>
        <w:ind w:left="2694" w:hanging="142"/>
      </w:pPr>
      <w:r>
        <w:t>Una carta de los estudiantes dirigido al director de la UVS, solicitando la aprobación del proyecto para la realización de prácticas pre profesionales (FOR-UVS-09)</w:t>
      </w:r>
      <w:r w:rsidR="004251C3">
        <w:t>.</w:t>
      </w:r>
    </w:p>
    <w:p w14:paraId="355FAA4D" w14:textId="25CDE072" w:rsidR="005F596C" w:rsidRDefault="005F596C" w:rsidP="00856AF5">
      <w:pPr>
        <w:pStyle w:val="Prrafodelista"/>
        <w:numPr>
          <w:ilvl w:val="0"/>
          <w:numId w:val="1"/>
        </w:numPr>
        <w:tabs>
          <w:tab w:val="left" w:pos="2977"/>
        </w:tabs>
        <w:spacing w:after="0" w:line="276" w:lineRule="auto"/>
        <w:ind w:left="2694" w:hanging="142"/>
      </w:pPr>
      <w:r>
        <w:t>Una carta</w:t>
      </w:r>
      <w:r w:rsidR="00276550">
        <w:t xml:space="preserve"> de intención de la organización/empresa</w:t>
      </w:r>
      <w:r>
        <w:t>, donde señala el interés de que los estudiantes desarrollen el proyecto (</w:t>
      </w:r>
      <w:r w:rsidRPr="0097545B">
        <w:t>FOR-UVS-1</w:t>
      </w:r>
      <w:r>
        <w:t>0)</w:t>
      </w:r>
      <w:r w:rsidR="004251C3">
        <w:t>.</w:t>
      </w:r>
    </w:p>
    <w:p w14:paraId="1B10F72D" w14:textId="6628382C" w:rsidR="005F596C" w:rsidRPr="001D4951" w:rsidRDefault="005F596C" w:rsidP="00856AF5">
      <w:pPr>
        <w:pStyle w:val="Prrafodelista"/>
        <w:numPr>
          <w:ilvl w:val="0"/>
          <w:numId w:val="1"/>
        </w:numPr>
        <w:tabs>
          <w:tab w:val="left" w:pos="2977"/>
        </w:tabs>
        <w:spacing w:after="0" w:line="276" w:lineRule="auto"/>
        <w:ind w:left="2694" w:hanging="142"/>
      </w:pPr>
      <w:r>
        <w:t xml:space="preserve">Una carta de parte del docente tutor, certificando haber revisado la </w:t>
      </w:r>
      <w:r w:rsidRPr="001D4951">
        <w:t>propuesta del proyecto (FOR-UVS-11)</w:t>
      </w:r>
      <w:r w:rsidR="004251C3" w:rsidRPr="001D4951">
        <w:t>.</w:t>
      </w:r>
    </w:p>
    <w:p w14:paraId="2A01852E" w14:textId="77777777" w:rsidR="00390817" w:rsidRPr="001D4951" w:rsidRDefault="00A44D2C" w:rsidP="00856AF5">
      <w:pPr>
        <w:pStyle w:val="Prrafodelista"/>
        <w:numPr>
          <w:ilvl w:val="0"/>
          <w:numId w:val="67"/>
        </w:numPr>
        <w:spacing w:after="0" w:line="276" w:lineRule="auto"/>
      </w:pPr>
      <w:r w:rsidRPr="001D4951">
        <w:t xml:space="preserve">El docente </w:t>
      </w:r>
      <w:r w:rsidR="00390817" w:rsidRPr="001D4951">
        <w:t>tutor de la práctica pre profesional revisa el contenido técnico del proyecto.</w:t>
      </w:r>
    </w:p>
    <w:p w14:paraId="58EAB614" w14:textId="266D3B84" w:rsidR="00A44D2C" w:rsidRPr="001D4951" w:rsidRDefault="00390817" w:rsidP="00856AF5">
      <w:pPr>
        <w:pStyle w:val="Prrafodelista"/>
        <w:numPr>
          <w:ilvl w:val="0"/>
          <w:numId w:val="67"/>
        </w:numPr>
        <w:spacing w:after="0" w:line="276" w:lineRule="auto"/>
      </w:pPr>
      <w:r w:rsidRPr="001D4951">
        <w:t xml:space="preserve">El </w:t>
      </w:r>
      <w:r w:rsidR="00A44D2C" w:rsidRPr="001D4951">
        <w:t xml:space="preserve">responsable de vinculación </w:t>
      </w:r>
      <w:r w:rsidR="004176A2" w:rsidRPr="001D4951">
        <w:t xml:space="preserve">de la unidad académica/carreras </w:t>
      </w:r>
      <w:r w:rsidRPr="001D4951">
        <w:t xml:space="preserve">valida </w:t>
      </w:r>
      <w:r w:rsidR="00261B6E" w:rsidRPr="001D4951">
        <w:t>el proyecto.</w:t>
      </w:r>
    </w:p>
    <w:p w14:paraId="5CB808FE" w14:textId="4A6521DC" w:rsidR="00261B6E" w:rsidRPr="001D4951" w:rsidRDefault="00261B6E" w:rsidP="00856AF5">
      <w:pPr>
        <w:pStyle w:val="Prrafodelista"/>
        <w:numPr>
          <w:ilvl w:val="0"/>
          <w:numId w:val="67"/>
        </w:numPr>
        <w:spacing w:after="0" w:line="276" w:lineRule="auto"/>
      </w:pPr>
      <w:r w:rsidRPr="001D4951">
        <w:t xml:space="preserve">La UVS revisa que el proyecto cumpla con los requisitos mínimos exigidos por los organismos gubernamentales. Si el proyecto no cumple con las condiciones, la UVS lo devolverá a los estudiantes para que realicen las modificaciones de acuerdo </w:t>
      </w:r>
      <w:r w:rsidR="00E84D34">
        <w:t>a las recomendaciones</w:t>
      </w:r>
      <w:r w:rsidRPr="001D4951">
        <w:t xml:space="preserve">. Si el proyecto cumple las condiciones, la UVS </w:t>
      </w:r>
      <w:r w:rsidR="00860E4A" w:rsidRPr="001D4951">
        <w:t>devuelve el proyecto al docente responsable de vinculación con la sociedad de la unidad académica</w:t>
      </w:r>
      <w:r w:rsidR="001B3E53" w:rsidRPr="001D4951">
        <w:t>/carreras</w:t>
      </w:r>
      <w:r w:rsidR="00860E4A" w:rsidRPr="001D4951">
        <w:t xml:space="preserve">, para que </w:t>
      </w:r>
      <w:r w:rsidRPr="001D4951">
        <w:t>enví</w:t>
      </w:r>
      <w:r w:rsidR="00860E4A" w:rsidRPr="001D4951">
        <w:t>e</w:t>
      </w:r>
      <w:r w:rsidRPr="001D4951">
        <w:t xml:space="preserve"> el proyecto al Consejo Directivo</w:t>
      </w:r>
      <w:r w:rsidR="00C5409A" w:rsidRPr="001D4951">
        <w:t xml:space="preserve"> de la unidad académica</w:t>
      </w:r>
      <w:r w:rsidRPr="001D4951">
        <w:t>.</w:t>
      </w:r>
    </w:p>
    <w:p w14:paraId="549B0D62" w14:textId="3CD1BC0A" w:rsidR="00261B6E" w:rsidRDefault="00261B6E" w:rsidP="00856AF5">
      <w:pPr>
        <w:pStyle w:val="Prrafodelista"/>
        <w:numPr>
          <w:ilvl w:val="0"/>
          <w:numId w:val="67"/>
        </w:numPr>
        <w:spacing w:after="0" w:line="276" w:lineRule="auto"/>
      </w:pPr>
      <w:r>
        <w:t>El Consejo Directivo de la unidad académica</w:t>
      </w:r>
      <w:r w:rsidR="00C5409A">
        <w:t>,</w:t>
      </w:r>
      <w:r>
        <w:t xml:space="preserve"> aprueba el proyecto y envía la documentación completa del proyecto a la UVS.</w:t>
      </w:r>
    </w:p>
    <w:p w14:paraId="67D3C902" w14:textId="483E009D" w:rsidR="00261B6E" w:rsidRDefault="00261B6E" w:rsidP="00856AF5">
      <w:pPr>
        <w:pStyle w:val="Prrafodelista"/>
        <w:numPr>
          <w:ilvl w:val="0"/>
          <w:numId w:val="67"/>
        </w:numPr>
        <w:spacing w:after="0" w:line="276" w:lineRule="auto"/>
      </w:pPr>
      <w:r>
        <w:t>La UVS ingresa la información del proyecto aprobado al POA, luego solicita la aprob</w:t>
      </w:r>
      <w:r w:rsidR="004176A2">
        <w:t>ación del presupuesto al Rector y c</w:t>
      </w:r>
      <w:r>
        <w:t>omunica a los estudiantes que el proyecto ha sido aprobado</w:t>
      </w:r>
      <w:r w:rsidR="004251C3">
        <w:t>.</w:t>
      </w:r>
    </w:p>
    <w:p w14:paraId="32C61EE5" w14:textId="4F788F2A" w:rsidR="00840CF6" w:rsidRPr="00327FEC" w:rsidRDefault="00261B6E" w:rsidP="00856AF5">
      <w:pPr>
        <w:pStyle w:val="Prrafodelista"/>
        <w:numPr>
          <w:ilvl w:val="0"/>
          <w:numId w:val="67"/>
        </w:numPr>
        <w:spacing w:after="0" w:line="276" w:lineRule="auto"/>
      </w:pPr>
      <w:r w:rsidRPr="00327FEC">
        <w:t>Los estudiantes desarrollan</w:t>
      </w:r>
      <w:r w:rsidR="00840CF6" w:rsidRPr="00327FEC">
        <w:t xml:space="preserve"> un cronograma de actividades con asesoría del</w:t>
      </w:r>
      <w:r w:rsidR="0063013C">
        <w:t xml:space="preserve"> o los</w:t>
      </w:r>
      <w:r w:rsidR="00840CF6" w:rsidRPr="00327FEC">
        <w:t xml:space="preserve"> docente</w:t>
      </w:r>
      <w:r w:rsidR="0063013C">
        <w:t>s</w:t>
      </w:r>
      <w:r w:rsidR="00840CF6" w:rsidRPr="00327FEC">
        <w:t xml:space="preserve"> tutor</w:t>
      </w:r>
      <w:r w:rsidR="0063013C">
        <w:t>es</w:t>
      </w:r>
      <w:r w:rsidR="00840CF6" w:rsidRPr="00327FEC">
        <w:t xml:space="preserve"> de la</w:t>
      </w:r>
      <w:r w:rsidR="0063013C">
        <w:t>s</w:t>
      </w:r>
      <w:r w:rsidR="00840CF6" w:rsidRPr="00327FEC">
        <w:t xml:space="preserve"> práctica</w:t>
      </w:r>
      <w:r w:rsidR="0063013C">
        <w:t xml:space="preserve">s </w:t>
      </w:r>
      <w:proofErr w:type="gramStart"/>
      <w:r w:rsidR="0063013C">
        <w:t>pre profesionales</w:t>
      </w:r>
      <w:proofErr w:type="gramEnd"/>
      <w:r w:rsidR="00840CF6" w:rsidRPr="00327FEC">
        <w:t>.</w:t>
      </w:r>
    </w:p>
    <w:p w14:paraId="759C00B1" w14:textId="77777777" w:rsidR="00840CF6" w:rsidRPr="00327FEC" w:rsidRDefault="00840CF6" w:rsidP="00856AF5">
      <w:pPr>
        <w:pStyle w:val="Prrafodelista"/>
        <w:numPr>
          <w:ilvl w:val="0"/>
          <w:numId w:val="67"/>
        </w:numPr>
        <w:spacing w:after="0" w:line="276" w:lineRule="auto"/>
      </w:pPr>
      <w:r w:rsidRPr="00327FEC">
        <w:t>Los estudiantes realizan sus prácticas pre profesionales en la organización/empresa.</w:t>
      </w:r>
    </w:p>
    <w:p w14:paraId="24490FD8" w14:textId="6A194D19" w:rsidR="0017793E" w:rsidRPr="00327FEC" w:rsidRDefault="0017793E" w:rsidP="00856AF5">
      <w:pPr>
        <w:pStyle w:val="Prrafodelista"/>
        <w:numPr>
          <w:ilvl w:val="0"/>
          <w:numId w:val="67"/>
        </w:numPr>
        <w:spacing w:after="0" w:line="276" w:lineRule="auto"/>
      </w:pPr>
      <w:r w:rsidRPr="00327FEC">
        <w:t xml:space="preserve">El </w:t>
      </w:r>
      <w:r w:rsidR="0063013C">
        <w:t xml:space="preserve">o los </w:t>
      </w:r>
      <w:r w:rsidRPr="00327FEC">
        <w:t>docente</w:t>
      </w:r>
      <w:r w:rsidR="0063013C">
        <w:t>s</w:t>
      </w:r>
      <w:r w:rsidRPr="00327FEC">
        <w:t xml:space="preserve"> tutor</w:t>
      </w:r>
      <w:r w:rsidR="0063013C">
        <w:t>es</w:t>
      </w:r>
      <w:r w:rsidRPr="00327FEC">
        <w:t xml:space="preserve"> de la</w:t>
      </w:r>
      <w:r w:rsidR="0063013C">
        <w:t>s</w:t>
      </w:r>
      <w:r w:rsidRPr="00327FEC">
        <w:t xml:space="preserve"> práctica</w:t>
      </w:r>
      <w:r w:rsidR="0063013C">
        <w:t>s pre profesionales</w:t>
      </w:r>
      <w:r w:rsidRPr="00327FEC">
        <w:t xml:space="preserve"> establece</w:t>
      </w:r>
      <w:r w:rsidR="0063013C">
        <w:t>n</w:t>
      </w:r>
      <w:r w:rsidRPr="00327FEC">
        <w:t xml:space="preserve"> los mecanismos de evaluación de los aprendizajes de las </w:t>
      </w:r>
      <w:r w:rsidR="0063013C">
        <w:t>prácticas pre profesionales</w:t>
      </w:r>
      <w:r w:rsidRPr="00327FEC">
        <w:t xml:space="preserve"> en el portafolio académico.</w:t>
      </w:r>
      <w:r w:rsidR="008A052C">
        <w:t xml:space="preserve"> Los i</w:t>
      </w:r>
      <w:r w:rsidR="008A052C" w:rsidRPr="00D835FF">
        <w:t>nstrumentos de evaluación usados en la práctica</w:t>
      </w:r>
      <w:r w:rsidR="008A052C">
        <w:t xml:space="preserve"> pueden ser: rúbrica de evaluación, prueba escrita, prueba oral, desarrollo de innovaciones, desarrollo de manuales o guías, sustentaciones, etc.</w:t>
      </w:r>
    </w:p>
    <w:p w14:paraId="21F1A790" w14:textId="0DAA7568" w:rsidR="0017793E" w:rsidRPr="00B81259" w:rsidRDefault="0017793E" w:rsidP="00856AF5">
      <w:pPr>
        <w:pStyle w:val="Prrafodelista"/>
        <w:numPr>
          <w:ilvl w:val="0"/>
          <w:numId w:val="67"/>
        </w:numPr>
        <w:spacing w:after="0" w:line="276" w:lineRule="auto"/>
      </w:pPr>
      <w:r w:rsidRPr="00B81259">
        <w:t xml:space="preserve">El </w:t>
      </w:r>
      <w:r w:rsidR="0063013C" w:rsidRPr="00B81259">
        <w:t xml:space="preserve">o los docentes tutores de las prácticas pre profesionales </w:t>
      </w:r>
      <w:r w:rsidRPr="00B81259">
        <w:t>realiza</w:t>
      </w:r>
      <w:r w:rsidR="0063013C" w:rsidRPr="00B81259">
        <w:t>n</w:t>
      </w:r>
      <w:r w:rsidRPr="00B81259">
        <w:t xml:space="preserve"> el monitoreo y seguimiento al desarrollo de las actividades de prácticas pre profesionales, para el efecto debe</w:t>
      </w:r>
      <w:r w:rsidR="0063013C" w:rsidRPr="00B81259">
        <w:t>n</w:t>
      </w:r>
      <w:r w:rsidRPr="00B81259">
        <w:t xml:space="preserve"> realizar un</w:t>
      </w:r>
      <w:r w:rsidR="0063013C" w:rsidRPr="00B81259">
        <w:t xml:space="preserve"> informe </w:t>
      </w:r>
      <w:r w:rsidR="00C418B4">
        <w:t xml:space="preserve">parcial </w:t>
      </w:r>
      <w:r w:rsidR="0063013C" w:rsidRPr="00B81259">
        <w:t xml:space="preserve">de las actividades de prácticas pre profesionales </w:t>
      </w:r>
      <w:proofErr w:type="spellStart"/>
      <w:r w:rsidRPr="00B81259">
        <w:t>tutoriadas</w:t>
      </w:r>
      <w:proofErr w:type="spellEnd"/>
      <w:r w:rsidRPr="00B81259">
        <w:t xml:space="preserve"> (</w:t>
      </w:r>
      <w:r w:rsidR="004251C3">
        <w:t xml:space="preserve">utilizando el formato </w:t>
      </w:r>
      <w:r w:rsidRPr="00B81259">
        <w:t>FOR-UVS-13).</w:t>
      </w:r>
    </w:p>
    <w:p w14:paraId="393DB25E" w14:textId="11D8B34F" w:rsidR="0017793E" w:rsidRPr="00327FEC" w:rsidRDefault="0017793E" w:rsidP="00856AF5">
      <w:pPr>
        <w:pStyle w:val="Prrafodelista"/>
        <w:numPr>
          <w:ilvl w:val="0"/>
          <w:numId w:val="67"/>
        </w:numPr>
        <w:spacing w:after="0" w:line="276" w:lineRule="auto"/>
      </w:pPr>
      <w:r w:rsidRPr="00327FEC">
        <w:lastRenderedPageBreak/>
        <w:t>Una vez culminada la pr</w:t>
      </w:r>
      <w:r w:rsidR="004251C3">
        <w:t>á</w:t>
      </w:r>
      <w:r w:rsidRPr="00327FEC">
        <w:t>ctic</w:t>
      </w:r>
      <w:r w:rsidR="0063013C">
        <w:t>a pre profesional por</w:t>
      </w:r>
      <w:r w:rsidRPr="00327FEC">
        <w:t xml:space="preserve"> parte de los estudiantes, </w:t>
      </w:r>
      <w:r w:rsidR="00677B70">
        <w:t>e</w:t>
      </w:r>
      <w:r w:rsidRPr="00327FEC">
        <w:t>l</w:t>
      </w:r>
      <w:r w:rsidR="0063013C">
        <w:t xml:space="preserve"> o los</w:t>
      </w:r>
      <w:r w:rsidRPr="00327FEC">
        <w:t xml:space="preserve"> docente</w:t>
      </w:r>
      <w:r w:rsidR="0063013C">
        <w:t>s</w:t>
      </w:r>
      <w:r w:rsidRPr="00327FEC">
        <w:t xml:space="preserve"> tutor</w:t>
      </w:r>
      <w:r w:rsidR="0063013C">
        <w:t>es</w:t>
      </w:r>
      <w:r w:rsidRPr="00327FEC">
        <w:t xml:space="preserve"> de la</w:t>
      </w:r>
      <w:r w:rsidR="0063013C">
        <w:t>s</w:t>
      </w:r>
      <w:r w:rsidRPr="00327FEC">
        <w:t xml:space="preserve"> práctica</w:t>
      </w:r>
      <w:r w:rsidR="0063013C">
        <w:t>s pre profesionales,</w:t>
      </w:r>
      <w:r w:rsidRPr="00327FEC">
        <w:t xml:space="preserve"> notifica</w:t>
      </w:r>
      <w:r w:rsidR="0063013C">
        <w:t>n</w:t>
      </w:r>
      <w:r w:rsidRPr="00327FEC">
        <w:t xml:space="preserve"> a la UVS, que el proyecto ha culminado. </w:t>
      </w:r>
    </w:p>
    <w:p w14:paraId="61A467A4" w14:textId="23CAFCC3" w:rsidR="0017793E" w:rsidRPr="00327FEC" w:rsidRDefault="0017793E" w:rsidP="00856AF5">
      <w:pPr>
        <w:pStyle w:val="Prrafodelista"/>
        <w:numPr>
          <w:ilvl w:val="0"/>
          <w:numId w:val="67"/>
        </w:numPr>
        <w:spacing w:after="0" w:line="276" w:lineRule="auto"/>
      </w:pPr>
      <w:r w:rsidRPr="00327FEC">
        <w:t>La UVS planifica y realiza la reunión de entrega de los productos o servicios, este proceso se realizará en las instalaciones de la organización/empresa, para constatar en sitio los resultados del proyecto, al final de esta reunión se levantará un acta de resultados, que deberá ser firmada por el docente responsable de vinculación con la sociedad</w:t>
      </w:r>
      <w:r w:rsidR="00C72E37">
        <w:t xml:space="preserve"> de la unidad académica/carreras</w:t>
      </w:r>
      <w:r w:rsidRPr="00327FEC">
        <w:t xml:space="preserve">, </w:t>
      </w:r>
      <w:r w:rsidR="00677B70">
        <w:t>e</w:t>
      </w:r>
      <w:r w:rsidRPr="00327FEC">
        <w:t xml:space="preserve">l </w:t>
      </w:r>
      <w:r w:rsidR="00C72E37">
        <w:t xml:space="preserve">o los </w:t>
      </w:r>
      <w:r w:rsidRPr="00327FEC">
        <w:t>docente</w:t>
      </w:r>
      <w:r w:rsidR="00C72E37">
        <w:t>s</w:t>
      </w:r>
      <w:r w:rsidRPr="00327FEC">
        <w:t xml:space="preserve"> tutor</w:t>
      </w:r>
      <w:r w:rsidR="00C72E37">
        <w:t>es</w:t>
      </w:r>
      <w:r w:rsidRPr="00327FEC">
        <w:t xml:space="preserve"> de la</w:t>
      </w:r>
      <w:r w:rsidR="00C72E37">
        <w:t>s</w:t>
      </w:r>
      <w:r w:rsidRPr="00327FEC">
        <w:t xml:space="preserve"> práctica</w:t>
      </w:r>
      <w:r w:rsidR="00C72E37">
        <w:t>s pre profesionales</w:t>
      </w:r>
      <w:r w:rsidRPr="00327FEC">
        <w:t xml:space="preserve">, </w:t>
      </w:r>
      <w:r w:rsidR="00481CA3" w:rsidRPr="00327FEC">
        <w:t xml:space="preserve">la UVS, </w:t>
      </w:r>
      <w:r w:rsidRPr="00327FEC">
        <w:t>el representante de la organización/empresa, y los estudiantes.</w:t>
      </w:r>
    </w:p>
    <w:p w14:paraId="7B28E47A" w14:textId="58EFC0BE" w:rsidR="0017793E" w:rsidRPr="00327FEC" w:rsidRDefault="0017793E" w:rsidP="00856AF5">
      <w:pPr>
        <w:pStyle w:val="Prrafodelista"/>
        <w:numPr>
          <w:ilvl w:val="0"/>
          <w:numId w:val="67"/>
        </w:numPr>
        <w:spacing w:after="0" w:line="276" w:lineRule="auto"/>
      </w:pPr>
      <w:r w:rsidRPr="00327FEC">
        <w:t>Los es</w:t>
      </w:r>
      <w:r w:rsidR="00C72E37">
        <w:t>tudiantes realizan y envían al o los</w:t>
      </w:r>
      <w:r w:rsidRPr="00327FEC">
        <w:t xml:space="preserve"> docente</w:t>
      </w:r>
      <w:r w:rsidR="00C72E37">
        <w:t>s</w:t>
      </w:r>
      <w:r w:rsidRPr="00327FEC">
        <w:t xml:space="preserve"> tutor</w:t>
      </w:r>
      <w:r w:rsidR="00C72E37">
        <w:t>es de las prácticas pre profesionales</w:t>
      </w:r>
      <w:r w:rsidRPr="00327FEC">
        <w:t xml:space="preserve">, un informe final de las </w:t>
      </w:r>
      <w:r w:rsidR="00C72E37">
        <w:t>prácticas pre profesionales</w:t>
      </w:r>
      <w:r w:rsidRPr="00327FEC">
        <w:t xml:space="preserve"> (</w:t>
      </w:r>
      <w:r w:rsidR="004251C3">
        <w:t xml:space="preserve">utilizando el formato </w:t>
      </w:r>
      <w:r w:rsidRPr="00327FEC">
        <w:t xml:space="preserve">FOR-UVS-14), organizado de acuerdo al proceso de evaluación del </w:t>
      </w:r>
      <w:r w:rsidR="00C72E37">
        <w:t xml:space="preserve">o los </w:t>
      </w:r>
      <w:r w:rsidRPr="00327FEC">
        <w:t>docente</w:t>
      </w:r>
      <w:r w:rsidR="00C72E37">
        <w:t>s</w:t>
      </w:r>
      <w:r w:rsidRPr="00327FEC">
        <w:t xml:space="preserve"> tutor</w:t>
      </w:r>
      <w:r w:rsidR="00C72E37">
        <w:t>es</w:t>
      </w:r>
      <w:r w:rsidRPr="00327FEC">
        <w:t xml:space="preserve"> de la</w:t>
      </w:r>
      <w:r w:rsidR="00C72E37">
        <w:t>s</w:t>
      </w:r>
      <w:r w:rsidRPr="00327FEC">
        <w:t xml:space="preserve"> práctica</w:t>
      </w:r>
      <w:r w:rsidR="00C72E37">
        <w:t>s pre profesionales</w:t>
      </w:r>
      <w:r w:rsidR="00E92C25" w:rsidRPr="00327FEC">
        <w:t xml:space="preserve"> y un informe final del proyecto (</w:t>
      </w:r>
      <w:r w:rsidR="004251C3">
        <w:t xml:space="preserve">utilizando el formato </w:t>
      </w:r>
      <w:r w:rsidR="00E92C25" w:rsidRPr="00327FEC">
        <w:t>FOR-UVS-18).</w:t>
      </w:r>
    </w:p>
    <w:p w14:paraId="6AD21DB8" w14:textId="6276075E" w:rsidR="0017793E" w:rsidRPr="00327FEC" w:rsidRDefault="0017793E" w:rsidP="00856AF5">
      <w:pPr>
        <w:pStyle w:val="Prrafodelista"/>
        <w:numPr>
          <w:ilvl w:val="0"/>
          <w:numId w:val="67"/>
        </w:numPr>
        <w:spacing w:after="0" w:line="276" w:lineRule="auto"/>
      </w:pPr>
      <w:r w:rsidRPr="00327FEC">
        <w:t xml:space="preserve">El </w:t>
      </w:r>
      <w:r w:rsidR="00C72E37">
        <w:t xml:space="preserve">o los </w:t>
      </w:r>
      <w:r w:rsidRPr="00327FEC">
        <w:t>tutor</w:t>
      </w:r>
      <w:r w:rsidR="00C72E37">
        <w:t>es</w:t>
      </w:r>
      <w:r w:rsidRPr="00327FEC">
        <w:t xml:space="preserve"> de la</w:t>
      </w:r>
      <w:r w:rsidR="00C72E37">
        <w:t>s</w:t>
      </w:r>
      <w:r w:rsidRPr="00327FEC">
        <w:t xml:space="preserve"> práctica</w:t>
      </w:r>
      <w:r w:rsidR="00C72E37">
        <w:t>s pre profesionales</w:t>
      </w:r>
      <w:r w:rsidRPr="00327FEC">
        <w:t>, revisa</w:t>
      </w:r>
      <w:r w:rsidR="00C72E37">
        <w:t>n</w:t>
      </w:r>
      <w:r w:rsidRPr="00327FEC">
        <w:t xml:space="preserve"> </w:t>
      </w:r>
      <w:r w:rsidR="00E92C25" w:rsidRPr="00327FEC">
        <w:t>los</w:t>
      </w:r>
      <w:r w:rsidRPr="00327FEC">
        <w:t xml:space="preserve"> informe</w:t>
      </w:r>
      <w:r w:rsidR="00E92C25" w:rsidRPr="00327FEC">
        <w:t>s</w:t>
      </w:r>
      <w:r w:rsidRPr="00327FEC">
        <w:t xml:space="preserve"> final</w:t>
      </w:r>
      <w:r w:rsidR="00E92C25" w:rsidRPr="00327FEC">
        <w:t>es</w:t>
      </w:r>
      <w:r w:rsidRPr="00327FEC">
        <w:t xml:space="preserve"> de los estudiantes y el de la organización/empresa (FOR-UVS-1</w:t>
      </w:r>
      <w:r w:rsidR="00166AA0">
        <w:t>5). Luego elabora y envía</w:t>
      </w:r>
      <w:r w:rsidR="00E92C25" w:rsidRPr="00327FEC">
        <w:t xml:space="preserve"> a la UVS y al responsable de vinculación</w:t>
      </w:r>
      <w:r w:rsidR="00C72E37">
        <w:t xml:space="preserve"> de la unidad académica/carreras, un informe final de las prácticas pre profesionales</w:t>
      </w:r>
      <w:r w:rsidRPr="00327FEC">
        <w:t xml:space="preserve"> (</w:t>
      </w:r>
      <w:r w:rsidR="004251C3">
        <w:t xml:space="preserve">utilizando el formato </w:t>
      </w:r>
      <w:r w:rsidRPr="00327FEC">
        <w:t>FOR-UVS-16), evidenciando los resultados de la</w:t>
      </w:r>
      <w:r w:rsidR="00C72E37">
        <w:t>s</w:t>
      </w:r>
      <w:r w:rsidRPr="00327FEC">
        <w:t xml:space="preserve"> práctica</w:t>
      </w:r>
      <w:r w:rsidR="00C72E37">
        <w:t>s pre profesionales</w:t>
      </w:r>
      <w:r w:rsidRPr="00327FEC">
        <w:t xml:space="preserve"> y los objetivos educacionales alcanzados para la formación profesional.</w:t>
      </w:r>
    </w:p>
    <w:p w14:paraId="1E3F5E49" w14:textId="6DE41A8A" w:rsidR="0017793E" w:rsidRPr="00327FEC" w:rsidRDefault="0017793E" w:rsidP="00856AF5">
      <w:pPr>
        <w:pStyle w:val="Prrafodelista"/>
        <w:numPr>
          <w:ilvl w:val="0"/>
          <w:numId w:val="67"/>
        </w:numPr>
        <w:spacing w:after="0" w:line="276" w:lineRule="auto"/>
      </w:pPr>
      <w:r w:rsidRPr="00327FEC">
        <w:t>El docente responsable de vinculación con la sociedad</w:t>
      </w:r>
      <w:r w:rsidR="00C72E37">
        <w:t xml:space="preserve"> de la unidad académica/carreras</w:t>
      </w:r>
      <w:r w:rsidRPr="00327FEC">
        <w:t xml:space="preserve">, informa los resultados del proyecto al Decano de la </w:t>
      </w:r>
      <w:r w:rsidR="00BD2F15">
        <w:t>unidad académica</w:t>
      </w:r>
      <w:r w:rsidRPr="00327FEC">
        <w:t xml:space="preserve">, </w:t>
      </w:r>
      <w:r w:rsidR="004421B1" w:rsidRPr="00327FEC">
        <w:t>con el envío d</w:t>
      </w:r>
      <w:r w:rsidRPr="00327FEC">
        <w:t>el informe final</w:t>
      </w:r>
      <w:r w:rsidR="004421B1" w:rsidRPr="00327FEC">
        <w:t xml:space="preserve"> del proyecto</w:t>
      </w:r>
      <w:r w:rsidRPr="00327FEC">
        <w:t xml:space="preserve"> realizado por </w:t>
      </w:r>
      <w:r w:rsidR="004421B1" w:rsidRPr="00327FEC">
        <w:t>los estudiantes</w:t>
      </w:r>
      <w:r w:rsidRPr="00327FEC">
        <w:t xml:space="preserve">, para que a través del Consejo Directivo </w:t>
      </w:r>
      <w:r w:rsidR="00C5409A">
        <w:t xml:space="preserve">de la unidad académica, </w:t>
      </w:r>
      <w:r w:rsidRPr="00327FEC">
        <w:t>se conozca y apruebe la culminación del proyecto y se proceda a la asignación de horas a los estudiantes, e informe a la UVS sobre la culminación del proyecto con la resolución y las evidencias de soporte.</w:t>
      </w:r>
    </w:p>
    <w:p w14:paraId="6C1862FF" w14:textId="112BEB3B" w:rsidR="00FB5D36" w:rsidRDefault="00FB5D36" w:rsidP="00856AF5">
      <w:pPr>
        <w:pStyle w:val="Prrafodelista"/>
        <w:numPr>
          <w:ilvl w:val="0"/>
          <w:numId w:val="67"/>
        </w:numPr>
        <w:spacing w:after="0" w:line="276" w:lineRule="auto"/>
      </w:pPr>
      <w:r>
        <w:t xml:space="preserve">La UVS entregará un </w:t>
      </w:r>
      <w:r w:rsidR="00B27CE5">
        <w:t>diploma</w:t>
      </w:r>
      <w:r>
        <w:t xml:space="preserve"> de </w:t>
      </w:r>
      <w:r w:rsidR="00B27CE5">
        <w:t xml:space="preserve">reconocimiento </w:t>
      </w:r>
      <w:r w:rsidR="00C72E37">
        <w:t>a</w:t>
      </w:r>
      <w:r w:rsidR="00B27CE5">
        <w:t xml:space="preserve"> los estudiantes</w:t>
      </w:r>
      <w:r w:rsidR="009472CA">
        <w:t xml:space="preserve"> que elaboraron y ejecutaron el proyecto.</w:t>
      </w:r>
    </w:p>
    <w:p w14:paraId="138FC256" w14:textId="77777777" w:rsidR="008028F8" w:rsidRPr="005D1696" w:rsidRDefault="008028F8" w:rsidP="005D1696">
      <w:pPr>
        <w:keepNext/>
        <w:keepLines/>
        <w:pBdr>
          <w:bottom w:val="single" w:sz="8" w:space="4" w:color="98C723" w:themeColor="accent1"/>
        </w:pBdr>
        <w:spacing w:after="0" w:line="276" w:lineRule="auto"/>
        <w:ind w:left="0"/>
        <w:outlineLvl w:val="0"/>
        <w:rPr>
          <w:rFonts w:eastAsiaTheme="majorEastAsia" w:cs="Times New Roman"/>
          <w:b/>
          <w:bCs/>
          <w:vanish/>
          <w:spacing w:val="5"/>
          <w:kern w:val="28"/>
          <w:szCs w:val="24"/>
          <w:lang w:eastAsia="es-EC"/>
        </w:rPr>
      </w:pPr>
      <w:bookmarkStart w:id="13" w:name="_Toc410392848"/>
      <w:bookmarkStart w:id="14" w:name="_Toc410393205"/>
      <w:bookmarkStart w:id="15" w:name="_Toc410393308"/>
      <w:bookmarkStart w:id="16" w:name="_Toc410638162"/>
      <w:bookmarkStart w:id="17" w:name="_Toc410651176"/>
      <w:bookmarkStart w:id="18" w:name="_Toc410651223"/>
      <w:bookmarkStart w:id="19" w:name="_Toc410651256"/>
      <w:bookmarkStart w:id="20" w:name="_Toc410653914"/>
      <w:bookmarkStart w:id="21" w:name="_Toc410902527"/>
      <w:bookmarkEnd w:id="13"/>
      <w:bookmarkEnd w:id="14"/>
      <w:bookmarkEnd w:id="15"/>
      <w:bookmarkEnd w:id="16"/>
      <w:bookmarkEnd w:id="17"/>
      <w:bookmarkEnd w:id="18"/>
      <w:bookmarkEnd w:id="19"/>
      <w:bookmarkEnd w:id="20"/>
      <w:bookmarkEnd w:id="21"/>
    </w:p>
    <w:p w14:paraId="0D1F1D9C" w14:textId="77777777" w:rsidR="008028F8" w:rsidRPr="008028F8" w:rsidRDefault="008028F8" w:rsidP="00856AF5">
      <w:pPr>
        <w:pStyle w:val="Prrafodelista"/>
        <w:keepNext/>
        <w:keepLines/>
        <w:numPr>
          <w:ilvl w:val="0"/>
          <w:numId w:val="10"/>
        </w:numPr>
        <w:pBdr>
          <w:bottom w:val="single" w:sz="8" w:space="4" w:color="98C723" w:themeColor="accent1"/>
        </w:pBdr>
        <w:spacing w:after="0" w:line="276" w:lineRule="auto"/>
        <w:outlineLvl w:val="0"/>
        <w:rPr>
          <w:rFonts w:eastAsiaTheme="majorEastAsia" w:cs="Times New Roman"/>
          <w:b/>
          <w:bCs/>
          <w:vanish/>
          <w:spacing w:val="5"/>
          <w:kern w:val="28"/>
          <w:szCs w:val="24"/>
          <w:lang w:eastAsia="es-EC"/>
        </w:rPr>
      </w:pPr>
      <w:bookmarkStart w:id="22" w:name="_Toc410638163"/>
      <w:bookmarkStart w:id="23" w:name="_Toc410651177"/>
      <w:bookmarkStart w:id="24" w:name="_Toc410651224"/>
      <w:bookmarkStart w:id="25" w:name="_Toc410651257"/>
      <w:bookmarkStart w:id="26" w:name="_Toc410653915"/>
      <w:bookmarkStart w:id="27" w:name="_Toc410902528"/>
      <w:bookmarkEnd w:id="22"/>
      <w:bookmarkEnd w:id="23"/>
      <w:bookmarkEnd w:id="24"/>
      <w:bookmarkEnd w:id="25"/>
      <w:bookmarkEnd w:id="26"/>
      <w:bookmarkEnd w:id="27"/>
    </w:p>
    <w:p w14:paraId="7DBF9E45" w14:textId="77777777" w:rsidR="008028F8" w:rsidRPr="008028F8" w:rsidRDefault="008028F8" w:rsidP="00856AF5">
      <w:pPr>
        <w:pStyle w:val="Prrafodelista"/>
        <w:keepNext/>
        <w:keepLines/>
        <w:numPr>
          <w:ilvl w:val="0"/>
          <w:numId w:val="11"/>
        </w:numPr>
        <w:spacing w:after="0" w:line="276" w:lineRule="auto"/>
        <w:contextualSpacing w:val="0"/>
        <w:outlineLvl w:val="1"/>
        <w:rPr>
          <w:rFonts w:asciiTheme="majorHAnsi" w:eastAsiaTheme="majorEastAsia" w:hAnsiTheme="majorHAnsi" w:cstheme="majorBidi"/>
          <w:b/>
          <w:bCs/>
          <w:vanish/>
          <w:color w:val="285B60" w:themeColor="accent2" w:themeShade="80"/>
          <w:sz w:val="26"/>
          <w:szCs w:val="26"/>
        </w:rPr>
      </w:pPr>
      <w:bookmarkStart w:id="28" w:name="_Toc410638164"/>
      <w:bookmarkStart w:id="29" w:name="_Toc410651178"/>
      <w:bookmarkStart w:id="30" w:name="_Toc410651225"/>
      <w:bookmarkStart w:id="31" w:name="_Toc410651258"/>
      <w:bookmarkStart w:id="32" w:name="_Toc410653916"/>
      <w:bookmarkStart w:id="33" w:name="_Toc410902529"/>
      <w:bookmarkEnd w:id="28"/>
      <w:bookmarkEnd w:id="29"/>
      <w:bookmarkEnd w:id="30"/>
      <w:bookmarkEnd w:id="31"/>
      <w:bookmarkEnd w:id="32"/>
      <w:bookmarkEnd w:id="33"/>
    </w:p>
    <w:p w14:paraId="3B27AA8A" w14:textId="77777777" w:rsidR="008028F8" w:rsidRPr="008028F8" w:rsidRDefault="008028F8" w:rsidP="00856AF5">
      <w:pPr>
        <w:pStyle w:val="Prrafodelista"/>
        <w:keepNext/>
        <w:keepLines/>
        <w:numPr>
          <w:ilvl w:val="0"/>
          <w:numId w:val="11"/>
        </w:numPr>
        <w:spacing w:after="0" w:line="276" w:lineRule="auto"/>
        <w:contextualSpacing w:val="0"/>
        <w:outlineLvl w:val="1"/>
        <w:rPr>
          <w:rFonts w:asciiTheme="majorHAnsi" w:eastAsiaTheme="majorEastAsia" w:hAnsiTheme="majorHAnsi" w:cstheme="majorBidi"/>
          <w:b/>
          <w:bCs/>
          <w:vanish/>
          <w:color w:val="285B60" w:themeColor="accent2" w:themeShade="80"/>
          <w:sz w:val="26"/>
          <w:szCs w:val="26"/>
        </w:rPr>
      </w:pPr>
      <w:bookmarkStart w:id="34" w:name="_Toc410638165"/>
      <w:bookmarkStart w:id="35" w:name="_Toc410651179"/>
      <w:bookmarkStart w:id="36" w:name="_Toc410651226"/>
      <w:bookmarkStart w:id="37" w:name="_Toc410651259"/>
      <w:bookmarkStart w:id="38" w:name="_Toc410653917"/>
      <w:bookmarkStart w:id="39" w:name="_Toc410902530"/>
      <w:bookmarkEnd w:id="34"/>
      <w:bookmarkEnd w:id="35"/>
      <w:bookmarkEnd w:id="36"/>
      <w:bookmarkEnd w:id="37"/>
      <w:bookmarkEnd w:id="38"/>
      <w:bookmarkEnd w:id="39"/>
    </w:p>
    <w:p w14:paraId="2CA701C5" w14:textId="77777777" w:rsidR="006813A9" w:rsidRDefault="006813A9">
      <w:pPr>
        <w:spacing w:line="276" w:lineRule="auto"/>
        <w:ind w:left="0"/>
        <w:jc w:val="left"/>
        <w:rPr>
          <w:rFonts w:eastAsiaTheme="majorEastAsia" w:cs="Times New Roman"/>
          <w:b/>
          <w:bCs/>
          <w:spacing w:val="5"/>
          <w:kern w:val="28"/>
          <w:szCs w:val="28"/>
          <w:lang w:eastAsia="es-EC"/>
        </w:rPr>
      </w:pPr>
      <w:r>
        <w:rPr>
          <w:szCs w:val="28"/>
        </w:rPr>
        <w:br w:type="page"/>
      </w:r>
    </w:p>
    <w:p w14:paraId="7BC63224" w14:textId="17830D0E" w:rsidR="00C15AA4" w:rsidRPr="00AA372B" w:rsidRDefault="006813A9" w:rsidP="00856AF5">
      <w:pPr>
        <w:pStyle w:val="Ttulo1"/>
        <w:numPr>
          <w:ilvl w:val="0"/>
          <w:numId w:val="23"/>
        </w:numPr>
        <w:pBdr>
          <w:bottom w:val="single" w:sz="8" w:space="5" w:color="98C723" w:themeColor="accent1"/>
        </w:pBdr>
        <w:spacing w:before="240" w:after="240" w:line="276" w:lineRule="auto"/>
        <w:ind w:left="360"/>
        <w:rPr>
          <w:szCs w:val="28"/>
        </w:rPr>
      </w:pPr>
      <w:bookmarkStart w:id="40" w:name="_Toc430869286"/>
      <w:r>
        <w:rPr>
          <w:szCs w:val="28"/>
        </w:rPr>
        <w:lastRenderedPageBreak/>
        <w:t>CENTRO DE ATENCIÓN GRATUITA INSTITUCIONAL</w:t>
      </w:r>
      <w:bookmarkEnd w:id="40"/>
    </w:p>
    <w:p w14:paraId="7D7E9040" w14:textId="77777777" w:rsidR="000C477F" w:rsidRPr="000C477F" w:rsidRDefault="000C477F" w:rsidP="00856AF5">
      <w:pPr>
        <w:pStyle w:val="Prrafodelista"/>
        <w:keepNext/>
        <w:keepLines/>
        <w:numPr>
          <w:ilvl w:val="0"/>
          <w:numId w:val="6"/>
        </w:numPr>
        <w:spacing w:after="0" w:line="276" w:lineRule="auto"/>
        <w:contextualSpacing w:val="0"/>
        <w:outlineLvl w:val="1"/>
        <w:rPr>
          <w:rFonts w:asciiTheme="majorHAnsi" w:eastAsiaTheme="majorEastAsia" w:hAnsiTheme="majorHAnsi" w:cstheme="majorBidi"/>
          <w:b/>
          <w:bCs/>
          <w:vanish/>
          <w:color w:val="285B60" w:themeColor="accent2" w:themeShade="80"/>
          <w:sz w:val="26"/>
          <w:szCs w:val="26"/>
        </w:rPr>
      </w:pPr>
      <w:bookmarkStart w:id="41" w:name="_Toc410392853"/>
      <w:bookmarkStart w:id="42" w:name="_Toc410393210"/>
      <w:bookmarkStart w:id="43" w:name="_Toc410393313"/>
      <w:bookmarkStart w:id="44" w:name="_Toc410396098"/>
      <w:bookmarkStart w:id="45" w:name="_Toc410635854"/>
      <w:bookmarkStart w:id="46" w:name="_Toc410635878"/>
      <w:bookmarkStart w:id="47" w:name="_Toc410636029"/>
      <w:bookmarkStart w:id="48" w:name="_Toc410638170"/>
      <w:bookmarkStart w:id="49" w:name="_Toc410651184"/>
      <w:bookmarkStart w:id="50" w:name="_Toc410651231"/>
      <w:bookmarkStart w:id="51" w:name="_Toc410651264"/>
      <w:bookmarkStart w:id="52" w:name="_Toc410653922"/>
      <w:bookmarkStart w:id="53" w:name="_Toc410902535"/>
      <w:bookmarkEnd w:id="41"/>
      <w:bookmarkEnd w:id="42"/>
      <w:bookmarkEnd w:id="43"/>
      <w:bookmarkEnd w:id="44"/>
      <w:bookmarkEnd w:id="45"/>
      <w:bookmarkEnd w:id="46"/>
      <w:bookmarkEnd w:id="47"/>
      <w:bookmarkEnd w:id="48"/>
      <w:bookmarkEnd w:id="49"/>
      <w:bookmarkEnd w:id="50"/>
      <w:bookmarkEnd w:id="51"/>
      <w:bookmarkEnd w:id="52"/>
      <w:bookmarkEnd w:id="53"/>
    </w:p>
    <w:p w14:paraId="7B70ED25" w14:textId="77777777" w:rsidR="000C477F" w:rsidRPr="000C477F" w:rsidRDefault="000C477F" w:rsidP="00856AF5">
      <w:pPr>
        <w:pStyle w:val="Prrafodelista"/>
        <w:keepNext/>
        <w:keepLines/>
        <w:numPr>
          <w:ilvl w:val="0"/>
          <w:numId w:val="2"/>
        </w:numPr>
        <w:spacing w:after="0" w:line="276" w:lineRule="auto"/>
        <w:contextualSpacing w:val="0"/>
        <w:outlineLvl w:val="1"/>
        <w:rPr>
          <w:rFonts w:asciiTheme="majorHAnsi" w:eastAsiaTheme="majorEastAsia" w:hAnsiTheme="majorHAnsi" w:cstheme="majorBidi"/>
          <w:b/>
          <w:bCs/>
          <w:vanish/>
          <w:color w:val="285B60" w:themeColor="accent2" w:themeShade="80"/>
          <w:sz w:val="26"/>
          <w:szCs w:val="26"/>
        </w:rPr>
      </w:pPr>
    </w:p>
    <w:p w14:paraId="3646950F" w14:textId="77777777" w:rsidR="004D771F" w:rsidRPr="000C477F" w:rsidRDefault="004D771F" w:rsidP="002B2C54">
      <w:pPr>
        <w:pStyle w:val="Ttulo2"/>
        <w:ind w:left="993" w:hanging="567"/>
      </w:pPr>
      <w:bookmarkStart w:id="54" w:name="_Toc430869287"/>
      <w:r w:rsidRPr="000C477F">
        <w:t>Generalidades</w:t>
      </w:r>
      <w:bookmarkEnd w:id="54"/>
    </w:p>
    <w:p w14:paraId="4CD13A96" w14:textId="77777777" w:rsidR="002E781E" w:rsidRDefault="002E781E" w:rsidP="00AA06F4">
      <w:pPr>
        <w:spacing w:after="0" w:line="276" w:lineRule="auto"/>
      </w:pPr>
    </w:p>
    <w:p w14:paraId="11C17A0A" w14:textId="4F0690FF" w:rsidR="009233D0" w:rsidRDefault="00E92595" w:rsidP="00AA1361">
      <w:pPr>
        <w:spacing w:after="0" w:line="276" w:lineRule="auto"/>
        <w:ind w:left="993"/>
      </w:pPr>
      <w:r>
        <w:t>Las Unidades Académi</w:t>
      </w:r>
      <w:r w:rsidR="00963D35">
        <w:t>cas y las Carreras, pueden brindar</w:t>
      </w:r>
      <w:r>
        <w:t xml:space="preserve"> servicios a la comunidad a través de la implementación de</w:t>
      </w:r>
      <w:r w:rsidR="00AA1361">
        <w:t>l</w:t>
      </w:r>
      <w:r>
        <w:t xml:space="preserve"> centro de atención gratuita</w:t>
      </w:r>
      <w:r w:rsidR="00AA1361">
        <w:t xml:space="preserve"> </w:t>
      </w:r>
      <w:r w:rsidR="00F72183">
        <w:t>de la ESPOL que</w:t>
      </w:r>
      <w:r w:rsidR="00AA1361">
        <w:t xml:space="preserve"> tiene</w:t>
      </w:r>
      <w:r>
        <w:t xml:space="preserve"> como objetivo brindar uno o varios servicios, mediante consultorios profesi</w:t>
      </w:r>
      <w:r w:rsidR="00963D35">
        <w:t>onales, asesorías profesionales o capacitaciones.</w:t>
      </w:r>
    </w:p>
    <w:p w14:paraId="46739A8A" w14:textId="77777777" w:rsidR="00AA1361" w:rsidRDefault="00AA1361" w:rsidP="00AA1361">
      <w:pPr>
        <w:spacing w:after="0" w:line="276" w:lineRule="auto"/>
        <w:ind w:left="993"/>
      </w:pPr>
    </w:p>
    <w:p w14:paraId="5BFC6FDB" w14:textId="5E7C3E62" w:rsidR="00E92595" w:rsidRDefault="00E92595" w:rsidP="00AA1361">
      <w:pPr>
        <w:spacing w:after="0" w:line="276" w:lineRule="auto"/>
        <w:ind w:left="993"/>
      </w:pPr>
      <w:r>
        <w:t xml:space="preserve">A través de estos servicios a la comunidad, se garantiza que la unidad o carrera cuente con un </w:t>
      </w:r>
      <w:r w:rsidRPr="001D4951">
        <w:t xml:space="preserve">espacio permanente para que los estudiantes puedan </w:t>
      </w:r>
      <w:r w:rsidR="00963D35" w:rsidRPr="001D4951">
        <w:t xml:space="preserve">realizar </w:t>
      </w:r>
      <w:r w:rsidRPr="001D4951">
        <w:t xml:space="preserve">sus prácticas pre profesionales, </w:t>
      </w:r>
      <w:r w:rsidR="00F72183" w:rsidRPr="001D4951">
        <w:t xml:space="preserve">en las organizaciones beneficiarias o en la unidad de vinculación con la sociedad, </w:t>
      </w:r>
      <w:r w:rsidRPr="001D4951">
        <w:t>siempre con la asignación de un tutor.</w:t>
      </w:r>
      <w:r w:rsidR="00771C80" w:rsidRPr="001D4951">
        <w:t xml:space="preserve"> La metodología de enseñanza de este tipo de prácticas</w:t>
      </w:r>
      <w:r w:rsidR="00771C80">
        <w:t xml:space="preserve"> se sustenta en el “Aprendizaje Basado en Casos” y el “Aprendizaje Basado en Problemas”</w:t>
      </w:r>
      <w:r w:rsidR="00AA1361">
        <w:t>.</w:t>
      </w:r>
    </w:p>
    <w:p w14:paraId="472B8A19" w14:textId="77777777" w:rsidR="006813A9" w:rsidRDefault="006813A9" w:rsidP="00AA1361">
      <w:pPr>
        <w:spacing w:after="0" w:line="276" w:lineRule="auto"/>
        <w:ind w:left="993"/>
      </w:pPr>
    </w:p>
    <w:p w14:paraId="008D667E" w14:textId="77777777" w:rsidR="006813A9" w:rsidRPr="006813A9" w:rsidRDefault="006813A9" w:rsidP="006813A9">
      <w:pPr>
        <w:spacing w:after="0" w:line="276" w:lineRule="auto"/>
        <w:ind w:left="993"/>
        <w:rPr>
          <w:b/>
        </w:rPr>
      </w:pPr>
      <w:r w:rsidRPr="006813A9">
        <w:rPr>
          <w:b/>
        </w:rPr>
        <w:t>Servicios de Vinculación con la Sociedad</w:t>
      </w:r>
    </w:p>
    <w:p w14:paraId="4BA197A3" w14:textId="77777777" w:rsidR="006813A9" w:rsidRDefault="006813A9" w:rsidP="006813A9">
      <w:pPr>
        <w:spacing w:after="0" w:line="276" w:lineRule="auto"/>
        <w:ind w:left="993"/>
      </w:pPr>
    </w:p>
    <w:p w14:paraId="2681A393" w14:textId="65D7EE2A" w:rsidR="006813A9" w:rsidRDefault="006813A9" w:rsidP="006813A9">
      <w:pPr>
        <w:spacing w:after="0" w:line="276" w:lineRule="auto"/>
        <w:ind w:left="993"/>
      </w:pPr>
      <w:r>
        <w:t>Es un conjunto de actividades que buscan responder a las necesidades de una comunidad o grupo vulnerable en la sociedad, esta actividad que deben desarrollar los estudiantes con la supervisión de los docentes, aplicando los conocimientos científicos, técnicos, culturales, deportivos y humanísticos adquiridos durante su formación académica, en beneficio de la comunidad. Los servicios también deben ser estructurados como parte o componente de un programa, ayudando a consolidar o alcanzar los objetivos del programa. En los servicios se pueden enmarcar espacios como: Consultorios Profesionales, Cursos, Capacitaciones y Seminarios, Laboratorios Científicos e Informáticos, Servicios de uso de Bibliotecas, uso de espacios culturales y de recreación. Todos estos servicios se pueden brindar a través de</w:t>
      </w:r>
      <w:r w:rsidR="004251C3">
        <w:t xml:space="preserve">l </w:t>
      </w:r>
      <w:r w:rsidR="004B0F49">
        <w:t>Centro</w:t>
      </w:r>
      <w:r>
        <w:t xml:space="preserve"> de Atención Gratuita</w:t>
      </w:r>
      <w:r w:rsidR="004251C3">
        <w:t xml:space="preserve"> Institucional</w:t>
      </w:r>
      <w:r>
        <w:t>.</w:t>
      </w:r>
    </w:p>
    <w:p w14:paraId="7E5C0896" w14:textId="77777777" w:rsidR="00AA1361" w:rsidRDefault="00AA1361" w:rsidP="00AA1361">
      <w:pPr>
        <w:spacing w:after="0" w:line="276" w:lineRule="auto"/>
        <w:ind w:left="993"/>
      </w:pPr>
    </w:p>
    <w:p w14:paraId="37856763" w14:textId="77777777" w:rsidR="0001433D" w:rsidRDefault="0001433D" w:rsidP="00AA06F4">
      <w:pPr>
        <w:spacing w:after="0" w:line="276" w:lineRule="auto"/>
        <w:ind w:left="0"/>
        <w:jc w:val="left"/>
        <w:rPr>
          <w:rFonts w:asciiTheme="majorHAnsi" w:eastAsiaTheme="majorEastAsia" w:hAnsiTheme="majorHAnsi" w:cstheme="majorBidi"/>
          <w:b/>
          <w:bCs/>
          <w:color w:val="285B60" w:themeColor="accent2" w:themeShade="80"/>
          <w:sz w:val="26"/>
          <w:szCs w:val="26"/>
        </w:rPr>
      </w:pPr>
      <w:bookmarkStart w:id="55" w:name="_Toc420313790"/>
      <w:bookmarkStart w:id="56" w:name="_Toc420313839"/>
      <w:bookmarkStart w:id="57" w:name="_Toc420313990"/>
      <w:bookmarkStart w:id="58" w:name="_Toc420314092"/>
      <w:bookmarkStart w:id="59" w:name="_Toc420314701"/>
      <w:bookmarkStart w:id="60" w:name="_Toc420314749"/>
      <w:bookmarkStart w:id="61" w:name="_Toc420314797"/>
      <w:bookmarkStart w:id="62" w:name="_Toc420314845"/>
      <w:bookmarkStart w:id="63" w:name="_Toc421020520"/>
      <w:bookmarkStart w:id="64" w:name="_Toc420313791"/>
      <w:bookmarkStart w:id="65" w:name="_Toc420313840"/>
      <w:bookmarkStart w:id="66" w:name="_Toc420313991"/>
      <w:bookmarkStart w:id="67" w:name="_Toc420314093"/>
      <w:bookmarkStart w:id="68" w:name="_Toc420314702"/>
      <w:bookmarkStart w:id="69" w:name="_Toc420314750"/>
      <w:bookmarkStart w:id="70" w:name="_Toc420314798"/>
      <w:bookmarkStart w:id="71" w:name="_Toc420314846"/>
      <w:bookmarkStart w:id="72" w:name="_Toc421020521"/>
      <w:bookmarkStart w:id="73" w:name="_Toc420313792"/>
      <w:bookmarkStart w:id="74" w:name="_Toc420313841"/>
      <w:bookmarkStart w:id="75" w:name="_Toc420313992"/>
      <w:bookmarkStart w:id="76" w:name="_Toc420314094"/>
      <w:bookmarkStart w:id="77" w:name="_Toc420314703"/>
      <w:bookmarkStart w:id="78" w:name="_Toc420314751"/>
      <w:bookmarkStart w:id="79" w:name="_Toc420314799"/>
      <w:bookmarkStart w:id="80" w:name="_Toc420314847"/>
      <w:bookmarkStart w:id="81" w:name="_Toc421020522"/>
      <w:bookmarkStart w:id="82" w:name="_Toc420313793"/>
      <w:bookmarkStart w:id="83" w:name="_Toc420313842"/>
      <w:bookmarkStart w:id="84" w:name="_Toc420313993"/>
      <w:bookmarkStart w:id="85" w:name="_Toc420314095"/>
      <w:bookmarkStart w:id="86" w:name="_Toc420314704"/>
      <w:bookmarkStart w:id="87" w:name="_Toc420314752"/>
      <w:bookmarkStart w:id="88" w:name="_Toc420314800"/>
      <w:bookmarkStart w:id="89" w:name="_Toc420314848"/>
      <w:bookmarkStart w:id="90" w:name="_Toc421020523"/>
      <w:bookmarkStart w:id="91" w:name="_Toc420313794"/>
      <w:bookmarkStart w:id="92" w:name="_Toc420313843"/>
      <w:bookmarkStart w:id="93" w:name="_Toc420313994"/>
      <w:bookmarkStart w:id="94" w:name="_Toc420314096"/>
      <w:bookmarkStart w:id="95" w:name="_Toc420314705"/>
      <w:bookmarkStart w:id="96" w:name="_Toc420314753"/>
      <w:bookmarkStart w:id="97" w:name="_Toc420314801"/>
      <w:bookmarkStart w:id="98" w:name="_Toc420314849"/>
      <w:bookmarkStart w:id="99" w:name="_Toc421020524"/>
      <w:bookmarkStart w:id="100" w:name="_Toc420313795"/>
      <w:bookmarkStart w:id="101" w:name="_Toc420313844"/>
      <w:bookmarkStart w:id="102" w:name="_Toc420313995"/>
      <w:bookmarkStart w:id="103" w:name="_Toc420314097"/>
      <w:bookmarkStart w:id="104" w:name="_Toc420314706"/>
      <w:bookmarkStart w:id="105" w:name="_Toc420314754"/>
      <w:bookmarkStart w:id="106" w:name="_Toc420314802"/>
      <w:bookmarkStart w:id="107" w:name="_Toc420314850"/>
      <w:bookmarkStart w:id="108" w:name="_Toc421020525"/>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p>
    <w:p w14:paraId="2822A8A3" w14:textId="77777777" w:rsidR="006813A9" w:rsidRDefault="006813A9">
      <w:pPr>
        <w:spacing w:line="276" w:lineRule="auto"/>
        <w:ind w:left="0"/>
        <w:jc w:val="left"/>
        <w:rPr>
          <w:rFonts w:eastAsiaTheme="minorEastAsia" w:cs="Times New Roman"/>
          <w:b/>
          <w:lang w:eastAsia="es-EC"/>
        </w:rPr>
      </w:pPr>
      <w:r>
        <w:br w:type="page"/>
      </w:r>
    </w:p>
    <w:p w14:paraId="13DC16FC" w14:textId="2228666C" w:rsidR="00963D35" w:rsidRDefault="00963D35" w:rsidP="002B2C54">
      <w:pPr>
        <w:pStyle w:val="Ttulo2"/>
        <w:ind w:left="993" w:hanging="567"/>
      </w:pPr>
      <w:bookmarkStart w:id="109" w:name="_Toc430869288"/>
      <w:r>
        <w:lastRenderedPageBreak/>
        <w:t xml:space="preserve">Desarrollo del servicio </w:t>
      </w:r>
      <w:r w:rsidR="004251C3">
        <w:t>a través del Centro de Atención Gratuita Institucional</w:t>
      </w:r>
      <w:bookmarkEnd w:id="109"/>
    </w:p>
    <w:p w14:paraId="54AC3906" w14:textId="77777777" w:rsidR="006813A9" w:rsidRDefault="006813A9" w:rsidP="006813A9">
      <w:pPr>
        <w:pStyle w:val="Ttulo3"/>
        <w:numPr>
          <w:ilvl w:val="0"/>
          <w:numId w:val="0"/>
        </w:numPr>
        <w:ind w:left="1701"/>
      </w:pPr>
    </w:p>
    <w:p w14:paraId="7D6A891A" w14:textId="77777777" w:rsidR="000C477F" w:rsidRPr="007E5FCB" w:rsidRDefault="000C477F" w:rsidP="002B2C54">
      <w:pPr>
        <w:pStyle w:val="Ttulo3"/>
        <w:ind w:left="1701" w:hanging="708"/>
      </w:pPr>
      <w:bookmarkStart w:id="110" w:name="_Toc430869289"/>
      <w:r w:rsidRPr="007E5FCB">
        <w:t>Diagrama de Flujo del Proceso</w:t>
      </w:r>
      <w:bookmarkEnd w:id="110"/>
    </w:p>
    <w:p w14:paraId="021D2A98" w14:textId="0F6297EA" w:rsidR="006813A9" w:rsidRDefault="006813A9" w:rsidP="006813A9">
      <w:pPr>
        <w:spacing w:after="0" w:line="276" w:lineRule="auto"/>
        <w:ind w:left="0"/>
        <w:jc w:val="center"/>
        <w:rPr>
          <w:rFonts w:asciiTheme="majorHAnsi" w:eastAsiaTheme="majorEastAsia" w:hAnsiTheme="majorHAnsi" w:cstheme="majorBidi"/>
          <w:b/>
          <w:bCs/>
          <w:color w:val="285B60" w:themeColor="accent2" w:themeShade="80"/>
          <w:sz w:val="26"/>
          <w:szCs w:val="26"/>
        </w:rPr>
      </w:pPr>
    </w:p>
    <w:p w14:paraId="11426E40" w14:textId="2C20D552" w:rsidR="004661E7" w:rsidRDefault="00B93F2C" w:rsidP="00B93F2C">
      <w:pPr>
        <w:spacing w:after="0" w:line="276" w:lineRule="auto"/>
        <w:ind w:left="993"/>
        <w:jc w:val="left"/>
        <w:rPr>
          <w:rFonts w:asciiTheme="majorHAnsi" w:eastAsiaTheme="majorEastAsia" w:hAnsiTheme="majorHAnsi" w:cstheme="majorBidi"/>
          <w:b/>
          <w:bCs/>
          <w:color w:val="285B60" w:themeColor="accent2" w:themeShade="80"/>
          <w:sz w:val="26"/>
          <w:szCs w:val="26"/>
        </w:rPr>
      </w:pPr>
      <w:r w:rsidRPr="00B93F2C">
        <w:rPr>
          <w:rFonts w:asciiTheme="majorHAnsi" w:eastAsiaTheme="majorEastAsia" w:hAnsiTheme="majorHAnsi" w:cstheme="majorBidi"/>
          <w:b/>
          <w:bCs/>
          <w:noProof/>
          <w:color w:val="285B60" w:themeColor="accent2" w:themeShade="80"/>
          <w:sz w:val="26"/>
          <w:szCs w:val="26"/>
          <w:lang w:eastAsia="es-EC"/>
        </w:rPr>
        <w:drawing>
          <wp:inline distT="0" distB="0" distL="0" distR="0" wp14:anchorId="0F4CE8AF" wp14:editId="7089ED90">
            <wp:extent cx="5985164" cy="7124599"/>
            <wp:effectExtent l="0" t="0" r="0" b="635"/>
            <wp:docPr id="21" name="Imagen 21" descr="F:\UVS\VÍNCULOS\PROGRAMAS VINCULACIÓN\PV UVS 2015\PV UVS V.04\Practicas 2015 V.04 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UVS\VÍNCULOS\PROGRAMAS VINCULACIÓN\PV UVS 2015\PV UVS V.04\Practicas 2015 V.04 C.jpg"/>
                    <pic:cNvPicPr>
                      <a:picLocks noChangeAspect="1" noChangeArrowheads="1"/>
                    </pic:cNvPicPr>
                  </pic:nvPicPr>
                  <pic:blipFill rotWithShape="1">
                    <a:blip r:embed="rId24">
                      <a:extLst>
                        <a:ext uri="{28A0092B-C50C-407E-A947-70E740481C1C}">
                          <a14:useLocalDpi xmlns:a14="http://schemas.microsoft.com/office/drawing/2010/main" val="0"/>
                        </a:ext>
                      </a:extLst>
                    </a:blip>
                    <a:srcRect l="2198" t="2023" r="2290" b="2046"/>
                    <a:stretch/>
                  </pic:blipFill>
                  <pic:spPr bwMode="auto">
                    <a:xfrm>
                      <a:off x="0" y="0"/>
                      <a:ext cx="5989350" cy="7129582"/>
                    </a:xfrm>
                    <a:prstGeom prst="rect">
                      <a:avLst/>
                    </a:prstGeom>
                    <a:noFill/>
                    <a:ln>
                      <a:noFill/>
                    </a:ln>
                    <a:extLst>
                      <a:ext uri="{53640926-AAD7-44D8-BBD7-CCE9431645EC}">
                        <a14:shadowObscured xmlns:a14="http://schemas.microsoft.com/office/drawing/2010/main"/>
                      </a:ext>
                    </a:extLst>
                  </pic:spPr>
                </pic:pic>
              </a:graphicData>
            </a:graphic>
          </wp:inline>
        </w:drawing>
      </w:r>
    </w:p>
    <w:p w14:paraId="192A8DD4" w14:textId="24718DC0" w:rsidR="006813A9" w:rsidRDefault="006813A9">
      <w:pPr>
        <w:spacing w:line="276" w:lineRule="auto"/>
        <w:ind w:left="0"/>
        <w:jc w:val="left"/>
        <w:rPr>
          <w:rFonts w:eastAsiaTheme="minorEastAsia" w:cs="Times New Roman"/>
          <w:b/>
          <w:lang w:eastAsia="es-EC"/>
        </w:rPr>
      </w:pPr>
    </w:p>
    <w:p w14:paraId="57A452AD" w14:textId="77777777" w:rsidR="00BE4791" w:rsidRDefault="00BE4791">
      <w:pPr>
        <w:spacing w:line="276" w:lineRule="auto"/>
        <w:ind w:left="0"/>
        <w:jc w:val="left"/>
        <w:rPr>
          <w:rFonts w:eastAsiaTheme="minorEastAsia" w:cs="Times New Roman"/>
          <w:b/>
          <w:lang w:eastAsia="es-EC"/>
        </w:rPr>
      </w:pPr>
    </w:p>
    <w:p w14:paraId="5A046D23" w14:textId="1D5D2393" w:rsidR="000C477F" w:rsidRDefault="000C477F" w:rsidP="002B2C54">
      <w:pPr>
        <w:pStyle w:val="Ttulo3"/>
        <w:ind w:left="1701" w:hanging="708"/>
      </w:pPr>
      <w:bookmarkStart w:id="111" w:name="_Toc430869290"/>
      <w:r>
        <w:lastRenderedPageBreak/>
        <w:t>Descripción detallada del proceso</w:t>
      </w:r>
      <w:bookmarkEnd w:id="111"/>
    </w:p>
    <w:p w14:paraId="76DBC8C7" w14:textId="77777777" w:rsidR="0052007C" w:rsidRDefault="0052007C" w:rsidP="00AA06F4">
      <w:pPr>
        <w:pStyle w:val="Prrafodelista"/>
        <w:spacing w:after="0" w:line="276" w:lineRule="auto"/>
        <w:ind w:left="1800"/>
      </w:pPr>
    </w:p>
    <w:p w14:paraId="47F39452" w14:textId="001F93D8" w:rsidR="004C139E" w:rsidRPr="00ED23E6" w:rsidRDefault="004C139E" w:rsidP="004C139E">
      <w:pPr>
        <w:spacing w:after="0" w:line="276" w:lineRule="auto"/>
        <w:ind w:left="1701" w:firstLine="12"/>
        <w:rPr>
          <w:rFonts w:cs="Times New Roman"/>
          <w:i/>
        </w:rPr>
      </w:pPr>
      <w:r w:rsidRPr="00ED23E6">
        <w:rPr>
          <w:rFonts w:cs="Times New Roman"/>
          <w:i/>
        </w:rPr>
        <w:t>Todos los se</w:t>
      </w:r>
      <w:r w:rsidR="007E58E8">
        <w:rPr>
          <w:rFonts w:cs="Times New Roman"/>
          <w:i/>
        </w:rPr>
        <w:t>rvicios deberán estar articulado</w:t>
      </w:r>
      <w:r w:rsidRPr="00ED23E6">
        <w:rPr>
          <w:rFonts w:cs="Times New Roman"/>
          <w:i/>
        </w:rPr>
        <w:t>s dentro de un programa de vinculación con la sociedad.</w:t>
      </w:r>
    </w:p>
    <w:p w14:paraId="04F671F1" w14:textId="77777777" w:rsidR="00A57DA5" w:rsidRPr="004C139E" w:rsidRDefault="00A57DA5" w:rsidP="004C139E">
      <w:pPr>
        <w:spacing w:after="0" w:line="276" w:lineRule="auto"/>
        <w:ind w:left="1701" w:firstLine="12"/>
        <w:rPr>
          <w:rFonts w:cs="Times New Roman"/>
          <w:i/>
          <w:highlight w:val="yellow"/>
        </w:rPr>
      </w:pPr>
    </w:p>
    <w:p w14:paraId="4975EA5F" w14:textId="0C9E7E47" w:rsidR="00571522" w:rsidRDefault="003A4C5C" w:rsidP="00856AF5">
      <w:pPr>
        <w:pStyle w:val="Prrafodelista"/>
        <w:numPr>
          <w:ilvl w:val="0"/>
          <w:numId w:val="26"/>
        </w:numPr>
        <w:spacing w:after="0" w:line="276" w:lineRule="auto"/>
      </w:pPr>
      <w:r>
        <w:t>El d</w:t>
      </w:r>
      <w:r w:rsidR="0069620D">
        <w:t xml:space="preserve">ocente responsable de vinculación con la sociedad de la </w:t>
      </w:r>
      <w:r w:rsidR="004C139E">
        <w:t>unidad académica/</w:t>
      </w:r>
      <w:r w:rsidR="00571522">
        <w:t xml:space="preserve">carrera, en conjunto con el coordinador de la </w:t>
      </w:r>
      <w:r w:rsidR="00B26D50">
        <w:t xml:space="preserve">o las </w:t>
      </w:r>
      <w:r w:rsidR="00571522">
        <w:t>carrera</w:t>
      </w:r>
      <w:r w:rsidR="00B26D50">
        <w:t>s</w:t>
      </w:r>
      <w:r w:rsidR="00571522">
        <w:t xml:space="preserve"> relacionada</w:t>
      </w:r>
      <w:r w:rsidR="00B26D50">
        <w:t>s</w:t>
      </w:r>
      <w:r w:rsidR="00571522">
        <w:t xml:space="preserve">, asignará al </w:t>
      </w:r>
      <w:r w:rsidR="00B26D50">
        <w:t xml:space="preserve">o los </w:t>
      </w:r>
      <w:r w:rsidR="00571522">
        <w:t>docentes tutores responsables de las prácticas pre profesionales, quien o quienes supervisarán y monitorearán la ejecución de las actividades que realicen los estudiantes.</w:t>
      </w:r>
    </w:p>
    <w:p w14:paraId="51836A9F" w14:textId="0270D3FB" w:rsidR="00571522" w:rsidRDefault="00571522" w:rsidP="00856AF5">
      <w:pPr>
        <w:pStyle w:val="Prrafodelista"/>
        <w:numPr>
          <w:ilvl w:val="0"/>
          <w:numId w:val="26"/>
        </w:numPr>
        <w:spacing w:after="0" w:line="276" w:lineRule="auto"/>
      </w:pPr>
      <w:r>
        <w:t xml:space="preserve">El docente responsable de vinculación con la sociedad de la unidad académica/carrera elabora en conjunto con el </w:t>
      </w:r>
      <w:r w:rsidR="00B26D50">
        <w:t xml:space="preserve">o los </w:t>
      </w:r>
      <w:r>
        <w:t>tutor</w:t>
      </w:r>
      <w:r w:rsidR="00B26D50">
        <w:t>es</w:t>
      </w:r>
      <w:r>
        <w:t xml:space="preserve"> de las </w:t>
      </w:r>
      <w:r w:rsidR="00B26D50">
        <w:t>prácticas pre profesionales, un Plan de A</w:t>
      </w:r>
      <w:r>
        <w:t xml:space="preserve">ctividades </w:t>
      </w:r>
      <w:r w:rsidR="00C97DB5">
        <w:t>(</w:t>
      </w:r>
      <w:r w:rsidR="00BA7D49">
        <w:t xml:space="preserve">utilizando el formato </w:t>
      </w:r>
      <w:r w:rsidR="00C97DB5">
        <w:t xml:space="preserve">FOR-UVS-01), </w:t>
      </w:r>
      <w:r>
        <w:t xml:space="preserve">que describa </w:t>
      </w:r>
      <w:r w:rsidR="00CC08B4">
        <w:t>e</w:t>
      </w:r>
      <w:r>
        <w:t>l o los servicios. Este plan es enviado a la UVS</w:t>
      </w:r>
      <w:r w:rsidR="00601D66">
        <w:t>.</w:t>
      </w:r>
    </w:p>
    <w:p w14:paraId="31C57E2C" w14:textId="167C1B4E" w:rsidR="00601D66" w:rsidRPr="00CC08B4" w:rsidRDefault="00601D66" w:rsidP="00856AF5">
      <w:pPr>
        <w:pStyle w:val="Prrafodelista"/>
        <w:numPr>
          <w:ilvl w:val="0"/>
          <w:numId w:val="26"/>
        </w:numPr>
        <w:spacing w:after="0" w:line="276" w:lineRule="auto"/>
      </w:pPr>
      <w:r>
        <w:t>La UVS revisa que los servicios detallados en el Plan de Actividades, cumplan con los requisitos mínimos exigidos por los organismos gubernamentales. Si los servicios no cumple</w:t>
      </w:r>
      <w:r w:rsidR="00B26D50">
        <w:t>n</w:t>
      </w:r>
      <w:r>
        <w:t xml:space="preserve"> con las condiciones, la UVS lo devolverá al docente responsable de vinculación de la unidad académica/carrera para que realice las modificaciones de acuerdo a las recomendaciones y envíe nuevamente el </w:t>
      </w:r>
      <w:r w:rsidR="00BA7D49">
        <w:t>documento</w:t>
      </w:r>
      <w:r>
        <w:t xml:space="preserve"> a la UVS. </w:t>
      </w:r>
      <w:r w:rsidRPr="00CC08B4">
        <w:t>Si los servicios cumplen las condiciones, la UVS solicita la aprobación del pre</w:t>
      </w:r>
      <w:r w:rsidR="00B26D50" w:rsidRPr="00CC08B4">
        <w:t>supuesto al Rector, y envía el P</w:t>
      </w:r>
      <w:r w:rsidRPr="00CC08B4">
        <w:t xml:space="preserve">lan de </w:t>
      </w:r>
      <w:r w:rsidR="00B26D50" w:rsidRPr="00CC08B4">
        <w:t>A</w:t>
      </w:r>
      <w:r w:rsidRPr="00CC08B4">
        <w:t>ctividades aprobado al docente responsable de vinculación con la sociedad de la unidad académica/carrera</w:t>
      </w:r>
      <w:r w:rsidR="00B26D50" w:rsidRPr="00CC08B4">
        <w:t>s</w:t>
      </w:r>
      <w:r w:rsidRPr="00CC08B4">
        <w:t>.</w:t>
      </w:r>
    </w:p>
    <w:p w14:paraId="4709EE0E" w14:textId="7ECC5F36" w:rsidR="00E83B7F" w:rsidRPr="00327FEC" w:rsidRDefault="00E83B7F" w:rsidP="00856AF5">
      <w:pPr>
        <w:pStyle w:val="Prrafodelista"/>
        <w:numPr>
          <w:ilvl w:val="0"/>
          <w:numId w:val="26"/>
        </w:numPr>
        <w:spacing w:after="0" w:line="276" w:lineRule="auto"/>
      </w:pPr>
      <w:r w:rsidRPr="00327FEC">
        <w:t xml:space="preserve">El docente </w:t>
      </w:r>
      <w:r>
        <w:t>responsable de vinculación con la sociedad de la unidad académica/carrera</w:t>
      </w:r>
      <w:r w:rsidRPr="00327FEC">
        <w:t xml:space="preserve"> convoca a </w:t>
      </w:r>
      <w:r>
        <w:t>estudiantes para que realicen los servicios</w:t>
      </w:r>
      <w:r w:rsidRPr="00327FEC">
        <w:t xml:space="preserve"> y desarrollen sus prácticas pre profesionales</w:t>
      </w:r>
      <w:r w:rsidR="00BA7D49">
        <w:t xml:space="preserve"> de servicio comunitario</w:t>
      </w:r>
      <w:r w:rsidRPr="00327FEC">
        <w:t>.</w:t>
      </w:r>
    </w:p>
    <w:p w14:paraId="70908C19" w14:textId="5BBDEB14" w:rsidR="00A57DA5" w:rsidRDefault="00E83B7F" w:rsidP="00856AF5">
      <w:pPr>
        <w:pStyle w:val="Prrafodelista"/>
        <w:numPr>
          <w:ilvl w:val="0"/>
          <w:numId w:val="26"/>
        </w:numPr>
        <w:spacing w:after="0" w:line="276" w:lineRule="auto"/>
      </w:pPr>
      <w:r w:rsidRPr="00327FEC">
        <w:t xml:space="preserve">El docente </w:t>
      </w:r>
      <w:r w:rsidR="00C97DB5">
        <w:t>responsable de vinculación con la sociedad de la unidad académica/carrera</w:t>
      </w:r>
      <w:r w:rsidR="00C97DB5" w:rsidRPr="00327FEC">
        <w:t xml:space="preserve"> </w:t>
      </w:r>
      <w:r w:rsidRPr="00327FEC">
        <w:t xml:space="preserve">analiza en conjunto con el </w:t>
      </w:r>
      <w:r w:rsidR="00B26D50">
        <w:t xml:space="preserve">o los </w:t>
      </w:r>
      <w:r w:rsidRPr="00327FEC">
        <w:t>docente</w:t>
      </w:r>
      <w:r w:rsidR="00B26D50">
        <w:t>s</w:t>
      </w:r>
      <w:r w:rsidRPr="00327FEC">
        <w:t xml:space="preserve"> tutor</w:t>
      </w:r>
      <w:r w:rsidR="00B26D50">
        <w:t>es de las prácticas pre profesionales</w:t>
      </w:r>
      <w:r w:rsidR="00C97DB5">
        <w:t>,</w:t>
      </w:r>
      <w:r w:rsidRPr="00327FEC">
        <w:t xml:space="preserve"> las hojas de vida de los estudiantes. Si los estudiantes no cumplen con los requisitos </w:t>
      </w:r>
      <w:r w:rsidR="00CD79E8">
        <w:t>(perfil relacionado a los servicios que se realizarán y condiciones que establezca</w:t>
      </w:r>
      <w:r w:rsidR="00B26D50">
        <w:t xml:space="preserve"> la</w:t>
      </w:r>
      <w:r w:rsidR="00CD79E8">
        <w:t xml:space="preserve"> unidad académica/carreras) </w:t>
      </w:r>
      <w:r w:rsidRPr="00327FEC">
        <w:t xml:space="preserve">para realizar las </w:t>
      </w:r>
      <w:r w:rsidR="00A57DA5">
        <w:t>pr</w:t>
      </w:r>
      <w:r w:rsidR="00A93033">
        <w:t>á</w:t>
      </w:r>
      <w:r w:rsidR="00A57DA5">
        <w:t>cticas pre profesionales</w:t>
      </w:r>
      <w:r w:rsidRPr="00327FEC">
        <w:t xml:space="preserve">, se convoca nuevamente a estudiantes. Si los estudiantes cumplen con los requisitos, desarrollarán un cronograma de actividades con asesoría del </w:t>
      </w:r>
      <w:r w:rsidR="00B26D50">
        <w:t xml:space="preserve">o los </w:t>
      </w:r>
      <w:r w:rsidRPr="00327FEC">
        <w:t>docente</w:t>
      </w:r>
      <w:r w:rsidR="00B26D50">
        <w:t>s</w:t>
      </w:r>
      <w:r w:rsidRPr="00327FEC">
        <w:t xml:space="preserve"> tutor</w:t>
      </w:r>
      <w:r w:rsidR="00B26D50">
        <w:t>e</w:t>
      </w:r>
      <w:r w:rsidR="003B2E84">
        <w:t>s</w:t>
      </w:r>
      <w:r w:rsidRPr="00327FEC">
        <w:t xml:space="preserve"> de la</w:t>
      </w:r>
      <w:r w:rsidR="00B26D50">
        <w:t>s</w:t>
      </w:r>
      <w:r w:rsidRPr="00327FEC">
        <w:t xml:space="preserve"> práctica</w:t>
      </w:r>
      <w:r w:rsidR="00B26D50">
        <w:t xml:space="preserve">s </w:t>
      </w:r>
      <w:proofErr w:type="gramStart"/>
      <w:r w:rsidR="00B26D50">
        <w:t>pre profesionales</w:t>
      </w:r>
      <w:proofErr w:type="gramEnd"/>
      <w:r w:rsidRPr="00327FEC">
        <w:t>.</w:t>
      </w:r>
    </w:p>
    <w:p w14:paraId="2764742A" w14:textId="745B9284" w:rsidR="00A57DA5" w:rsidRPr="00327FEC" w:rsidRDefault="00A57DA5" w:rsidP="00856AF5">
      <w:pPr>
        <w:pStyle w:val="Prrafodelista"/>
        <w:numPr>
          <w:ilvl w:val="0"/>
          <w:numId w:val="26"/>
        </w:numPr>
        <w:spacing w:after="0" w:line="276" w:lineRule="auto"/>
      </w:pPr>
      <w:r w:rsidRPr="00327FEC">
        <w:t>Los estudiantes realizan sus prácticas pre profesionales en la organización/empresa.</w:t>
      </w:r>
    </w:p>
    <w:p w14:paraId="53C92E7F" w14:textId="5B168342" w:rsidR="00A57DA5" w:rsidRDefault="00BA7D49" w:rsidP="00856AF5">
      <w:pPr>
        <w:pStyle w:val="Prrafodelista"/>
        <w:numPr>
          <w:ilvl w:val="0"/>
          <w:numId w:val="26"/>
        </w:numPr>
        <w:spacing w:after="0" w:line="276" w:lineRule="auto"/>
      </w:pPr>
      <w:r>
        <w:t>E</w:t>
      </w:r>
      <w:r w:rsidR="00A57DA5">
        <w:t xml:space="preserve">l </w:t>
      </w:r>
      <w:r w:rsidR="00B26D50">
        <w:t xml:space="preserve">o los </w:t>
      </w:r>
      <w:r w:rsidR="00A57DA5">
        <w:t>docente</w:t>
      </w:r>
      <w:r w:rsidR="00B26D50">
        <w:t>s</w:t>
      </w:r>
      <w:r w:rsidR="00A57DA5">
        <w:t xml:space="preserve"> tutor</w:t>
      </w:r>
      <w:r w:rsidR="00B26D50">
        <w:t>es</w:t>
      </w:r>
      <w:r w:rsidR="00A57DA5">
        <w:t xml:space="preserve"> de la</w:t>
      </w:r>
      <w:r w:rsidR="00B26D50">
        <w:t>s</w:t>
      </w:r>
      <w:r w:rsidR="00A57DA5">
        <w:t xml:space="preserve"> práctica</w:t>
      </w:r>
      <w:r w:rsidR="00B26D50">
        <w:t xml:space="preserve">s pre </w:t>
      </w:r>
      <w:r w:rsidR="001C406F">
        <w:t>profesionales</w:t>
      </w:r>
      <w:r w:rsidR="00A57DA5">
        <w:t xml:space="preserve"> establece los </w:t>
      </w:r>
      <w:r w:rsidR="00A57DA5" w:rsidRPr="004F58B2">
        <w:t xml:space="preserve">mecanismos de evaluación de los aprendizajes de las </w:t>
      </w:r>
      <w:r w:rsidR="00A57DA5">
        <w:t>prácticas pre profesionales</w:t>
      </w:r>
      <w:r w:rsidR="00A57DA5" w:rsidRPr="004F58B2">
        <w:t xml:space="preserve"> en el portafolio académico</w:t>
      </w:r>
      <w:r w:rsidR="00A57DA5">
        <w:t>.</w:t>
      </w:r>
      <w:r w:rsidR="00ED1259">
        <w:t xml:space="preserve"> </w:t>
      </w:r>
      <w:r w:rsidR="008A052C">
        <w:t>Los i</w:t>
      </w:r>
      <w:r w:rsidR="008A052C" w:rsidRPr="00D835FF">
        <w:t>nstrumentos de evaluación usados en la práctica</w:t>
      </w:r>
      <w:r w:rsidR="008A052C">
        <w:t xml:space="preserve"> pueden ser: rúbrica de evaluación, prueba escrita, </w:t>
      </w:r>
      <w:r w:rsidR="008A052C">
        <w:lastRenderedPageBreak/>
        <w:t>prueba oral, desarrollo de innovaciones, desarrollo de manuales o guías, sustentaciones, etc.</w:t>
      </w:r>
    </w:p>
    <w:p w14:paraId="6809A3AA" w14:textId="4955982F" w:rsidR="00A57DA5" w:rsidRDefault="00A57DA5" w:rsidP="00856AF5">
      <w:pPr>
        <w:pStyle w:val="Prrafodelista"/>
        <w:numPr>
          <w:ilvl w:val="0"/>
          <w:numId w:val="26"/>
        </w:numPr>
        <w:spacing w:after="0" w:line="276" w:lineRule="auto"/>
      </w:pPr>
      <w:r>
        <w:t xml:space="preserve">El </w:t>
      </w:r>
      <w:r w:rsidR="001C406F">
        <w:t xml:space="preserve">o los docentes tutores de las prácticas pre profesionales </w:t>
      </w:r>
      <w:r>
        <w:t>realiza</w:t>
      </w:r>
      <w:r w:rsidR="001C406F">
        <w:t>n</w:t>
      </w:r>
      <w:r>
        <w:t xml:space="preserve"> el monitoreo y seguimiento al desarrollo de las actividades de las </w:t>
      </w:r>
      <w:r w:rsidR="001C406F">
        <w:t>prácticas pre profesionales</w:t>
      </w:r>
      <w:r>
        <w:t>, p</w:t>
      </w:r>
      <w:r w:rsidR="001C406F">
        <w:t xml:space="preserve">ara el efecto debe realizar un Informe </w:t>
      </w:r>
      <w:r w:rsidR="00C418B4">
        <w:t>parcial de las a</w:t>
      </w:r>
      <w:r w:rsidR="00A93033">
        <w:t>ctividades de prá</w:t>
      </w:r>
      <w:r>
        <w:t xml:space="preserve">ctica pre profesional </w:t>
      </w:r>
      <w:proofErr w:type="spellStart"/>
      <w:r>
        <w:t>tutoriadas</w:t>
      </w:r>
      <w:proofErr w:type="spellEnd"/>
      <w:r>
        <w:t xml:space="preserve"> (</w:t>
      </w:r>
      <w:r w:rsidR="00BA7D49">
        <w:t xml:space="preserve">utilizando el formato </w:t>
      </w:r>
      <w:r>
        <w:t>FOR-UVS-13).</w:t>
      </w:r>
    </w:p>
    <w:p w14:paraId="64603668" w14:textId="09B66920" w:rsidR="00A57DA5" w:rsidRDefault="00A430C2" w:rsidP="00856AF5">
      <w:pPr>
        <w:pStyle w:val="Prrafodelista"/>
        <w:numPr>
          <w:ilvl w:val="0"/>
          <w:numId w:val="26"/>
        </w:numPr>
        <w:spacing w:after="0" w:line="276" w:lineRule="auto"/>
      </w:pPr>
      <w:r>
        <w:t>Los estudiantes u</w:t>
      </w:r>
      <w:r w:rsidR="00A57DA5">
        <w:t xml:space="preserve">na vez culminada </w:t>
      </w:r>
      <w:r>
        <w:t>la pr</w:t>
      </w:r>
      <w:r w:rsidR="00BA7D49">
        <w:t>á</w:t>
      </w:r>
      <w:r>
        <w:t>ctica pre profesional</w:t>
      </w:r>
      <w:r w:rsidR="001C406F">
        <w:t xml:space="preserve">, realizan y envían al o los </w:t>
      </w:r>
      <w:r w:rsidR="00A57DA5">
        <w:t>docente</w:t>
      </w:r>
      <w:r w:rsidR="001C406F">
        <w:t>s</w:t>
      </w:r>
      <w:r w:rsidR="00A57DA5">
        <w:t xml:space="preserve"> tutor</w:t>
      </w:r>
      <w:r w:rsidR="001C406F">
        <w:t>es de las prácticas pre profesionales</w:t>
      </w:r>
      <w:r w:rsidR="00A57DA5">
        <w:t>, un informe final de las prácticas pre profesionales (</w:t>
      </w:r>
      <w:r w:rsidR="00BA7D49">
        <w:t xml:space="preserve">utilizando el formato </w:t>
      </w:r>
      <w:r w:rsidR="00A57DA5">
        <w:t xml:space="preserve">FOR-UVS-14), organizado de acuerdo al proceso de evaluación del </w:t>
      </w:r>
      <w:r w:rsidR="001C406F">
        <w:t xml:space="preserve">o los </w:t>
      </w:r>
      <w:r w:rsidR="00A57DA5">
        <w:t>docente</w:t>
      </w:r>
      <w:r w:rsidR="001C406F">
        <w:t>s</w:t>
      </w:r>
      <w:r w:rsidR="00A57DA5">
        <w:t xml:space="preserve"> tutor de </w:t>
      </w:r>
      <w:r w:rsidR="001C406F">
        <w:t>las prácticas pre profesionales</w:t>
      </w:r>
      <w:r w:rsidR="00A57DA5">
        <w:t>.</w:t>
      </w:r>
    </w:p>
    <w:p w14:paraId="79C67B15" w14:textId="11FCEB0B" w:rsidR="00A430C2" w:rsidRDefault="00A430C2" w:rsidP="00856AF5">
      <w:pPr>
        <w:pStyle w:val="Prrafodelista"/>
        <w:numPr>
          <w:ilvl w:val="0"/>
          <w:numId w:val="26"/>
        </w:numPr>
        <w:spacing w:after="0" w:line="276" w:lineRule="auto"/>
      </w:pPr>
      <w:r>
        <w:t xml:space="preserve">El </w:t>
      </w:r>
      <w:r w:rsidR="001C406F">
        <w:t xml:space="preserve">o los </w:t>
      </w:r>
      <w:r>
        <w:t>docente</w:t>
      </w:r>
      <w:r w:rsidR="001C406F">
        <w:t>s</w:t>
      </w:r>
      <w:r>
        <w:t xml:space="preserve"> tutor</w:t>
      </w:r>
      <w:r w:rsidR="001C406F">
        <w:t>es</w:t>
      </w:r>
      <w:r>
        <w:t xml:space="preserve"> de </w:t>
      </w:r>
      <w:r w:rsidR="001C406F">
        <w:t>las prácticas pre profesionales</w:t>
      </w:r>
      <w:r>
        <w:t>, revisa</w:t>
      </w:r>
      <w:r w:rsidR="001C406F">
        <w:t>n</w:t>
      </w:r>
      <w:r>
        <w:t xml:space="preserve"> el informe final de los estudiantes y el de la organización/empresa (</w:t>
      </w:r>
      <w:r w:rsidR="00A93033">
        <w:t>FOR-UVS-15). Luego elabora</w:t>
      </w:r>
      <w:r w:rsidR="001C406F">
        <w:t>n</w:t>
      </w:r>
      <w:r w:rsidR="00A93033">
        <w:t xml:space="preserve"> y envía</w:t>
      </w:r>
      <w:r w:rsidR="00BA7D49">
        <w:t>n</w:t>
      </w:r>
      <w:r>
        <w:t xml:space="preserve"> al docente responsable de vinculación de la unidad académica/carrera</w:t>
      </w:r>
      <w:r w:rsidR="001C406F">
        <w:t>s</w:t>
      </w:r>
      <w:r>
        <w:t xml:space="preserve">, un informe final de las </w:t>
      </w:r>
      <w:r w:rsidR="001C406F">
        <w:t>prácticas pre profesionales</w:t>
      </w:r>
      <w:r>
        <w:t xml:space="preserve"> (</w:t>
      </w:r>
      <w:r w:rsidR="00BA7D49">
        <w:t xml:space="preserve">utilizando el formato </w:t>
      </w:r>
      <w:r>
        <w:t>FOR-UVS-16), evidenciando los resultados de la práctica y los objetivos educacionales alcanzados para la formación profesional.</w:t>
      </w:r>
    </w:p>
    <w:p w14:paraId="3FC645C8" w14:textId="35EBA48D" w:rsidR="00A430C2" w:rsidRDefault="00A430C2" w:rsidP="00856AF5">
      <w:pPr>
        <w:pStyle w:val="Prrafodelista"/>
        <w:numPr>
          <w:ilvl w:val="0"/>
          <w:numId w:val="26"/>
        </w:numPr>
        <w:spacing w:after="0" w:line="276" w:lineRule="auto"/>
      </w:pPr>
      <w:r>
        <w:t xml:space="preserve">El docente responsable de vinculación con la sociedad de la unidad académica/carrera, informa los resultados de los servicios al </w:t>
      </w:r>
      <w:r w:rsidR="00BD2F15">
        <w:t>decano de la unidad académica,</w:t>
      </w:r>
      <w:r>
        <w:t xml:space="preserve"> con el envío del informe </w:t>
      </w:r>
      <w:r w:rsidR="00B07959">
        <w:t>semestral de los servicios</w:t>
      </w:r>
      <w:r>
        <w:t xml:space="preserve"> realizado</w:t>
      </w:r>
      <w:r w:rsidR="00B07959">
        <w:t>s</w:t>
      </w:r>
      <w:r w:rsidR="00BD2F15">
        <w:t xml:space="preserve"> (</w:t>
      </w:r>
      <w:r w:rsidR="00BA7D49">
        <w:t xml:space="preserve">utilizando el formato </w:t>
      </w:r>
      <w:r w:rsidR="00BD2F15">
        <w:t xml:space="preserve">FOR-UVS-26), adjuntando nómina de estudiantes, docentes </w:t>
      </w:r>
      <w:r w:rsidR="001C406F">
        <w:t xml:space="preserve">tutores </w:t>
      </w:r>
      <w:r w:rsidR="00C74A36">
        <w:t xml:space="preserve">de las prácticas pre profesionales </w:t>
      </w:r>
      <w:r w:rsidR="00BD2F15">
        <w:t>y beneficiarios de los servicios, par</w:t>
      </w:r>
      <w:r>
        <w:t xml:space="preserve">a que a través del Consejo Directivo </w:t>
      </w:r>
      <w:r w:rsidR="00C5409A">
        <w:t xml:space="preserve">de la unidad académica, </w:t>
      </w:r>
      <w:r>
        <w:t>se conozca y apruebe la culminación de</w:t>
      </w:r>
      <w:r w:rsidR="00BD2F15">
        <w:t xml:space="preserve"> </w:t>
      </w:r>
      <w:r>
        <w:t>l</w:t>
      </w:r>
      <w:r w:rsidR="00BD2F15">
        <w:t>os servicios</w:t>
      </w:r>
      <w:r>
        <w:t xml:space="preserve"> y se proceda a la asignación de horas a los estudiantes, e informe a la UVS sobre la </w:t>
      </w:r>
      <w:r w:rsidR="00BD2F15">
        <w:t>ejecución de la</w:t>
      </w:r>
      <w:r w:rsidR="001C406F">
        <w:t>s</w:t>
      </w:r>
      <w:r w:rsidR="00BD2F15">
        <w:t xml:space="preserve"> práctica</w:t>
      </w:r>
      <w:r w:rsidR="001C406F">
        <w:t>s pre profesionales</w:t>
      </w:r>
      <w:r>
        <w:t xml:space="preserve"> con la resolución y las evidencias de soporte.</w:t>
      </w:r>
    </w:p>
    <w:p w14:paraId="31B5D2CB" w14:textId="77777777" w:rsidR="00A57DA5" w:rsidRDefault="00A57DA5" w:rsidP="00571522">
      <w:pPr>
        <w:spacing w:after="0" w:line="276" w:lineRule="auto"/>
      </w:pPr>
    </w:p>
    <w:p w14:paraId="43F438BC" w14:textId="11C38552" w:rsidR="0052007C" w:rsidRDefault="0052007C" w:rsidP="00BD2F15">
      <w:pPr>
        <w:spacing w:after="0" w:line="276" w:lineRule="auto"/>
        <w:ind w:left="0"/>
      </w:pPr>
    </w:p>
    <w:p w14:paraId="0B315BF7" w14:textId="77777777" w:rsidR="002E781E" w:rsidRPr="004D771F" w:rsidRDefault="002E781E" w:rsidP="00AA06F4">
      <w:pPr>
        <w:pStyle w:val="Prrafodelista"/>
        <w:spacing w:after="0" w:line="276" w:lineRule="auto"/>
        <w:ind w:left="1800"/>
      </w:pPr>
    </w:p>
    <w:p w14:paraId="7FA1DA22" w14:textId="77777777" w:rsidR="00684BA0" w:rsidRDefault="00684BA0" w:rsidP="00AA06F4">
      <w:pPr>
        <w:spacing w:after="0" w:line="276" w:lineRule="auto"/>
        <w:ind w:left="0"/>
        <w:jc w:val="left"/>
        <w:rPr>
          <w:rFonts w:eastAsiaTheme="majorEastAsia" w:cs="Times New Roman"/>
          <w:b/>
          <w:bCs/>
          <w:spacing w:val="5"/>
          <w:kern w:val="28"/>
          <w:szCs w:val="24"/>
          <w:lang w:eastAsia="es-EC"/>
        </w:rPr>
      </w:pPr>
      <w:r>
        <w:br w:type="page"/>
      </w:r>
    </w:p>
    <w:p w14:paraId="7F3A4E86" w14:textId="10495423" w:rsidR="00227694" w:rsidRPr="002B2C54" w:rsidRDefault="00613EE7" w:rsidP="00856AF5">
      <w:pPr>
        <w:pStyle w:val="Ttulo1"/>
        <w:numPr>
          <w:ilvl w:val="0"/>
          <w:numId w:val="23"/>
        </w:numPr>
        <w:pBdr>
          <w:bottom w:val="single" w:sz="8" w:space="5" w:color="98C723" w:themeColor="accent1"/>
        </w:pBdr>
        <w:spacing w:before="240" w:after="240" w:line="276" w:lineRule="auto"/>
        <w:ind w:left="360"/>
        <w:rPr>
          <w:szCs w:val="28"/>
        </w:rPr>
      </w:pPr>
      <w:bookmarkStart w:id="112" w:name="_Toc430869291"/>
      <w:r w:rsidRPr="002B2C54">
        <w:rPr>
          <w:szCs w:val="28"/>
        </w:rPr>
        <w:lastRenderedPageBreak/>
        <w:t>ACTIVIDADES ESPECÍFICAS</w:t>
      </w:r>
      <w:bookmarkEnd w:id="112"/>
    </w:p>
    <w:p w14:paraId="7AE35466" w14:textId="77777777" w:rsidR="00764A8F" w:rsidRPr="00764A8F" w:rsidRDefault="00764A8F" w:rsidP="00856AF5">
      <w:pPr>
        <w:pStyle w:val="Prrafodelista"/>
        <w:keepNext/>
        <w:keepLines/>
        <w:numPr>
          <w:ilvl w:val="0"/>
          <w:numId w:val="9"/>
        </w:numPr>
        <w:pBdr>
          <w:bottom w:val="single" w:sz="8" w:space="4" w:color="98C723" w:themeColor="accent1"/>
        </w:pBdr>
        <w:spacing w:after="0" w:line="276" w:lineRule="auto"/>
        <w:outlineLvl w:val="0"/>
        <w:rPr>
          <w:rFonts w:eastAsiaTheme="majorEastAsia" w:cs="Times New Roman"/>
          <w:b/>
          <w:bCs/>
          <w:vanish/>
          <w:spacing w:val="5"/>
          <w:kern w:val="28"/>
          <w:szCs w:val="24"/>
          <w:lang w:eastAsia="es-EC"/>
        </w:rPr>
      </w:pPr>
      <w:bookmarkStart w:id="113" w:name="_Toc410392858"/>
      <w:bookmarkStart w:id="114" w:name="_Toc410393215"/>
      <w:bookmarkStart w:id="115" w:name="_Toc410393318"/>
      <w:bookmarkStart w:id="116" w:name="_Toc410396103"/>
      <w:bookmarkStart w:id="117" w:name="_Toc410635859"/>
      <w:bookmarkStart w:id="118" w:name="_Toc410635883"/>
      <w:bookmarkStart w:id="119" w:name="_Toc410636034"/>
      <w:bookmarkStart w:id="120" w:name="_Toc410638175"/>
      <w:bookmarkStart w:id="121" w:name="_Toc410651189"/>
      <w:bookmarkStart w:id="122" w:name="_Toc410651236"/>
      <w:bookmarkStart w:id="123" w:name="_Toc410651269"/>
      <w:bookmarkStart w:id="124" w:name="_Toc410653927"/>
      <w:bookmarkStart w:id="125" w:name="_Toc410902540"/>
      <w:bookmarkEnd w:id="113"/>
      <w:bookmarkEnd w:id="114"/>
      <w:bookmarkEnd w:id="115"/>
      <w:bookmarkEnd w:id="116"/>
      <w:bookmarkEnd w:id="117"/>
      <w:bookmarkEnd w:id="118"/>
      <w:bookmarkEnd w:id="119"/>
      <w:bookmarkEnd w:id="120"/>
      <w:bookmarkEnd w:id="121"/>
      <w:bookmarkEnd w:id="122"/>
      <w:bookmarkEnd w:id="123"/>
      <w:bookmarkEnd w:id="124"/>
      <w:bookmarkEnd w:id="125"/>
    </w:p>
    <w:p w14:paraId="7E29D8A5" w14:textId="77777777" w:rsidR="00764A8F" w:rsidRPr="00764A8F" w:rsidRDefault="00764A8F" w:rsidP="00856AF5">
      <w:pPr>
        <w:pStyle w:val="Prrafodelista"/>
        <w:keepNext/>
        <w:keepLines/>
        <w:numPr>
          <w:ilvl w:val="0"/>
          <w:numId w:val="9"/>
        </w:numPr>
        <w:pBdr>
          <w:bottom w:val="single" w:sz="8" w:space="4" w:color="98C723" w:themeColor="accent1"/>
        </w:pBdr>
        <w:spacing w:after="0" w:line="276" w:lineRule="auto"/>
        <w:outlineLvl w:val="0"/>
        <w:rPr>
          <w:rFonts w:eastAsiaTheme="majorEastAsia" w:cs="Times New Roman"/>
          <w:b/>
          <w:bCs/>
          <w:vanish/>
          <w:spacing w:val="5"/>
          <w:kern w:val="28"/>
          <w:szCs w:val="24"/>
          <w:lang w:eastAsia="es-EC"/>
        </w:rPr>
      </w:pPr>
      <w:bookmarkStart w:id="126" w:name="_Toc410638176"/>
      <w:bookmarkStart w:id="127" w:name="_Toc410651190"/>
      <w:bookmarkStart w:id="128" w:name="_Toc410651237"/>
      <w:bookmarkStart w:id="129" w:name="_Toc410651270"/>
      <w:bookmarkStart w:id="130" w:name="_Toc410653928"/>
      <w:bookmarkStart w:id="131" w:name="_Toc410902541"/>
      <w:bookmarkEnd w:id="126"/>
      <w:bookmarkEnd w:id="127"/>
      <w:bookmarkEnd w:id="128"/>
      <w:bookmarkEnd w:id="129"/>
      <w:bookmarkEnd w:id="130"/>
      <w:bookmarkEnd w:id="131"/>
    </w:p>
    <w:p w14:paraId="26691B11" w14:textId="77777777" w:rsidR="00764A8F" w:rsidRPr="00764A8F" w:rsidRDefault="00764A8F" w:rsidP="00856AF5">
      <w:pPr>
        <w:pStyle w:val="Prrafodelista"/>
        <w:keepNext/>
        <w:keepLines/>
        <w:numPr>
          <w:ilvl w:val="0"/>
          <w:numId w:val="9"/>
        </w:numPr>
        <w:pBdr>
          <w:bottom w:val="single" w:sz="8" w:space="4" w:color="98C723" w:themeColor="accent1"/>
        </w:pBdr>
        <w:spacing w:after="0" w:line="276" w:lineRule="auto"/>
        <w:outlineLvl w:val="0"/>
        <w:rPr>
          <w:rFonts w:eastAsiaTheme="majorEastAsia" w:cs="Times New Roman"/>
          <w:b/>
          <w:bCs/>
          <w:vanish/>
          <w:spacing w:val="5"/>
          <w:kern w:val="28"/>
          <w:szCs w:val="24"/>
          <w:lang w:eastAsia="es-EC"/>
        </w:rPr>
      </w:pPr>
      <w:bookmarkStart w:id="132" w:name="_Toc410638177"/>
      <w:bookmarkStart w:id="133" w:name="_Toc410651191"/>
      <w:bookmarkStart w:id="134" w:name="_Toc410651238"/>
      <w:bookmarkStart w:id="135" w:name="_Toc410651271"/>
      <w:bookmarkStart w:id="136" w:name="_Toc410653929"/>
      <w:bookmarkStart w:id="137" w:name="_Toc410902542"/>
      <w:bookmarkEnd w:id="132"/>
      <w:bookmarkEnd w:id="133"/>
      <w:bookmarkEnd w:id="134"/>
      <w:bookmarkEnd w:id="135"/>
      <w:bookmarkEnd w:id="136"/>
      <w:bookmarkEnd w:id="137"/>
    </w:p>
    <w:p w14:paraId="29402F06" w14:textId="77777777" w:rsidR="00764A8F" w:rsidRPr="00764A8F" w:rsidRDefault="00764A8F" w:rsidP="00856AF5">
      <w:pPr>
        <w:pStyle w:val="Prrafodelista"/>
        <w:keepNext/>
        <w:keepLines/>
        <w:numPr>
          <w:ilvl w:val="0"/>
          <w:numId w:val="9"/>
        </w:numPr>
        <w:pBdr>
          <w:bottom w:val="single" w:sz="8" w:space="4" w:color="98C723" w:themeColor="accent1"/>
        </w:pBdr>
        <w:spacing w:after="0" w:line="276" w:lineRule="auto"/>
        <w:outlineLvl w:val="0"/>
        <w:rPr>
          <w:rFonts w:eastAsiaTheme="majorEastAsia" w:cs="Times New Roman"/>
          <w:b/>
          <w:bCs/>
          <w:vanish/>
          <w:spacing w:val="5"/>
          <w:kern w:val="28"/>
          <w:szCs w:val="24"/>
          <w:lang w:eastAsia="es-EC"/>
        </w:rPr>
      </w:pPr>
      <w:bookmarkStart w:id="138" w:name="_Toc410638178"/>
      <w:bookmarkStart w:id="139" w:name="_Toc410651192"/>
      <w:bookmarkStart w:id="140" w:name="_Toc410651239"/>
      <w:bookmarkStart w:id="141" w:name="_Toc410651272"/>
      <w:bookmarkStart w:id="142" w:name="_Toc410653930"/>
      <w:bookmarkStart w:id="143" w:name="_Toc410902543"/>
      <w:bookmarkEnd w:id="138"/>
      <w:bookmarkEnd w:id="139"/>
      <w:bookmarkEnd w:id="140"/>
      <w:bookmarkEnd w:id="141"/>
      <w:bookmarkEnd w:id="142"/>
      <w:bookmarkEnd w:id="143"/>
    </w:p>
    <w:p w14:paraId="1E58B679" w14:textId="77777777" w:rsidR="008028F8" w:rsidRPr="008028F8" w:rsidRDefault="008028F8" w:rsidP="00856AF5">
      <w:pPr>
        <w:pStyle w:val="Prrafodelista"/>
        <w:keepNext/>
        <w:keepLines/>
        <w:numPr>
          <w:ilvl w:val="0"/>
          <w:numId w:val="11"/>
        </w:numPr>
        <w:spacing w:after="0" w:line="276" w:lineRule="auto"/>
        <w:contextualSpacing w:val="0"/>
        <w:outlineLvl w:val="1"/>
        <w:rPr>
          <w:rFonts w:asciiTheme="majorHAnsi" w:eastAsiaTheme="majorEastAsia" w:hAnsiTheme="majorHAnsi" w:cstheme="majorBidi"/>
          <w:b/>
          <w:bCs/>
          <w:vanish/>
          <w:color w:val="285B60" w:themeColor="accent2" w:themeShade="80"/>
          <w:sz w:val="26"/>
          <w:szCs w:val="26"/>
        </w:rPr>
      </w:pPr>
      <w:bookmarkStart w:id="144" w:name="_Toc410638179"/>
      <w:bookmarkStart w:id="145" w:name="_Toc410651193"/>
      <w:bookmarkStart w:id="146" w:name="_Toc410651240"/>
      <w:bookmarkStart w:id="147" w:name="_Toc410651273"/>
      <w:bookmarkStart w:id="148" w:name="_Toc410653931"/>
      <w:bookmarkStart w:id="149" w:name="_Toc410902544"/>
      <w:bookmarkEnd w:id="144"/>
      <w:bookmarkEnd w:id="145"/>
      <w:bookmarkEnd w:id="146"/>
      <w:bookmarkEnd w:id="147"/>
      <w:bookmarkEnd w:id="148"/>
      <w:bookmarkEnd w:id="149"/>
    </w:p>
    <w:p w14:paraId="4C5D09C3" w14:textId="77777777" w:rsidR="008028F8" w:rsidRPr="008028F8" w:rsidRDefault="008028F8" w:rsidP="00856AF5">
      <w:pPr>
        <w:pStyle w:val="Prrafodelista"/>
        <w:keepNext/>
        <w:keepLines/>
        <w:numPr>
          <w:ilvl w:val="0"/>
          <w:numId w:val="11"/>
        </w:numPr>
        <w:spacing w:after="0" w:line="276" w:lineRule="auto"/>
        <w:contextualSpacing w:val="0"/>
        <w:outlineLvl w:val="1"/>
        <w:rPr>
          <w:rFonts w:asciiTheme="majorHAnsi" w:eastAsiaTheme="majorEastAsia" w:hAnsiTheme="majorHAnsi" w:cstheme="majorBidi"/>
          <w:b/>
          <w:bCs/>
          <w:vanish/>
          <w:color w:val="285B60" w:themeColor="accent2" w:themeShade="80"/>
          <w:sz w:val="26"/>
          <w:szCs w:val="26"/>
        </w:rPr>
      </w:pPr>
      <w:bookmarkStart w:id="150" w:name="_Toc410638180"/>
      <w:bookmarkStart w:id="151" w:name="_Toc410651194"/>
      <w:bookmarkStart w:id="152" w:name="_Toc410651241"/>
      <w:bookmarkStart w:id="153" w:name="_Toc410651274"/>
      <w:bookmarkStart w:id="154" w:name="_Toc410653932"/>
      <w:bookmarkStart w:id="155" w:name="_Toc410902545"/>
      <w:bookmarkEnd w:id="150"/>
      <w:bookmarkEnd w:id="151"/>
      <w:bookmarkEnd w:id="152"/>
      <w:bookmarkEnd w:id="153"/>
      <w:bookmarkEnd w:id="154"/>
      <w:bookmarkEnd w:id="155"/>
    </w:p>
    <w:p w14:paraId="284C5475" w14:textId="77777777" w:rsidR="000C1A79" w:rsidRPr="000C1A79" w:rsidRDefault="000C1A79" w:rsidP="00856AF5">
      <w:pPr>
        <w:pStyle w:val="Prrafodelista"/>
        <w:keepNext/>
        <w:keepLines/>
        <w:numPr>
          <w:ilvl w:val="0"/>
          <w:numId w:val="2"/>
        </w:numPr>
        <w:spacing w:after="0" w:line="276" w:lineRule="auto"/>
        <w:contextualSpacing w:val="0"/>
        <w:outlineLvl w:val="1"/>
        <w:rPr>
          <w:rFonts w:asciiTheme="majorHAnsi" w:eastAsiaTheme="majorEastAsia" w:hAnsiTheme="majorHAnsi" w:cstheme="majorBidi"/>
          <w:b/>
          <w:bCs/>
          <w:vanish/>
          <w:color w:val="285B60" w:themeColor="accent2" w:themeShade="80"/>
          <w:sz w:val="26"/>
          <w:szCs w:val="26"/>
        </w:rPr>
      </w:pPr>
    </w:p>
    <w:p w14:paraId="1350E572" w14:textId="77777777" w:rsidR="00613EE7" w:rsidRPr="007E5FCB" w:rsidRDefault="00613EE7" w:rsidP="002B2C54">
      <w:pPr>
        <w:pStyle w:val="Ttulo2"/>
        <w:ind w:left="993" w:hanging="567"/>
      </w:pPr>
      <w:bookmarkStart w:id="156" w:name="_Toc430869292"/>
      <w:r w:rsidRPr="007E5FCB">
        <w:t>Generalidades</w:t>
      </w:r>
      <w:bookmarkEnd w:id="156"/>
    </w:p>
    <w:p w14:paraId="217F1132" w14:textId="77777777" w:rsidR="0052007C" w:rsidRDefault="0052007C" w:rsidP="00AA06F4">
      <w:pPr>
        <w:pStyle w:val="Prrafodelista"/>
        <w:spacing w:after="0" w:line="276" w:lineRule="auto"/>
        <w:ind w:left="1843"/>
      </w:pPr>
    </w:p>
    <w:p w14:paraId="22C36948" w14:textId="76DF3BF4" w:rsidR="00613EE7" w:rsidRDefault="00B00BAF" w:rsidP="00AA1361">
      <w:pPr>
        <w:pStyle w:val="Prrafodelista"/>
        <w:spacing w:after="0" w:line="276" w:lineRule="auto"/>
        <w:ind w:left="993"/>
      </w:pPr>
      <w:r>
        <w:t xml:space="preserve">Las unidades académicas, carreras, centros y la UVS, pueden planificar actividades específicas, en conjunto con organizaciones o entidades beneficiarias, que requieran de la ejecución de un trabajo puntual, </w:t>
      </w:r>
      <w:r w:rsidR="00A93033">
        <w:t xml:space="preserve">y que por su alcance </w:t>
      </w:r>
      <w:r>
        <w:t>que no amerita la elaboración de un proyecto.</w:t>
      </w:r>
    </w:p>
    <w:p w14:paraId="3DAAB8E3" w14:textId="77777777" w:rsidR="00B00BAF" w:rsidRDefault="00B00BAF" w:rsidP="00AA1361">
      <w:pPr>
        <w:pStyle w:val="Prrafodelista"/>
        <w:spacing w:after="0" w:line="276" w:lineRule="auto"/>
        <w:ind w:left="993"/>
      </w:pPr>
    </w:p>
    <w:p w14:paraId="5983AC1D" w14:textId="77777777" w:rsidR="00B00BAF" w:rsidRDefault="00B00BAF" w:rsidP="00AA1361">
      <w:pPr>
        <w:pStyle w:val="Prrafodelista"/>
        <w:spacing w:after="0" w:line="276" w:lineRule="auto"/>
        <w:ind w:left="993"/>
      </w:pPr>
      <w:r>
        <w:t xml:space="preserve">Las Actividades Específicas </w:t>
      </w:r>
      <w:r w:rsidR="00CE0687">
        <w:t>(</w:t>
      </w:r>
      <w:r>
        <w:t>AE</w:t>
      </w:r>
      <w:r w:rsidR="00CE0687">
        <w:t>)</w:t>
      </w:r>
      <w:r>
        <w:t xml:space="preserve">, pueden estar o no asociadas a los servicios que se brindan a los Centros de Atención Gratuita, en ese caso deberán estar enmarcadas dentro de las líneas de trabajo del centro. </w:t>
      </w:r>
      <w:r w:rsidRPr="00CC08B4">
        <w:t xml:space="preserve">Todas </w:t>
      </w:r>
      <w:r w:rsidR="00CE0687" w:rsidRPr="00CC08B4">
        <w:t xml:space="preserve">las </w:t>
      </w:r>
      <w:r w:rsidRPr="00CC08B4">
        <w:t>AE necesariamente deben estar estructuradas dentro de los objetivos o lineamiento</w:t>
      </w:r>
      <w:r w:rsidR="00CE0687" w:rsidRPr="00CC08B4">
        <w:t>s</w:t>
      </w:r>
      <w:r w:rsidRPr="00CC08B4">
        <w:t xml:space="preserve"> de un programa institucional o de una unidad académica o carrera.</w:t>
      </w:r>
    </w:p>
    <w:p w14:paraId="2B6EB199" w14:textId="77777777" w:rsidR="00B00BAF" w:rsidRDefault="00B00BAF" w:rsidP="00AA1361">
      <w:pPr>
        <w:pStyle w:val="Prrafodelista"/>
        <w:spacing w:after="0" w:line="276" w:lineRule="auto"/>
        <w:ind w:left="993"/>
      </w:pPr>
    </w:p>
    <w:p w14:paraId="37571E73" w14:textId="0933A154" w:rsidR="00600FE0" w:rsidRPr="00CC08B4" w:rsidRDefault="00600FE0" w:rsidP="00600FE0">
      <w:pPr>
        <w:pStyle w:val="Prrafodelista"/>
        <w:spacing w:after="0" w:line="276" w:lineRule="auto"/>
        <w:ind w:left="993"/>
      </w:pPr>
      <w:r>
        <w:t xml:space="preserve">Las AE son el conjunto de actividades planificadas, pero que tiene un objetivo puntual a desarrollar en una organización o institución beneficiaria, que dada la especificidad del problema a resolver, no amerita la elaboración de un proyecto, y tampoco es un servicio de permanente atención, pero pueden estar o no asociadas a los servicios que se brindan </w:t>
      </w:r>
      <w:r w:rsidR="00BA7D49">
        <w:t xml:space="preserve">a través del </w:t>
      </w:r>
      <w:r>
        <w:t xml:space="preserve"> Centro de Atención Gratuita</w:t>
      </w:r>
      <w:r w:rsidR="00BA7D49">
        <w:t xml:space="preserve"> Institucional</w:t>
      </w:r>
      <w:r>
        <w:t xml:space="preserve">, en ese caso deberán estar enmarcadas dentro de las líneas de trabajo del centro. </w:t>
      </w:r>
    </w:p>
    <w:p w14:paraId="25771258" w14:textId="77777777" w:rsidR="00600FE0" w:rsidRDefault="00600FE0" w:rsidP="00600FE0">
      <w:pPr>
        <w:pStyle w:val="Prrafodelista"/>
        <w:spacing w:after="0" w:line="276" w:lineRule="auto"/>
        <w:ind w:left="993"/>
      </w:pPr>
    </w:p>
    <w:p w14:paraId="2437FD44" w14:textId="5BB48637" w:rsidR="00600FE0" w:rsidRDefault="00600FE0" w:rsidP="00600FE0">
      <w:pPr>
        <w:pStyle w:val="Prrafodelista"/>
        <w:spacing w:after="0" w:line="276" w:lineRule="auto"/>
        <w:ind w:left="993"/>
      </w:pPr>
      <w:r>
        <w:t xml:space="preserve">Las AE, serán </w:t>
      </w:r>
      <w:r w:rsidR="00A93033">
        <w:t>solicitadas</w:t>
      </w:r>
      <w:r>
        <w:t xml:space="preserve"> por las organizaciones o entidades beneficiarias a través de los docentes responsables de la vinculación con la sociedad de la unidad académica o carrera, por los estudiantes, por la UVS </w:t>
      </w:r>
      <w:r w:rsidR="00BA7D49">
        <w:t>o</w:t>
      </w:r>
      <w:r>
        <w:t xml:space="preserve"> por el CEPROEM.</w:t>
      </w:r>
    </w:p>
    <w:p w14:paraId="12FBEB3A" w14:textId="77777777" w:rsidR="00600FE0" w:rsidRDefault="00600FE0" w:rsidP="00600FE0">
      <w:pPr>
        <w:pStyle w:val="Prrafodelista"/>
        <w:spacing w:after="0" w:line="276" w:lineRule="auto"/>
        <w:ind w:left="993"/>
      </w:pPr>
    </w:p>
    <w:p w14:paraId="3577AC51" w14:textId="17B53D7C" w:rsidR="006813A9" w:rsidRDefault="00600FE0" w:rsidP="00600FE0">
      <w:pPr>
        <w:pStyle w:val="Prrafodelista"/>
        <w:spacing w:after="0" w:line="276" w:lineRule="auto"/>
        <w:ind w:left="993"/>
      </w:pPr>
      <w:r>
        <w:t xml:space="preserve">Para el desarrollo de </w:t>
      </w:r>
      <w:r w:rsidR="00BA7D49">
        <w:t>AE</w:t>
      </w:r>
      <w:r>
        <w:t xml:space="preserve"> se deberá </w:t>
      </w:r>
      <w:r w:rsidR="00BA7D49">
        <w:t>planificar</w:t>
      </w:r>
      <w:r>
        <w:t xml:space="preserve"> </w:t>
      </w:r>
      <w:r w:rsidR="00BA7D49">
        <w:t>l</w:t>
      </w:r>
      <w:r>
        <w:t>as acciones o actividades, con la validación del tutor de la unidad académica y de la organización beneficiaria.</w:t>
      </w:r>
    </w:p>
    <w:p w14:paraId="25EC1F8D" w14:textId="77777777" w:rsidR="0052007C" w:rsidRDefault="0052007C" w:rsidP="00AA06F4">
      <w:pPr>
        <w:pStyle w:val="Prrafodelista"/>
        <w:spacing w:after="0" w:line="276" w:lineRule="auto"/>
        <w:ind w:left="1843"/>
      </w:pPr>
    </w:p>
    <w:p w14:paraId="11AA1EC8" w14:textId="77777777" w:rsidR="00600FE0" w:rsidRDefault="00600FE0">
      <w:pPr>
        <w:spacing w:line="276" w:lineRule="auto"/>
        <w:ind w:left="0"/>
        <w:jc w:val="left"/>
        <w:rPr>
          <w:rFonts w:eastAsiaTheme="minorEastAsia" w:cs="Times New Roman"/>
          <w:b/>
          <w:lang w:eastAsia="es-EC"/>
        </w:rPr>
      </w:pPr>
      <w:r>
        <w:br w:type="page"/>
      </w:r>
    </w:p>
    <w:p w14:paraId="6E831C31" w14:textId="64079348" w:rsidR="00613EE7" w:rsidRDefault="00B00BAF" w:rsidP="002B2C54">
      <w:pPr>
        <w:pStyle w:val="Ttulo2"/>
        <w:ind w:left="993" w:hanging="567"/>
      </w:pPr>
      <w:bookmarkStart w:id="157" w:name="_Toc430869293"/>
      <w:r>
        <w:lastRenderedPageBreak/>
        <w:t>Aprobación de una Actividad Específica</w:t>
      </w:r>
      <w:bookmarkEnd w:id="157"/>
    </w:p>
    <w:p w14:paraId="36DD77F1" w14:textId="77777777" w:rsidR="002B2C54" w:rsidRDefault="002B2C54" w:rsidP="002B2C54">
      <w:pPr>
        <w:pStyle w:val="Ttulo3"/>
        <w:numPr>
          <w:ilvl w:val="0"/>
          <w:numId w:val="0"/>
        </w:numPr>
        <w:ind w:left="2520"/>
      </w:pPr>
    </w:p>
    <w:p w14:paraId="694F2101" w14:textId="77777777" w:rsidR="000C477F" w:rsidRPr="000C477F" w:rsidRDefault="000C477F" w:rsidP="002B2C54">
      <w:pPr>
        <w:pStyle w:val="Ttulo3"/>
        <w:ind w:left="1701" w:hanging="708"/>
      </w:pPr>
      <w:bookmarkStart w:id="158" w:name="_Toc430869294"/>
      <w:r>
        <w:t>Diagrama de Flujo del Proceso</w:t>
      </w:r>
      <w:bookmarkEnd w:id="158"/>
    </w:p>
    <w:p w14:paraId="5DBCC332" w14:textId="3357B5D3" w:rsidR="00600FE0" w:rsidRDefault="00600FE0">
      <w:pPr>
        <w:spacing w:line="276" w:lineRule="auto"/>
        <w:ind w:left="0"/>
        <w:jc w:val="left"/>
        <w:rPr>
          <w:rFonts w:eastAsiaTheme="minorEastAsia" w:cs="Times New Roman"/>
          <w:b/>
          <w:lang w:eastAsia="es-EC"/>
        </w:rPr>
      </w:pPr>
    </w:p>
    <w:p w14:paraId="17F6943B" w14:textId="4C510EF3" w:rsidR="00BE4791" w:rsidRDefault="00B81259" w:rsidP="00BE4791">
      <w:pPr>
        <w:spacing w:line="276" w:lineRule="auto"/>
        <w:ind w:left="993"/>
        <w:jc w:val="left"/>
        <w:rPr>
          <w:rFonts w:eastAsiaTheme="minorEastAsia" w:cs="Times New Roman"/>
          <w:b/>
          <w:lang w:eastAsia="es-EC"/>
        </w:rPr>
      </w:pPr>
      <w:r w:rsidRPr="00B81259">
        <w:rPr>
          <w:rFonts w:eastAsiaTheme="minorEastAsia" w:cs="Times New Roman"/>
          <w:b/>
          <w:noProof/>
          <w:lang w:eastAsia="es-EC"/>
        </w:rPr>
        <w:drawing>
          <wp:inline distT="0" distB="0" distL="0" distR="0" wp14:anchorId="307B0776" wp14:editId="7EC87448">
            <wp:extent cx="5684808" cy="7556740"/>
            <wp:effectExtent l="0" t="0" r="0" b="6350"/>
            <wp:docPr id="22" name="Imagen 22" descr="F:\UVS\VÍNCULOS\PROGRAMAS VINCULACIÓN\PV UVS 2015\PV UVS V.04\Practicas 2015 V.04 A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UVS\VÍNCULOS\PROGRAMAS VINCULACIÓN\PV UVS 2015\PV UVS V.04\Practicas 2015 V.04 AE.jpg"/>
                    <pic:cNvPicPr>
                      <a:picLocks noChangeAspect="1" noChangeArrowheads="1"/>
                    </pic:cNvPicPr>
                  </pic:nvPicPr>
                  <pic:blipFill rotWithShape="1">
                    <a:blip r:embed="rId25">
                      <a:extLst>
                        <a:ext uri="{28A0092B-C50C-407E-A947-70E740481C1C}">
                          <a14:useLocalDpi xmlns:a14="http://schemas.microsoft.com/office/drawing/2010/main" val="0"/>
                        </a:ext>
                      </a:extLst>
                    </a:blip>
                    <a:srcRect l="2178" t="1762" r="2164" b="1699"/>
                    <a:stretch/>
                  </pic:blipFill>
                  <pic:spPr bwMode="auto">
                    <a:xfrm>
                      <a:off x="0" y="0"/>
                      <a:ext cx="5685562" cy="7557742"/>
                    </a:xfrm>
                    <a:prstGeom prst="rect">
                      <a:avLst/>
                    </a:prstGeom>
                    <a:noFill/>
                    <a:ln>
                      <a:noFill/>
                    </a:ln>
                    <a:extLst>
                      <a:ext uri="{53640926-AAD7-44D8-BBD7-CCE9431645EC}">
                        <a14:shadowObscured xmlns:a14="http://schemas.microsoft.com/office/drawing/2010/main"/>
                      </a:ext>
                    </a:extLst>
                  </pic:spPr>
                </pic:pic>
              </a:graphicData>
            </a:graphic>
          </wp:inline>
        </w:drawing>
      </w:r>
    </w:p>
    <w:p w14:paraId="1A02FAC2" w14:textId="4586C191" w:rsidR="000C477F" w:rsidRDefault="000C477F" w:rsidP="002B2C54">
      <w:pPr>
        <w:pStyle w:val="Ttulo3"/>
        <w:ind w:left="1701" w:hanging="708"/>
      </w:pPr>
      <w:bookmarkStart w:id="159" w:name="_Toc430869295"/>
      <w:r>
        <w:lastRenderedPageBreak/>
        <w:t>Descripción detallada del proceso</w:t>
      </w:r>
      <w:bookmarkEnd w:id="159"/>
    </w:p>
    <w:p w14:paraId="08486924" w14:textId="77777777" w:rsidR="00BD2F15" w:rsidRDefault="00BD2F15" w:rsidP="00BD2F15">
      <w:pPr>
        <w:spacing w:after="0" w:line="276" w:lineRule="auto"/>
      </w:pPr>
    </w:p>
    <w:p w14:paraId="437F30F7" w14:textId="54819D0E" w:rsidR="00BD2F15" w:rsidRPr="00ED23E6" w:rsidRDefault="00BD2F15" w:rsidP="00BD2F15">
      <w:pPr>
        <w:spacing w:after="0" w:line="276" w:lineRule="auto"/>
        <w:ind w:left="1701" w:firstLine="12"/>
        <w:rPr>
          <w:rFonts w:cs="Times New Roman"/>
          <w:i/>
        </w:rPr>
      </w:pPr>
      <w:r w:rsidRPr="00ED23E6">
        <w:rPr>
          <w:rFonts w:cs="Times New Roman"/>
          <w:i/>
        </w:rPr>
        <w:t>Todas las actividades específicas deberán estar articuladas dentro de un programa de vinculación con la sociedad.</w:t>
      </w:r>
    </w:p>
    <w:p w14:paraId="2D767F7F" w14:textId="77777777" w:rsidR="007A2DD8" w:rsidRDefault="007A2DD8" w:rsidP="00BD2F15">
      <w:pPr>
        <w:spacing w:after="0" w:line="276" w:lineRule="auto"/>
        <w:ind w:left="1701" w:firstLine="12"/>
        <w:rPr>
          <w:rFonts w:cs="Times New Roman"/>
          <w:i/>
          <w:highlight w:val="yellow"/>
        </w:rPr>
      </w:pPr>
    </w:p>
    <w:p w14:paraId="76B2ED83" w14:textId="02AF4B72" w:rsidR="007A2DD8" w:rsidRDefault="004B4B3F" w:rsidP="00856AF5">
      <w:pPr>
        <w:pStyle w:val="Prrafodelista"/>
        <w:numPr>
          <w:ilvl w:val="0"/>
          <w:numId w:val="27"/>
        </w:numPr>
        <w:spacing w:after="0" w:line="276" w:lineRule="auto"/>
      </w:pPr>
      <w:r>
        <w:t xml:space="preserve">El docente responsable de vinculación con la sociedad </w:t>
      </w:r>
      <w:r w:rsidR="00CF74CA">
        <w:t xml:space="preserve">de la unidad académica/carreras </w:t>
      </w:r>
      <w:r>
        <w:t>(práctica</w:t>
      </w:r>
      <w:r w:rsidR="00CF74CA">
        <w:t>s</w:t>
      </w:r>
      <w:r>
        <w:t xml:space="preserve"> pre profesionales de </w:t>
      </w:r>
      <w:r w:rsidRPr="00CF74CA">
        <w:rPr>
          <w:b/>
        </w:rPr>
        <w:t>servicio comunitario</w:t>
      </w:r>
      <w:r>
        <w:t>)</w:t>
      </w:r>
      <w:r w:rsidR="007A2DD8">
        <w:t xml:space="preserve"> o el docente coordinador de las prácticas pre profesionales de la carrera (práctica pre profesional de tipo </w:t>
      </w:r>
      <w:r w:rsidR="007A2DD8" w:rsidRPr="00CF74CA">
        <w:rPr>
          <w:b/>
        </w:rPr>
        <w:t>empresarial</w:t>
      </w:r>
      <w:r w:rsidR="007A2DD8">
        <w:t xml:space="preserve">), solicita los requerimientos de los practicantes a la organización/empresa, o recibe los requerimientos de los practicantes de la organización/empresa, para que los estudiantes realicen sus prácticas </w:t>
      </w:r>
      <w:r w:rsidR="00CF74CA">
        <w:t xml:space="preserve">pre profesionales </w:t>
      </w:r>
      <w:r w:rsidR="007A2DD8">
        <w:t>a través de actividades específicas. Si las actividades específicas</w:t>
      </w:r>
      <w:r w:rsidR="007A2DD8" w:rsidRPr="00932ADF">
        <w:t xml:space="preserve"> son </w:t>
      </w:r>
      <w:r w:rsidR="007A2DD8" w:rsidRPr="00B112F3">
        <w:t>solicitadas</w:t>
      </w:r>
      <w:r w:rsidR="007A2DD8" w:rsidRPr="00932ADF">
        <w:t xml:space="preserve"> a través de la UVS</w:t>
      </w:r>
      <w:r w:rsidR="00CF74CA">
        <w:t>, CEPROEM, docentes, etc.</w:t>
      </w:r>
      <w:r w:rsidR="007A2DD8" w:rsidRPr="00932ADF">
        <w:t xml:space="preserve">, </w:t>
      </w:r>
      <w:r w:rsidR="007A2DD8">
        <w:t>el requerimiento</w:t>
      </w:r>
      <w:r w:rsidR="007A2DD8" w:rsidRPr="00932ADF">
        <w:t xml:space="preserve"> se envía al </w:t>
      </w:r>
      <w:r w:rsidR="00CF74CA">
        <w:t xml:space="preserve">docente responsable de vinculación con la sociedad de la unidad académica/carreras o al </w:t>
      </w:r>
      <w:r w:rsidR="007A2DD8">
        <w:t>docente coordinador de las prácticas pre profesionales de</w:t>
      </w:r>
      <w:r w:rsidR="00CF74CA">
        <w:t xml:space="preserve"> la carrera, según corresponda.</w:t>
      </w:r>
    </w:p>
    <w:p w14:paraId="0803087F" w14:textId="1F048AC7" w:rsidR="004E05CA" w:rsidRPr="004E05CA" w:rsidRDefault="007A2DD8" w:rsidP="00856AF5">
      <w:pPr>
        <w:pStyle w:val="Prrafodelista"/>
        <w:numPr>
          <w:ilvl w:val="0"/>
          <w:numId w:val="27"/>
        </w:numPr>
        <w:spacing w:after="0" w:line="276" w:lineRule="auto"/>
      </w:pPr>
      <w:r w:rsidRPr="007A2DD8">
        <w:rPr>
          <w:rFonts w:cs="Times New Roman"/>
        </w:rPr>
        <w:t xml:space="preserve">El docente responsable de vinculación </w:t>
      </w:r>
      <w:r>
        <w:rPr>
          <w:rFonts w:cs="Times New Roman"/>
        </w:rPr>
        <w:t>con la sociedad de la unidad académica/carrera</w:t>
      </w:r>
      <w:r w:rsidR="00CF74CA">
        <w:rPr>
          <w:rFonts w:cs="Times New Roman"/>
        </w:rPr>
        <w:t>s</w:t>
      </w:r>
      <w:r>
        <w:rPr>
          <w:rFonts w:cs="Times New Roman"/>
        </w:rPr>
        <w:t xml:space="preserve"> o el </w:t>
      </w:r>
      <w:r>
        <w:t>docente coordinador de las prácticas pre profesionales de la carrera,</w:t>
      </w:r>
      <w:r w:rsidRPr="007A2DD8">
        <w:rPr>
          <w:rFonts w:cs="Times New Roman"/>
        </w:rPr>
        <w:t xml:space="preserve"> evalúa que el requerimiento de los estudiantes esté de acuerdo con el perfil de los practicantes. Si el requerimiento no está de acuerdo al perfil, </w:t>
      </w:r>
      <w:r>
        <w:rPr>
          <w:rFonts w:cs="Times New Roman"/>
        </w:rPr>
        <w:t>se notifica a la organización/empresa y se comunica a la UVS</w:t>
      </w:r>
      <w:r w:rsidRPr="007A2DD8">
        <w:rPr>
          <w:rFonts w:cs="Times New Roman"/>
        </w:rPr>
        <w:t xml:space="preserve"> </w:t>
      </w:r>
      <w:r>
        <w:rPr>
          <w:rFonts w:cs="Times New Roman"/>
        </w:rPr>
        <w:t xml:space="preserve">para que reasigne el requerimiento. </w:t>
      </w:r>
      <w:r w:rsidR="004E05CA">
        <w:rPr>
          <w:rFonts w:cs="Times New Roman"/>
        </w:rPr>
        <w:t>S</w:t>
      </w:r>
      <w:r w:rsidRPr="007A2DD8">
        <w:rPr>
          <w:rFonts w:cs="Times New Roman"/>
        </w:rPr>
        <w:t xml:space="preserve">i el requerimiento está de acuerdo al perfil, </w:t>
      </w:r>
      <w:r w:rsidR="004E05CA">
        <w:rPr>
          <w:rFonts w:cs="Times New Roman"/>
        </w:rPr>
        <w:t xml:space="preserve">se verifica la existencia </w:t>
      </w:r>
      <w:r w:rsidR="004E05CA" w:rsidRPr="004E05CA">
        <w:rPr>
          <w:rFonts w:cs="Times New Roman"/>
        </w:rPr>
        <w:t xml:space="preserve">y vigencia de convenios/cartas de compromiso entre ESPOL y la organización/empresa. En caso de no existir o </w:t>
      </w:r>
      <w:r w:rsidR="00BA7D49">
        <w:rPr>
          <w:rFonts w:cs="Times New Roman"/>
        </w:rPr>
        <w:t xml:space="preserve">no </w:t>
      </w:r>
      <w:r w:rsidR="004E05CA" w:rsidRPr="004E05CA">
        <w:rPr>
          <w:rFonts w:cs="Times New Roman"/>
        </w:rPr>
        <w:t>estar vigente, se gestiona la firma del convenio</w:t>
      </w:r>
      <w:r w:rsidR="00BA7D49">
        <w:rPr>
          <w:rFonts w:cs="Times New Roman"/>
        </w:rPr>
        <w:t xml:space="preserve"> o </w:t>
      </w:r>
      <w:r w:rsidR="004E05CA" w:rsidRPr="004E05CA">
        <w:rPr>
          <w:rFonts w:cs="Times New Roman"/>
        </w:rPr>
        <w:t>carta de compromiso</w:t>
      </w:r>
      <w:r w:rsidR="004E05CA">
        <w:rPr>
          <w:rFonts w:cs="Times New Roman"/>
        </w:rPr>
        <w:t>.</w:t>
      </w:r>
    </w:p>
    <w:p w14:paraId="281E8D95" w14:textId="0C4CA7C6" w:rsidR="004E05CA" w:rsidRPr="004E05CA" w:rsidRDefault="004E05CA" w:rsidP="00856AF5">
      <w:pPr>
        <w:pStyle w:val="Prrafodelista"/>
        <w:numPr>
          <w:ilvl w:val="0"/>
          <w:numId w:val="27"/>
        </w:numPr>
        <w:spacing w:after="0" w:line="276" w:lineRule="auto"/>
      </w:pPr>
      <w:r w:rsidRPr="007A2DD8">
        <w:rPr>
          <w:rFonts w:cs="Times New Roman"/>
        </w:rPr>
        <w:t xml:space="preserve">El docente responsable de vinculación </w:t>
      </w:r>
      <w:r>
        <w:rPr>
          <w:rFonts w:cs="Times New Roman"/>
        </w:rPr>
        <w:t xml:space="preserve">con la sociedad de la unidad académica/carrera o el </w:t>
      </w:r>
      <w:r>
        <w:t>docente coordinador de las prácticas pre profesionales de la carrera</w:t>
      </w:r>
      <w:r w:rsidR="00F5415F">
        <w:t>,</w:t>
      </w:r>
      <w:r>
        <w:t xml:space="preserve"> </w:t>
      </w:r>
      <w:r w:rsidRPr="007A2DD8">
        <w:rPr>
          <w:rFonts w:cs="Times New Roman"/>
        </w:rPr>
        <w:t xml:space="preserve">asigna en conjunto con el coordinador de la </w:t>
      </w:r>
      <w:r w:rsidR="00F5415F">
        <w:rPr>
          <w:rFonts w:cs="Times New Roman"/>
        </w:rPr>
        <w:t xml:space="preserve">o las </w:t>
      </w:r>
      <w:r w:rsidRPr="007A2DD8">
        <w:rPr>
          <w:rFonts w:cs="Times New Roman"/>
        </w:rPr>
        <w:t>carrera</w:t>
      </w:r>
      <w:r w:rsidR="00F5415F">
        <w:rPr>
          <w:rFonts w:cs="Times New Roman"/>
        </w:rPr>
        <w:t>s</w:t>
      </w:r>
      <w:r w:rsidRPr="007A2DD8">
        <w:rPr>
          <w:rFonts w:cs="Times New Roman"/>
        </w:rPr>
        <w:t xml:space="preserve"> relacionada</w:t>
      </w:r>
      <w:r w:rsidR="00F5415F">
        <w:rPr>
          <w:rFonts w:cs="Times New Roman"/>
        </w:rPr>
        <w:t>s</w:t>
      </w:r>
      <w:r>
        <w:rPr>
          <w:rFonts w:cs="Times New Roman"/>
        </w:rPr>
        <w:t>,</w:t>
      </w:r>
      <w:r w:rsidRPr="007A2DD8">
        <w:rPr>
          <w:rFonts w:cs="Times New Roman"/>
        </w:rPr>
        <w:t xml:space="preserve"> al</w:t>
      </w:r>
      <w:r w:rsidR="00F5415F">
        <w:rPr>
          <w:rFonts w:cs="Times New Roman"/>
        </w:rPr>
        <w:t xml:space="preserve"> o los</w:t>
      </w:r>
      <w:r w:rsidRPr="007A2DD8">
        <w:rPr>
          <w:rFonts w:cs="Times New Roman"/>
        </w:rPr>
        <w:t xml:space="preserve"> docente</w:t>
      </w:r>
      <w:r w:rsidR="00F5415F">
        <w:rPr>
          <w:rFonts w:cs="Times New Roman"/>
        </w:rPr>
        <w:t>s</w:t>
      </w:r>
      <w:r w:rsidRPr="007A2DD8">
        <w:rPr>
          <w:rFonts w:cs="Times New Roman"/>
        </w:rPr>
        <w:t xml:space="preserve"> tutor</w:t>
      </w:r>
      <w:r w:rsidR="00F5415F">
        <w:rPr>
          <w:rFonts w:cs="Times New Roman"/>
        </w:rPr>
        <w:t>es</w:t>
      </w:r>
      <w:r w:rsidRPr="007A2DD8">
        <w:rPr>
          <w:rFonts w:cs="Times New Roman"/>
        </w:rPr>
        <w:t xml:space="preserve"> de las </w:t>
      </w:r>
      <w:r w:rsidR="00F5415F">
        <w:rPr>
          <w:rFonts w:cs="Times New Roman"/>
        </w:rPr>
        <w:t>prácticas pre profesionales</w:t>
      </w:r>
      <w:r w:rsidRPr="007A2DD8">
        <w:rPr>
          <w:rFonts w:cs="Times New Roman"/>
        </w:rPr>
        <w:t>.</w:t>
      </w:r>
    </w:p>
    <w:p w14:paraId="759A3FBC" w14:textId="522E90AA" w:rsidR="004E05CA" w:rsidRPr="00327FEC" w:rsidRDefault="00A9233E" w:rsidP="00856AF5">
      <w:pPr>
        <w:pStyle w:val="Prrafodelista"/>
        <w:numPr>
          <w:ilvl w:val="0"/>
          <w:numId w:val="27"/>
        </w:numPr>
        <w:spacing w:after="0" w:line="276" w:lineRule="auto"/>
      </w:pPr>
      <w:r w:rsidRPr="007A2DD8">
        <w:rPr>
          <w:rFonts w:cs="Times New Roman"/>
        </w:rPr>
        <w:t xml:space="preserve">El docente responsable de vinculación </w:t>
      </w:r>
      <w:r>
        <w:rPr>
          <w:rFonts w:cs="Times New Roman"/>
        </w:rPr>
        <w:t>con la sociedad de la unidad académica/carrera</w:t>
      </w:r>
      <w:r w:rsidR="00F5415F">
        <w:rPr>
          <w:rFonts w:cs="Times New Roman"/>
        </w:rPr>
        <w:t>s</w:t>
      </w:r>
      <w:r>
        <w:rPr>
          <w:rFonts w:cs="Times New Roman"/>
        </w:rPr>
        <w:t xml:space="preserve"> o el </w:t>
      </w:r>
      <w:r>
        <w:t>docente coordinador de las prácticas pre profesionales de la carrera</w:t>
      </w:r>
      <w:r w:rsidR="00F5415F">
        <w:t>,</w:t>
      </w:r>
      <w:r>
        <w:t xml:space="preserve"> </w:t>
      </w:r>
      <w:r w:rsidR="004E05CA" w:rsidRPr="00327FEC">
        <w:t xml:space="preserve">convoca a estudiantes para </w:t>
      </w:r>
      <w:r w:rsidR="00F5415F">
        <w:t xml:space="preserve">que </w:t>
      </w:r>
      <w:r w:rsidR="004E05CA" w:rsidRPr="00327FEC">
        <w:t xml:space="preserve">desarrollen sus prácticas pre profesionales. </w:t>
      </w:r>
    </w:p>
    <w:p w14:paraId="18A96DEB" w14:textId="5044CAB0" w:rsidR="00A9233E" w:rsidRDefault="00A9233E" w:rsidP="00856AF5">
      <w:pPr>
        <w:pStyle w:val="Prrafodelista"/>
        <w:numPr>
          <w:ilvl w:val="0"/>
          <w:numId w:val="27"/>
        </w:numPr>
        <w:spacing w:after="0" w:line="276" w:lineRule="auto"/>
      </w:pPr>
      <w:r w:rsidRPr="00A9233E">
        <w:t>El docente responsable de vinculación con la sociedad de la unidad académica/carrera</w:t>
      </w:r>
      <w:r w:rsidR="00F5415F">
        <w:t>s</w:t>
      </w:r>
      <w:r w:rsidRPr="00A9233E">
        <w:t xml:space="preserve"> o el </w:t>
      </w:r>
      <w:r>
        <w:t>docente coordinador de las prácticas pre profesionales de la carrera,</w:t>
      </w:r>
      <w:r w:rsidR="004E05CA" w:rsidRPr="00327FEC">
        <w:t xml:space="preserve"> analiza en conjunto con </w:t>
      </w:r>
      <w:r w:rsidR="00CC08B4">
        <w:t xml:space="preserve">el </w:t>
      </w:r>
      <w:r w:rsidR="00F5415F">
        <w:t xml:space="preserve">o los </w:t>
      </w:r>
      <w:r w:rsidR="004E05CA" w:rsidRPr="00327FEC">
        <w:t>docente</w:t>
      </w:r>
      <w:r w:rsidR="00F5415F">
        <w:t>s</w:t>
      </w:r>
      <w:r w:rsidR="004E05CA" w:rsidRPr="00327FEC">
        <w:t xml:space="preserve"> tutor</w:t>
      </w:r>
      <w:r w:rsidR="00F5415F">
        <w:t>es</w:t>
      </w:r>
      <w:r w:rsidR="004E05CA">
        <w:t>,</w:t>
      </w:r>
      <w:r w:rsidR="004E05CA" w:rsidRPr="00327FEC">
        <w:t xml:space="preserve"> las hojas de vida de los estudiantes. Si los estudiantes no cumplen con los </w:t>
      </w:r>
      <w:r w:rsidR="004E05CA" w:rsidRPr="00A9233E">
        <w:t xml:space="preserve">requisitos </w:t>
      </w:r>
      <w:r w:rsidR="006722DC">
        <w:t>(perfil relacionado a las actividades que se realizará</w:t>
      </w:r>
      <w:r w:rsidR="00F5415F">
        <w:t>n</w:t>
      </w:r>
      <w:r w:rsidR="006722DC">
        <w:t xml:space="preserve"> y condiciones que establezcan la</w:t>
      </w:r>
      <w:r w:rsidR="00F5415F">
        <w:t xml:space="preserve"> unidad</w:t>
      </w:r>
      <w:r w:rsidR="006722DC">
        <w:t xml:space="preserve"> académica/carreras) </w:t>
      </w:r>
      <w:r w:rsidR="004E05CA" w:rsidRPr="00A9233E">
        <w:t xml:space="preserve">para realizar las prácticas pre profesionales, se convoca nuevamente a estudiantes. Si los </w:t>
      </w:r>
      <w:r w:rsidR="004E05CA" w:rsidRPr="00A9233E">
        <w:lastRenderedPageBreak/>
        <w:t xml:space="preserve">estudiantes cumplen con los requisitos, </w:t>
      </w:r>
      <w:r w:rsidRPr="00A9233E">
        <w:t xml:space="preserve">el </w:t>
      </w:r>
      <w:r w:rsidR="00F375AE">
        <w:t xml:space="preserve">o los </w:t>
      </w:r>
      <w:r w:rsidRPr="00A9233E">
        <w:t>docente</w:t>
      </w:r>
      <w:r w:rsidR="00F375AE">
        <w:t>s</w:t>
      </w:r>
      <w:r w:rsidRPr="00A9233E">
        <w:t xml:space="preserve"> tutor</w:t>
      </w:r>
      <w:r w:rsidR="00F375AE">
        <w:t>es</w:t>
      </w:r>
      <w:r w:rsidRPr="00A9233E">
        <w:t xml:space="preserve"> de la</w:t>
      </w:r>
      <w:r w:rsidR="00F375AE">
        <w:t>s</w:t>
      </w:r>
      <w:r w:rsidRPr="00A9233E">
        <w:t xml:space="preserve"> práctica</w:t>
      </w:r>
      <w:r w:rsidR="00F375AE">
        <w:t>s pre profesionales</w:t>
      </w:r>
      <w:r w:rsidRPr="00A9233E">
        <w:t xml:space="preserve"> en conjunto con la organización/empresa y los estudiantes, desarrollan</w:t>
      </w:r>
      <w:r w:rsidR="004E05CA" w:rsidRPr="00A9233E">
        <w:t xml:space="preserve"> un </w:t>
      </w:r>
      <w:r w:rsidRPr="00A9233E">
        <w:t>Plan de Actividades (</w:t>
      </w:r>
      <w:r w:rsidR="00BA7D49">
        <w:t xml:space="preserve">utilizando el formato </w:t>
      </w:r>
      <w:r w:rsidRPr="00A9233E">
        <w:t xml:space="preserve">FOR-UVS-01), </w:t>
      </w:r>
      <w:r>
        <w:t>considerando los conocimientos asociados a la carrera de los estudiantes.</w:t>
      </w:r>
    </w:p>
    <w:p w14:paraId="4BB1BBF8" w14:textId="77777777" w:rsidR="004E05CA" w:rsidRPr="00327FEC" w:rsidRDefault="004E05CA" w:rsidP="00856AF5">
      <w:pPr>
        <w:pStyle w:val="Prrafodelista"/>
        <w:numPr>
          <w:ilvl w:val="0"/>
          <w:numId w:val="27"/>
        </w:numPr>
        <w:spacing w:after="0" w:line="276" w:lineRule="auto"/>
      </w:pPr>
      <w:r w:rsidRPr="00327FEC">
        <w:t>Los estudiantes realizan sus prácticas pre profesionales en la organización/empresa.</w:t>
      </w:r>
    </w:p>
    <w:p w14:paraId="7C84E584" w14:textId="032EC054" w:rsidR="004E05CA" w:rsidRDefault="004E05CA" w:rsidP="00856AF5">
      <w:pPr>
        <w:pStyle w:val="Prrafodelista"/>
        <w:numPr>
          <w:ilvl w:val="0"/>
          <w:numId w:val="27"/>
        </w:numPr>
        <w:spacing w:after="0" w:line="276" w:lineRule="auto"/>
      </w:pPr>
      <w:r>
        <w:t xml:space="preserve">El </w:t>
      </w:r>
      <w:r w:rsidR="00F375AE">
        <w:t xml:space="preserve">o los </w:t>
      </w:r>
      <w:r>
        <w:t>docente</w:t>
      </w:r>
      <w:r w:rsidR="00F375AE">
        <w:t>s</w:t>
      </w:r>
      <w:r>
        <w:t xml:space="preserve"> tutor</w:t>
      </w:r>
      <w:r w:rsidR="00F375AE">
        <w:t>es</w:t>
      </w:r>
      <w:r>
        <w:t xml:space="preserve"> de la</w:t>
      </w:r>
      <w:r w:rsidR="00F375AE">
        <w:t>s</w:t>
      </w:r>
      <w:r>
        <w:t xml:space="preserve"> práctica</w:t>
      </w:r>
      <w:r w:rsidR="00F375AE">
        <w:t>s pre profesionales,</w:t>
      </w:r>
      <w:r>
        <w:t xml:space="preserve"> establece</w:t>
      </w:r>
      <w:r w:rsidR="00F375AE">
        <w:t>n</w:t>
      </w:r>
      <w:r>
        <w:t xml:space="preserve"> los </w:t>
      </w:r>
      <w:r w:rsidRPr="004F58B2">
        <w:t xml:space="preserve">mecanismos de evaluación de los aprendizajes de las </w:t>
      </w:r>
      <w:r w:rsidR="00F375AE">
        <w:t>prácticas pre profesionales</w:t>
      </w:r>
      <w:r w:rsidRPr="004F58B2">
        <w:t xml:space="preserve"> en el portafolio académico</w:t>
      </w:r>
      <w:r>
        <w:t>.</w:t>
      </w:r>
      <w:r w:rsidR="008A052C">
        <w:t xml:space="preserve"> Los i</w:t>
      </w:r>
      <w:r w:rsidR="008A052C" w:rsidRPr="00D835FF">
        <w:t>nstrumentos de evaluación usados en la práctica</w:t>
      </w:r>
      <w:r w:rsidR="008A052C">
        <w:t xml:space="preserve"> pueden ser: rúbrica de evaluación, prueba escrita, prueba oral, desarrollo de innovaciones, desarrollo de manuales o guías, sustentaciones, etc.</w:t>
      </w:r>
    </w:p>
    <w:p w14:paraId="752E817A" w14:textId="7A78E4A2" w:rsidR="00A9233E" w:rsidRDefault="00A9233E" w:rsidP="00856AF5">
      <w:pPr>
        <w:pStyle w:val="Prrafodelista"/>
        <w:numPr>
          <w:ilvl w:val="0"/>
          <w:numId w:val="27"/>
        </w:numPr>
        <w:spacing w:after="0" w:line="276" w:lineRule="auto"/>
        <w:rPr>
          <w:rFonts w:cs="Times New Roman"/>
        </w:rPr>
      </w:pPr>
      <w:r w:rsidRPr="007A2DD8">
        <w:rPr>
          <w:rFonts w:cs="Times New Roman"/>
        </w:rPr>
        <w:t xml:space="preserve">El </w:t>
      </w:r>
      <w:r w:rsidR="00F375AE">
        <w:t>o los docentes tutores de las prácticas pre profesionales,</w:t>
      </w:r>
      <w:r w:rsidR="00F375AE" w:rsidRPr="007A2DD8">
        <w:rPr>
          <w:rFonts w:cs="Times New Roman"/>
        </w:rPr>
        <w:t xml:space="preserve"> </w:t>
      </w:r>
      <w:r w:rsidRPr="007A2DD8">
        <w:rPr>
          <w:rFonts w:cs="Times New Roman"/>
        </w:rPr>
        <w:t>realiza</w:t>
      </w:r>
      <w:r w:rsidR="00F375AE">
        <w:rPr>
          <w:rFonts w:cs="Times New Roman"/>
        </w:rPr>
        <w:t xml:space="preserve">n un Informe </w:t>
      </w:r>
      <w:r w:rsidR="00C418B4">
        <w:rPr>
          <w:rFonts w:cs="Times New Roman"/>
        </w:rPr>
        <w:t>parcial de las a</w:t>
      </w:r>
      <w:r w:rsidRPr="007A2DD8">
        <w:rPr>
          <w:rFonts w:cs="Times New Roman"/>
        </w:rPr>
        <w:t xml:space="preserve">ctividades de </w:t>
      </w:r>
      <w:r w:rsidR="00F375AE">
        <w:rPr>
          <w:rFonts w:cs="Times New Roman"/>
        </w:rPr>
        <w:t>prácticas pre profesionales</w:t>
      </w:r>
      <w:r w:rsidRPr="007A2DD8">
        <w:rPr>
          <w:rFonts w:cs="Times New Roman"/>
        </w:rPr>
        <w:t xml:space="preserve"> </w:t>
      </w:r>
      <w:proofErr w:type="spellStart"/>
      <w:r w:rsidRPr="007A2DD8">
        <w:rPr>
          <w:rFonts w:cs="Times New Roman"/>
        </w:rPr>
        <w:t>tutoriadas</w:t>
      </w:r>
      <w:proofErr w:type="spellEnd"/>
      <w:r w:rsidRPr="007A2DD8">
        <w:rPr>
          <w:rFonts w:cs="Times New Roman"/>
        </w:rPr>
        <w:t xml:space="preserve"> (</w:t>
      </w:r>
      <w:r w:rsidR="00BA7D49">
        <w:t xml:space="preserve">utilizando el formato </w:t>
      </w:r>
      <w:r w:rsidRPr="007A2DD8">
        <w:rPr>
          <w:rFonts w:cs="Times New Roman"/>
        </w:rPr>
        <w:t>FOR-UVS-13).</w:t>
      </w:r>
    </w:p>
    <w:p w14:paraId="1F326ACA" w14:textId="7A2092EF" w:rsidR="00A9233E" w:rsidRDefault="00A9233E" w:rsidP="00856AF5">
      <w:pPr>
        <w:pStyle w:val="Prrafodelista"/>
        <w:numPr>
          <w:ilvl w:val="0"/>
          <w:numId w:val="27"/>
        </w:numPr>
        <w:spacing w:after="0" w:line="276" w:lineRule="auto"/>
        <w:rPr>
          <w:rFonts w:cs="Times New Roman"/>
        </w:rPr>
      </w:pPr>
      <w:r w:rsidRPr="007A2DD8">
        <w:rPr>
          <w:rFonts w:cs="Times New Roman"/>
        </w:rPr>
        <w:t xml:space="preserve">Los estudiantes </w:t>
      </w:r>
      <w:r>
        <w:rPr>
          <w:rFonts w:cs="Times New Roman"/>
        </w:rPr>
        <w:t>u</w:t>
      </w:r>
      <w:r w:rsidRPr="007A2DD8">
        <w:rPr>
          <w:rFonts w:cs="Times New Roman"/>
        </w:rPr>
        <w:t>na vez culminada la pr</w:t>
      </w:r>
      <w:r w:rsidR="00BA7D49">
        <w:rPr>
          <w:rFonts w:cs="Times New Roman"/>
        </w:rPr>
        <w:t>á</w:t>
      </w:r>
      <w:r w:rsidRPr="007A2DD8">
        <w:rPr>
          <w:rFonts w:cs="Times New Roman"/>
        </w:rPr>
        <w:t>ctica pre profesional</w:t>
      </w:r>
      <w:r>
        <w:rPr>
          <w:rFonts w:cs="Times New Roman"/>
        </w:rPr>
        <w:t>,</w:t>
      </w:r>
      <w:r w:rsidR="00D10ACF">
        <w:rPr>
          <w:rFonts w:cs="Times New Roman"/>
        </w:rPr>
        <w:t xml:space="preserve"> realizan y envían al o los</w:t>
      </w:r>
      <w:r w:rsidRPr="007A2DD8">
        <w:rPr>
          <w:rFonts w:cs="Times New Roman"/>
        </w:rPr>
        <w:t xml:space="preserve"> docente</w:t>
      </w:r>
      <w:r w:rsidR="00D10ACF">
        <w:rPr>
          <w:rFonts w:cs="Times New Roman"/>
        </w:rPr>
        <w:t>s</w:t>
      </w:r>
      <w:r w:rsidRPr="007A2DD8">
        <w:rPr>
          <w:rFonts w:cs="Times New Roman"/>
        </w:rPr>
        <w:t xml:space="preserve"> tutor</w:t>
      </w:r>
      <w:r w:rsidR="00D10ACF">
        <w:rPr>
          <w:rFonts w:cs="Times New Roman"/>
        </w:rPr>
        <w:t>es de las prácticas pre profesionales</w:t>
      </w:r>
      <w:r w:rsidRPr="007A2DD8">
        <w:rPr>
          <w:rFonts w:cs="Times New Roman"/>
        </w:rPr>
        <w:t xml:space="preserve">, un </w:t>
      </w:r>
      <w:r w:rsidR="00D10ACF">
        <w:rPr>
          <w:rFonts w:cs="Times New Roman"/>
        </w:rPr>
        <w:t>Informe F</w:t>
      </w:r>
      <w:r w:rsidRPr="007A2DD8">
        <w:rPr>
          <w:rFonts w:cs="Times New Roman"/>
        </w:rPr>
        <w:t xml:space="preserve">inal de las </w:t>
      </w:r>
      <w:r w:rsidR="00D10ACF">
        <w:rPr>
          <w:rFonts w:cs="Times New Roman"/>
        </w:rPr>
        <w:t>prácticas pre profesionales</w:t>
      </w:r>
      <w:r w:rsidRPr="007A2DD8">
        <w:rPr>
          <w:rFonts w:cs="Times New Roman"/>
        </w:rPr>
        <w:t xml:space="preserve"> (</w:t>
      </w:r>
      <w:r w:rsidR="00BA7D49">
        <w:t xml:space="preserve">utilizando el formato </w:t>
      </w:r>
      <w:r w:rsidRPr="007A2DD8">
        <w:rPr>
          <w:rFonts w:cs="Times New Roman"/>
        </w:rPr>
        <w:t>FOR-UVS-14), organizado de acuerdo al proceso de evaluación de</w:t>
      </w:r>
      <w:r w:rsidR="00D10ACF">
        <w:rPr>
          <w:rFonts w:cs="Times New Roman"/>
        </w:rPr>
        <w:t xml:space="preserve"> o </w:t>
      </w:r>
      <w:r w:rsidRPr="007A2DD8">
        <w:rPr>
          <w:rFonts w:cs="Times New Roman"/>
        </w:rPr>
        <w:t>l</w:t>
      </w:r>
      <w:r w:rsidR="00D10ACF">
        <w:rPr>
          <w:rFonts w:cs="Times New Roman"/>
        </w:rPr>
        <w:t>os</w:t>
      </w:r>
      <w:r w:rsidRPr="007A2DD8">
        <w:rPr>
          <w:rFonts w:cs="Times New Roman"/>
        </w:rPr>
        <w:t xml:space="preserve"> do</w:t>
      </w:r>
      <w:r>
        <w:rPr>
          <w:rFonts w:cs="Times New Roman"/>
        </w:rPr>
        <w:t>cente</w:t>
      </w:r>
      <w:r w:rsidR="00D10ACF">
        <w:rPr>
          <w:rFonts w:cs="Times New Roman"/>
        </w:rPr>
        <w:t>s</w:t>
      </w:r>
      <w:r>
        <w:rPr>
          <w:rFonts w:cs="Times New Roman"/>
        </w:rPr>
        <w:t xml:space="preserve"> tutor</w:t>
      </w:r>
      <w:r w:rsidR="00D10ACF">
        <w:rPr>
          <w:rFonts w:cs="Times New Roman"/>
        </w:rPr>
        <w:t>es</w:t>
      </w:r>
      <w:r>
        <w:rPr>
          <w:rFonts w:cs="Times New Roman"/>
        </w:rPr>
        <w:t xml:space="preserve"> de la</w:t>
      </w:r>
      <w:r w:rsidR="00D10ACF">
        <w:rPr>
          <w:rFonts w:cs="Times New Roman"/>
        </w:rPr>
        <w:t>s</w:t>
      </w:r>
      <w:r>
        <w:rPr>
          <w:rFonts w:cs="Times New Roman"/>
        </w:rPr>
        <w:t xml:space="preserve"> práctica</w:t>
      </w:r>
      <w:r w:rsidR="00D10ACF">
        <w:rPr>
          <w:rFonts w:cs="Times New Roman"/>
        </w:rPr>
        <w:t>s pre profesionales</w:t>
      </w:r>
      <w:r>
        <w:rPr>
          <w:rFonts w:cs="Times New Roman"/>
        </w:rPr>
        <w:t>.</w:t>
      </w:r>
    </w:p>
    <w:p w14:paraId="45D21B42" w14:textId="49181E45" w:rsidR="00ED23E6" w:rsidRPr="00ED23E6" w:rsidRDefault="00ED23E6" w:rsidP="00856AF5">
      <w:pPr>
        <w:pStyle w:val="Prrafodelista"/>
        <w:numPr>
          <w:ilvl w:val="0"/>
          <w:numId w:val="27"/>
        </w:numPr>
        <w:spacing w:after="0" w:line="276" w:lineRule="auto"/>
        <w:rPr>
          <w:rFonts w:cs="Times New Roman"/>
        </w:rPr>
      </w:pPr>
      <w:r w:rsidRPr="00ED23E6">
        <w:rPr>
          <w:rFonts w:cs="Times New Roman"/>
        </w:rPr>
        <w:t xml:space="preserve">El </w:t>
      </w:r>
      <w:r w:rsidR="00D10ACF">
        <w:t>o los docentes tutores de las prácticas pre profesionales</w:t>
      </w:r>
      <w:r w:rsidRPr="00ED23E6">
        <w:rPr>
          <w:rFonts w:cs="Times New Roman"/>
        </w:rPr>
        <w:t>, revisa</w:t>
      </w:r>
      <w:r w:rsidR="00D10ACF">
        <w:rPr>
          <w:rFonts w:cs="Times New Roman"/>
        </w:rPr>
        <w:t>n</w:t>
      </w:r>
      <w:r w:rsidRPr="00ED23E6">
        <w:rPr>
          <w:rFonts w:cs="Times New Roman"/>
        </w:rPr>
        <w:t xml:space="preserve"> los informes finales de los estudiantes y el de la organización/empresa (FOR-UVS-1</w:t>
      </w:r>
      <w:r w:rsidR="00EC4BC0">
        <w:rPr>
          <w:rFonts w:cs="Times New Roman"/>
        </w:rPr>
        <w:t>5). Luego elaboran y envían</w:t>
      </w:r>
      <w:r>
        <w:rPr>
          <w:rFonts w:cs="Times New Roman"/>
        </w:rPr>
        <w:t xml:space="preserve"> a</w:t>
      </w:r>
      <w:r w:rsidRPr="00ED23E6">
        <w:rPr>
          <w:rFonts w:cs="Times New Roman"/>
        </w:rPr>
        <w:t>l</w:t>
      </w:r>
      <w:r>
        <w:rPr>
          <w:rFonts w:cs="Times New Roman"/>
        </w:rPr>
        <w:t xml:space="preserve"> </w:t>
      </w:r>
      <w:r w:rsidRPr="00A9233E">
        <w:t>docente responsable de vinculación con la sociedad de la unidad académica/carrera</w:t>
      </w:r>
      <w:r w:rsidR="00D10ACF">
        <w:t>s o a</w:t>
      </w:r>
      <w:r w:rsidRPr="00A9233E">
        <w:t xml:space="preserve">l </w:t>
      </w:r>
      <w:r>
        <w:t>docente coordinador de las prácticas pre profesionales de la carrera</w:t>
      </w:r>
      <w:r w:rsidRPr="00ED23E6">
        <w:rPr>
          <w:rFonts w:cs="Times New Roman"/>
        </w:rPr>
        <w:t xml:space="preserve">, un informe final de las </w:t>
      </w:r>
      <w:r w:rsidR="00D10ACF">
        <w:rPr>
          <w:rFonts w:cs="Times New Roman"/>
        </w:rPr>
        <w:t xml:space="preserve">prácticas pre profesionales </w:t>
      </w:r>
      <w:r w:rsidRPr="00ED23E6">
        <w:rPr>
          <w:rFonts w:cs="Times New Roman"/>
        </w:rPr>
        <w:t>(</w:t>
      </w:r>
      <w:r w:rsidR="00BA7D49">
        <w:t xml:space="preserve">utilizando el formato </w:t>
      </w:r>
      <w:r w:rsidRPr="00ED23E6">
        <w:rPr>
          <w:rFonts w:cs="Times New Roman"/>
        </w:rPr>
        <w:t>FOR-UVS-16), evidenciando los resultados de la práctica y los objetivos educacionales alcanzados para la formación profesional.</w:t>
      </w:r>
    </w:p>
    <w:p w14:paraId="4AF9C861" w14:textId="2BA86AAA" w:rsidR="00233D2E" w:rsidRDefault="00ED23E6" w:rsidP="00856AF5">
      <w:pPr>
        <w:pStyle w:val="Prrafodelista"/>
        <w:numPr>
          <w:ilvl w:val="0"/>
          <w:numId w:val="27"/>
        </w:numPr>
        <w:spacing w:after="0" w:line="276" w:lineRule="auto"/>
      </w:pPr>
      <w:r>
        <w:t>El docente responsable de vinculación con la sociedad de la unidad académica/carrera</w:t>
      </w:r>
      <w:r w:rsidR="00D10ACF">
        <w:t>s</w:t>
      </w:r>
      <w:r>
        <w:t xml:space="preserve"> </w:t>
      </w:r>
      <w:r w:rsidRPr="00A9233E">
        <w:t xml:space="preserve">o el </w:t>
      </w:r>
      <w:r>
        <w:t xml:space="preserve">docente coordinador de las prácticas pre profesionales de la carrera, informa los </w:t>
      </w:r>
      <w:r w:rsidR="00D10ACF">
        <w:t xml:space="preserve">resultados de los servicios </w:t>
      </w:r>
      <w:r w:rsidR="00EC4BC0">
        <w:t xml:space="preserve">realizados a través del Centro de Atención Gratuita, </w:t>
      </w:r>
      <w:r w:rsidR="00D10ACF">
        <w:t>al D</w:t>
      </w:r>
      <w:r>
        <w:t>ecano de la unidad académica, con el envío del informe semestral de las actividades específicas realizadas (</w:t>
      </w:r>
      <w:r w:rsidR="00BA7D49">
        <w:t xml:space="preserve">utilizando el formato </w:t>
      </w:r>
      <w:r>
        <w:t xml:space="preserve">FOR-UVS-27), adjuntando nómina de estudiantes, docentes </w:t>
      </w:r>
      <w:r w:rsidR="00E45A92">
        <w:t xml:space="preserve">tutores de las prácticas </w:t>
      </w:r>
      <w:r w:rsidR="00D10ACF">
        <w:t xml:space="preserve">pre profesionales </w:t>
      </w:r>
      <w:r>
        <w:t>y beneficiarios de la actividad específica, para que a través del Consejo Directivo</w:t>
      </w:r>
      <w:r w:rsidR="00C5409A">
        <w:t xml:space="preserve"> de la unidad académica,</w:t>
      </w:r>
      <w:r>
        <w:t xml:space="preserve"> se conozca y apruebe la culminación de </w:t>
      </w:r>
      <w:r w:rsidR="003259D3">
        <w:t>las actividades específicas</w:t>
      </w:r>
      <w:r>
        <w:t xml:space="preserve"> y se proceda a la asignación de horas a los estudiantes, e informe a la UVS sobre la ejecución de la práctica con la resoluc</w:t>
      </w:r>
      <w:r w:rsidR="00A46FCF">
        <w:t>ión y las evidencias de soporte</w:t>
      </w:r>
    </w:p>
    <w:p w14:paraId="07FB63CE" w14:textId="77777777" w:rsidR="00233D2E" w:rsidRDefault="00233D2E">
      <w:pPr>
        <w:spacing w:line="276" w:lineRule="auto"/>
        <w:ind w:left="0"/>
        <w:jc w:val="left"/>
      </w:pPr>
      <w:r>
        <w:br w:type="page"/>
      </w:r>
    </w:p>
    <w:p w14:paraId="7860C72B" w14:textId="6B5EFEC0" w:rsidR="00233D2E" w:rsidRDefault="00233D2E" w:rsidP="00856AF5">
      <w:pPr>
        <w:pStyle w:val="Ttulo1"/>
        <w:numPr>
          <w:ilvl w:val="0"/>
          <w:numId w:val="23"/>
        </w:numPr>
        <w:pBdr>
          <w:bottom w:val="single" w:sz="8" w:space="5" w:color="98C723" w:themeColor="accent1"/>
        </w:pBdr>
        <w:spacing w:before="240" w:after="240" w:line="276" w:lineRule="auto"/>
        <w:ind w:left="360"/>
        <w:rPr>
          <w:szCs w:val="28"/>
        </w:rPr>
      </w:pPr>
      <w:bookmarkStart w:id="160" w:name="_Toc430869296"/>
      <w:r>
        <w:rPr>
          <w:szCs w:val="28"/>
        </w:rPr>
        <w:lastRenderedPageBreak/>
        <w:t>FORMATOS</w:t>
      </w:r>
      <w:bookmarkEnd w:id="160"/>
    </w:p>
    <w:p w14:paraId="165167CE" w14:textId="0562DF6F" w:rsidR="0029283A" w:rsidRPr="0029283A" w:rsidRDefault="0029283A" w:rsidP="00B93F2C">
      <w:pPr>
        <w:ind w:left="360"/>
        <w:rPr>
          <w:lang w:eastAsia="es-EC"/>
        </w:rPr>
      </w:pPr>
      <w:r>
        <w:rPr>
          <w:lang w:eastAsia="es-EC"/>
        </w:rPr>
        <w:t>Puede descarga</w:t>
      </w:r>
      <w:r w:rsidR="00C538C4">
        <w:rPr>
          <w:lang w:eastAsia="es-EC"/>
        </w:rPr>
        <w:t>r los formatos de la página web:</w:t>
      </w:r>
      <w:r>
        <w:rPr>
          <w:lang w:eastAsia="es-EC"/>
        </w:rPr>
        <w:t xml:space="preserve"> </w:t>
      </w:r>
      <w:hyperlink r:id="rId26" w:history="1">
        <w:r w:rsidRPr="00F3003F">
          <w:rPr>
            <w:rStyle w:val="Hipervnculo"/>
            <w:lang w:eastAsia="es-EC"/>
          </w:rPr>
          <w:t>www.vinculos.espol.edu.ec</w:t>
        </w:r>
      </w:hyperlink>
      <w:r>
        <w:rPr>
          <w:lang w:eastAsia="es-EC"/>
        </w:rPr>
        <w:t xml:space="preserve"> o solicitarlos al correo vincula@espol.edu.ec</w:t>
      </w:r>
    </w:p>
    <w:tbl>
      <w:tblPr>
        <w:tblStyle w:val="Tablaconcuadrcula"/>
        <w:tblW w:w="9493" w:type="dxa"/>
        <w:tblInd w:w="421" w:type="dxa"/>
        <w:tblLook w:val="04A0" w:firstRow="1" w:lastRow="0" w:firstColumn="1" w:lastColumn="0" w:noHBand="0" w:noVBand="1"/>
      </w:tblPr>
      <w:tblGrid>
        <w:gridCol w:w="1696"/>
        <w:gridCol w:w="7797"/>
      </w:tblGrid>
      <w:tr w:rsidR="00B93F2C" w:rsidRPr="00233D2E" w14:paraId="14FA9033" w14:textId="77777777" w:rsidTr="00B93F2C">
        <w:trPr>
          <w:trHeight w:val="273"/>
        </w:trPr>
        <w:tc>
          <w:tcPr>
            <w:tcW w:w="1696" w:type="dxa"/>
            <w:noWrap/>
            <w:hideMark/>
          </w:tcPr>
          <w:p w14:paraId="7C5F5E9F" w14:textId="11641C11" w:rsidR="00B93F2C" w:rsidRPr="00233D2E" w:rsidRDefault="00B93F2C" w:rsidP="00233D2E">
            <w:pPr>
              <w:spacing w:line="276" w:lineRule="auto"/>
              <w:ind w:left="0"/>
              <w:jc w:val="left"/>
              <w:rPr>
                <w:b/>
                <w:bCs/>
              </w:rPr>
            </w:pPr>
            <w:r>
              <w:br w:type="page"/>
            </w:r>
            <w:r w:rsidRPr="00233D2E">
              <w:rPr>
                <w:b/>
                <w:bCs/>
              </w:rPr>
              <w:t>CODIGO</w:t>
            </w:r>
          </w:p>
        </w:tc>
        <w:tc>
          <w:tcPr>
            <w:tcW w:w="7797" w:type="dxa"/>
            <w:noWrap/>
            <w:hideMark/>
          </w:tcPr>
          <w:p w14:paraId="71BDE1C2" w14:textId="77777777" w:rsidR="00B93F2C" w:rsidRPr="00233D2E" w:rsidRDefault="00B93F2C" w:rsidP="00233D2E">
            <w:pPr>
              <w:spacing w:line="276" w:lineRule="auto"/>
              <w:ind w:left="0"/>
              <w:jc w:val="left"/>
              <w:rPr>
                <w:b/>
                <w:bCs/>
              </w:rPr>
            </w:pPr>
            <w:r w:rsidRPr="00233D2E">
              <w:rPr>
                <w:b/>
                <w:bCs/>
              </w:rPr>
              <w:t>NOMBRE</w:t>
            </w:r>
          </w:p>
        </w:tc>
      </w:tr>
      <w:tr w:rsidR="00B93F2C" w:rsidRPr="00233D2E" w14:paraId="0F4166B8" w14:textId="77777777" w:rsidTr="00B93F2C">
        <w:trPr>
          <w:trHeight w:val="255"/>
        </w:trPr>
        <w:tc>
          <w:tcPr>
            <w:tcW w:w="1696" w:type="dxa"/>
            <w:noWrap/>
            <w:hideMark/>
          </w:tcPr>
          <w:p w14:paraId="6B7AC3CD" w14:textId="77777777" w:rsidR="00B93F2C" w:rsidRPr="00233D2E" w:rsidRDefault="00B93F2C" w:rsidP="00233D2E">
            <w:pPr>
              <w:spacing w:line="276" w:lineRule="auto"/>
              <w:ind w:left="0"/>
              <w:jc w:val="left"/>
            </w:pPr>
            <w:r w:rsidRPr="00233D2E">
              <w:t>FOR-UVS-01</w:t>
            </w:r>
          </w:p>
        </w:tc>
        <w:tc>
          <w:tcPr>
            <w:tcW w:w="7797" w:type="dxa"/>
            <w:noWrap/>
            <w:hideMark/>
          </w:tcPr>
          <w:p w14:paraId="5FB6700E" w14:textId="77777777" w:rsidR="00B93F2C" w:rsidRPr="00233D2E" w:rsidRDefault="00B93F2C" w:rsidP="00233D2E">
            <w:pPr>
              <w:spacing w:line="276" w:lineRule="auto"/>
              <w:ind w:left="0"/>
              <w:jc w:val="left"/>
            </w:pPr>
            <w:r w:rsidRPr="00233D2E">
              <w:t>PLAN DE ACTIVIDADES</w:t>
            </w:r>
          </w:p>
        </w:tc>
      </w:tr>
      <w:tr w:rsidR="00B93F2C" w:rsidRPr="00233D2E" w14:paraId="3E7621DE" w14:textId="77777777" w:rsidTr="00B93F2C">
        <w:trPr>
          <w:trHeight w:val="255"/>
        </w:trPr>
        <w:tc>
          <w:tcPr>
            <w:tcW w:w="1696" w:type="dxa"/>
            <w:noWrap/>
            <w:hideMark/>
          </w:tcPr>
          <w:p w14:paraId="5B0E664D" w14:textId="77777777" w:rsidR="00B93F2C" w:rsidRPr="00233D2E" w:rsidRDefault="00B93F2C" w:rsidP="00233D2E">
            <w:pPr>
              <w:spacing w:line="276" w:lineRule="auto"/>
              <w:ind w:left="0"/>
              <w:jc w:val="left"/>
            </w:pPr>
            <w:r w:rsidRPr="00233D2E">
              <w:t>FOR-UVS-02</w:t>
            </w:r>
          </w:p>
        </w:tc>
        <w:tc>
          <w:tcPr>
            <w:tcW w:w="7797" w:type="dxa"/>
            <w:noWrap/>
            <w:hideMark/>
          </w:tcPr>
          <w:p w14:paraId="5277806C" w14:textId="77777777" w:rsidR="00B93F2C" w:rsidRPr="00233D2E" w:rsidRDefault="00B93F2C" w:rsidP="00233D2E">
            <w:pPr>
              <w:spacing w:line="276" w:lineRule="auto"/>
              <w:ind w:left="0"/>
              <w:jc w:val="left"/>
            </w:pPr>
            <w:r w:rsidRPr="00233D2E">
              <w:t>LÍNEAS DE ACCIÓN</w:t>
            </w:r>
          </w:p>
        </w:tc>
      </w:tr>
      <w:tr w:rsidR="00B93F2C" w:rsidRPr="00233D2E" w14:paraId="67D483AD" w14:textId="77777777" w:rsidTr="00B93F2C">
        <w:trPr>
          <w:trHeight w:val="255"/>
        </w:trPr>
        <w:tc>
          <w:tcPr>
            <w:tcW w:w="1696" w:type="dxa"/>
            <w:noWrap/>
            <w:hideMark/>
          </w:tcPr>
          <w:p w14:paraId="54FE0C33" w14:textId="77777777" w:rsidR="00B93F2C" w:rsidRPr="00233D2E" w:rsidRDefault="00B93F2C" w:rsidP="00233D2E">
            <w:pPr>
              <w:spacing w:line="276" w:lineRule="auto"/>
              <w:ind w:left="0"/>
              <w:jc w:val="left"/>
            </w:pPr>
            <w:r w:rsidRPr="00233D2E">
              <w:t>FOR-UVS-03</w:t>
            </w:r>
          </w:p>
        </w:tc>
        <w:tc>
          <w:tcPr>
            <w:tcW w:w="7797" w:type="dxa"/>
            <w:hideMark/>
          </w:tcPr>
          <w:p w14:paraId="3126F677" w14:textId="77777777" w:rsidR="00B93F2C" w:rsidRPr="00233D2E" w:rsidRDefault="00B93F2C" w:rsidP="00233D2E">
            <w:pPr>
              <w:spacing w:line="276" w:lineRule="auto"/>
              <w:ind w:left="0"/>
              <w:jc w:val="left"/>
            </w:pPr>
            <w:r w:rsidRPr="00233D2E">
              <w:t>VALIDACIÓN DE LOS PROYECTOS</w:t>
            </w:r>
          </w:p>
        </w:tc>
      </w:tr>
      <w:tr w:rsidR="00B93F2C" w:rsidRPr="00233D2E" w14:paraId="30463559" w14:textId="77777777" w:rsidTr="00B93F2C">
        <w:trPr>
          <w:trHeight w:val="255"/>
        </w:trPr>
        <w:tc>
          <w:tcPr>
            <w:tcW w:w="1696" w:type="dxa"/>
            <w:noWrap/>
            <w:hideMark/>
          </w:tcPr>
          <w:p w14:paraId="5ECC6B79" w14:textId="77777777" w:rsidR="00B93F2C" w:rsidRPr="00233D2E" w:rsidRDefault="00B93F2C" w:rsidP="00233D2E">
            <w:pPr>
              <w:spacing w:line="276" w:lineRule="auto"/>
              <w:ind w:left="0"/>
              <w:jc w:val="left"/>
            </w:pPr>
            <w:r w:rsidRPr="00233D2E">
              <w:t>FOR-UVS-04</w:t>
            </w:r>
          </w:p>
        </w:tc>
        <w:tc>
          <w:tcPr>
            <w:tcW w:w="7797" w:type="dxa"/>
            <w:noWrap/>
            <w:hideMark/>
          </w:tcPr>
          <w:p w14:paraId="6343E2D0" w14:textId="77777777" w:rsidR="00B93F2C" w:rsidRPr="00233D2E" w:rsidRDefault="00B93F2C" w:rsidP="00233D2E">
            <w:pPr>
              <w:spacing w:line="276" w:lineRule="auto"/>
              <w:ind w:left="0"/>
              <w:jc w:val="left"/>
            </w:pPr>
            <w:r w:rsidRPr="00233D2E">
              <w:t>FORMULACIÓN DEL PROYECTO</w:t>
            </w:r>
          </w:p>
        </w:tc>
      </w:tr>
      <w:tr w:rsidR="00B93F2C" w:rsidRPr="00233D2E" w14:paraId="2CE176B2" w14:textId="77777777" w:rsidTr="00B93F2C">
        <w:trPr>
          <w:trHeight w:val="255"/>
        </w:trPr>
        <w:tc>
          <w:tcPr>
            <w:tcW w:w="1696" w:type="dxa"/>
            <w:noWrap/>
            <w:hideMark/>
          </w:tcPr>
          <w:p w14:paraId="10796749" w14:textId="77777777" w:rsidR="00B93F2C" w:rsidRPr="00233D2E" w:rsidRDefault="00B93F2C" w:rsidP="00233D2E">
            <w:pPr>
              <w:spacing w:line="276" w:lineRule="auto"/>
              <w:ind w:left="0"/>
              <w:jc w:val="left"/>
            </w:pPr>
            <w:r w:rsidRPr="00233D2E">
              <w:t>FOR-UVS-05</w:t>
            </w:r>
          </w:p>
        </w:tc>
        <w:tc>
          <w:tcPr>
            <w:tcW w:w="7797" w:type="dxa"/>
            <w:noWrap/>
            <w:hideMark/>
          </w:tcPr>
          <w:p w14:paraId="1C7C07BB" w14:textId="77777777" w:rsidR="00B93F2C" w:rsidRPr="00233D2E" w:rsidRDefault="00B93F2C" w:rsidP="00233D2E">
            <w:pPr>
              <w:spacing w:line="276" w:lineRule="auto"/>
              <w:ind w:left="0"/>
              <w:jc w:val="left"/>
            </w:pPr>
            <w:r w:rsidRPr="00233D2E">
              <w:t>CARTA DE COMPROMISO</w:t>
            </w:r>
          </w:p>
        </w:tc>
      </w:tr>
      <w:tr w:rsidR="00B93F2C" w:rsidRPr="00233D2E" w14:paraId="1BBDE02B" w14:textId="77777777" w:rsidTr="00B93F2C">
        <w:trPr>
          <w:trHeight w:val="255"/>
        </w:trPr>
        <w:tc>
          <w:tcPr>
            <w:tcW w:w="1696" w:type="dxa"/>
            <w:noWrap/>
            <w:hideMark/>
          </w:tcPr>
          <w:p w14:paraId="60935AE9" w14:textId="77777777" w:rsidR="00B93F2C" w:rsidRPr="00233D2E" w:rsidRDefault="00B93F2C" w:rsidP="00233D2E">
            <w:pPr>
              <w:spacing w:line="276" w:lineRule="auto"/>
              <w:ind w:left="0"/>
              <w:jc w:val="left"/>
            </w:pPr>
            <w:r w:rsidRPr="00233D2E">
              <w:t>FOR-UVS-06</w:t>
            </w:r>
          </w:p>
        </w:tc>
        <w:tc>
          <w:tcPr>
            <w:tcW w:w="7797" w:type="dxa"/>
            <w:noWrap/>
            <w:hideMark/>
          </w:tcPr>
          <w:p w14:paraId="10138B18" w14:textId="77777777" w:rsidR="00B93F2C" w:rsidRPr="00233D2E" w:rsidRDefault="00B93F2C" w:rsidP="00233D2E">
            <w:pPr>
              <w:spacing w:line="276" w:lineRule="auto"/>
              <w:ind w:left="0"/>
              <w:jc w:val="left"/>
            </w:pPr>
            <w:r w:rsidRPr="00233D2E">
              <w:t>CONVENIO DE COOPERACIÓN</w:t>
            </w:r>
          </w:p>
        </w:tc>
      </w:tr>
      <w:tr w:rsidR="00B93F2C" w:rsidRPr="00233D2E" w14:paraId="23B4C4D5" w14:textId="77777777" w:rsidTr="00B93F2C">
        <w:trPr>
          <w:trHeight w:val="255"/>
        </w:trPr>
        <w:tc>
          <w:tcPr>
            <w:tcW w:w="1696" w:type="dxa"/>
            <w:noWrap/>
            <w:hideMark/>
          </w:tcPr>
          <w:p w14:paraId="5E4D93C8" w14:textId="77777777" w:rsidR="00B93F2C" w:rsidRPr="00233D2E" w:rsidRDefault="00B93F2C" w:rsidP="00233D2E">
            <w:pPr>
              <w:spacing w:line="276" w:lineRule="auto"/>
              <w:ind w:left="0"/>
              <w:jc w:val="left"/>
            </w:pPr>
            <w:r w:rsidRPr="00233D2E">
              <w:t>FOR-UVS-07</w:t>
            </w:r>
          </w:p>
        </w:tc>
        <w:tc>
          <w:tcPr>
            <w:tcW w:w="7797" w:type="dxa"/>
            <w:noWrap/>
            <w:hideMark/>
          </w:tcPr>
          <w:p w14:paraId="612B4868" w14:textId="77777777" w:rsidR="00B93F2C" w:rsidRPr="00233D2E" w:rsidRDefault="00B93F2C" w:rsidP="00233D2E">
            <w:pPr>
              <w:spacing w:line="276" w:lineRule="auto"/>
              <w:ind w:left="0"/>
              <w:jc w:val="left"/>
            </w:pPr>
            <w:r w:rsidRPr="00233D2E">
              <w:t>ÁREAS DE CONOCIMIENTO</w:t>
            </w:r>
          </w:p>
        </w:tc>
      </w:tr>
      <w:tr w:rsidR="00B93F2C" w:rsidRPr="00233D2E" w14:paraId="07DF3463" w14:textId="77777777" w:rsidTr="00B93F2C">
        <w:trPr>
          <w:trHeight w:val="255"/>
        </w:trPr>
        <w:tc>
          <w:tcPr>
            <w:tcW w:w="1696" w:type="dxa"/>
            <w:noWrap/>
            <w:hideMark/>
          </w:tcPr>
          <w:p w14:paraId="68EFEB6E" w14:textId="77777777" w:rsidR="00B93F2C" w:rsidRPr="00233D2E" w:rsidRDefault="00B93F2C" w:rsidP="00233D2E">
            <w:pPr>
              <w:spacing w:line="276" w:lineRule="auto"/>
              <w:ind w:left="0"/>
              <w:jc w:val="left"/>
            </w:pPr>
            <w:r w:rsidRPr="00233D2E">
              <w:t>FOR-UVS-08</w:t>
            </w:r>
          </w:p>
        </w:tc>
        <w:tc>
          <w:tcPr>
            <w:tcW w:w="7797" w:type="dxa"/>
            <w:noWrap/>
            <w:hideMark/>
          </w:tcPr>
          <w:p w14:paraId="5727C2CF" w14:textId="77777777" w:rsidR="00B93F2C" w:rsidRPr="00233D2E" w:rsidRDefault="00B93F2C" w:rsidP="00233D2E">
            <w:pPr>
              <w:spacing w:line="276" w:lineRule="auto"/>
              <w:ind w:left="0"/>
              <w:jc w:val="left"/>
            </w:pPr>
            <w:r w:rsidRPr="00233D2E">
              <w:t>PRESUPUESTO</w:t>
            </w:r>
          </w:p>
        </w:tc>
      </w:tr>
      <w:tr w:rsidR="00B93F2C" w:rsidRPr="00233D2E" w14:paraId="24439D27" w14:textId="77777777" w:rsidTr="00B93F2C">
        <w:trPr>
          <w:trHeight w:val="255"/>
        </w:trPr>
        <w:tc>
          <w:tcPr>
            <w:tcW w:w="1696" w:type="dxa"/>
            <w:noWrap/>
            <w:hideMark/>
          </w:tcPr>
          <w:p w14:paraId="18E98186" w14:textId="77777777" w:rsidR="00B93F2C" w:rsidRPr="00233D2E" w:rsidRDefault="00B93F2C" w:rsidP="00233D2E">
            <w:pPr>
              <w:spacing w:line="276" w:lineRule="auto"/>
              <w:ind w:left="0"/>
              <w:jc w:val="left"/>
            </w:pPr>
            <w:r w:rsidRPr="00233D2E">
              <w:t>FOR-UVS-09</w:t>
            </w:r>
          </w:p>
        </w:tc>
        <w:tc>
          <w:tcPr>
            <w:tcW w:w="7797" w:type="dxa"/>
            <w:noWrap/>
            <w:hideMark/>
          </w:tcPr>
          <w:p w14:paraId="511AB710" w14:textId="77777777" w:rsidR="00B93F2C" w:rsidRPr="00233D2E" w:rsidRDefault="00B93F2C" w:rsidP="00233D2E">
            <w:pPr>
              <w:spacing w:line="276" w:lineRule="auto"/>
              <w:ind w:left="0"/>
              <w:jc w:val="left"/>
            </w:pPr>
            <w:r w:rsidRPr="00233D2E">
              <w:t>CARTA DEL ESTUDIANTE</w:t>
            </w:r>
          </w:p>
        </w:tc>
      </w:tr>
      <w:tr w:rsidR="00B93F2C" w:rsidRPr="00233D2E" w14:paraId="53C50E11" w14:textId="77777777" w:rsidTr="00B93F2C">
        <w:trPr>
          <w:trHeight w:val="255"/>
        </w:trPr>
        <w:tc>
          <w:tcPr>
            <w:tcW w:w="1696" w:type="dxa"/>
            <w:noWrap/>
            <w:hideMark/>
          </w:tcPr>
          <w:p w14:paraId="50F095D8" w14:textId="77777777" w:rsidR="00B93F2C" w:rsidRPr="00233D2E" w:rsidRDefault="00B93F2C" w:rsidP="00233D2E">
            <w:pPr>
              <w:spacing w:line="276" w:lineRule="auto"/>
              <w:ind w:left="0"/>
              <w:jc w:val="left"/>
            </w:pPr>
            <w:r w:rsidRPr="00233D2E">
              <w:t>FOR-UVS-10</w:t>
            </w:r>
          </w:p>
        </w:tc>
        <w:tc>
          <w:tcPr>
            <w:tcW w:w="7797" w:type="dxa"/>
            <w:noWrap/>
            <w:hideMark/>
          </w:tcPr>
          <w:p w14:paraId="38B14D8B" w14:textId="59F72519" w:rsidR="00B93F2C" w:rsidRPr="00233D2E" w:rsidRDefault="00B93F2C" w:rsidP="00233D2E">
            <w:pPr>
              <w:spacing w:line="276" w:lineRule="auto"/>
              <w:ind w:left="0"/>
              <w:jc w:val="left"/>
            </w:pPr>
            <w:r>
              <w:t xml:space="preserve">CARTA DE LA ORGANIZACIÓN O </w:t>
            </w:r>
            <w:r w:rsidRPr="00233D2E">
              <w:t>EMPRESA</w:t>
            </w:r>
          </w:p>
        </w:tc>
      </w:tr>
      <w:tr w:rsidR="00B93F2C" w:rsidRPr="00233D2E" w14:paraId="2C0618CA" w14:textId="77777777" w:rsidTr="00B93F2C">
        <w:trPr>
          <w:trHeight w:val="255"/>
        </w:trPr>
        <w:tc>
          <w:tcPr>
            <w:tcW w:w="1696" w:type="dxa"/>
            <w:noWrap/>
            <w:hideMark/>
          </w:tcPr>
          <w:p w14:paraId="49B9824F" w14:textId="77777777" w:rsidR="00B93F2C" w:rsidRPr="00233D2E" w:rsidRDefault="00B93F2C" w:rsidP="00233D2E">
            <w:pPr>
              <w:spacing w:line="276" w:lineRule="auto"/>
              <w:ind w:left="0"/>
              <w:jc w:val="left"/>
            </w:pPr>
            <w:r w:rsidRPr="00233D2E">
              <w:t>FOR-UVS-11</w:t>
            </w:r>
          </w:p>
        </w:tc>
        <w:tc>
          <w:tcPr>
            <w:tcW w:w="7797" w:type="dxa"/>
            <w:noWrap/>
            <w:hideMark/>
          </w:tcPr>
          <w:p w14:paraId="6CC8EC42" w14:textId="77777777" w:rsidR="00B93F2C" w:rsidRPr="00233D2E" w:rsidRDefault="00B93F2C" w:rsidP="00233D2E">
            <w:pPr>
              <w:spacing w:line="276" w:lineRule="auto"/>
              <w:ind w:left="0"/>
              <w:jc w:val="left"/>
            </w:pPr>
            <w:r w:rsidRPr="00233D2E">
              <w:t>CARTA DEL TUTOR</w:t>
            </w:r>
          </w:p>
        </w:tc>
      </w:tr>
      <w:tr w:rsidR="00B93F2C" w:rsidRPr="00233D2E" w14:paraId="747E864F" w14:textId="77777777" w:rsidTr="00B93F2C">
        <w:trPr>
          <w:trHeight w:val="255"/>
        </w:trPr>
        <w:tc>
          <w:tcPr>
            <w:tcW w:w="1696" w:type="dxa"/>
            <w:noWrap/>
            <w:hideMark/>
          </w:tcPr>
          <w:p w14:paraId="00F1B4E9" w14:textId="77777777" w:rsidR="00B93F2C" w:rsidRPr="00233D2E" w:rsidRDefault="00B93F2C" w:rsidP="00233D2E">
            <w:pPr>
              <w:spacing w:line="276" w:lineRule="auto"/>
              <w:ind w:left="0"/>
              <w:jc w:val="left"/>
            </w:pPr>
            <w:r w:rsidRPr="00233D2E">
              <w:t>FOR-UVS-12</w:t>
            </w:r>
          </w:p>
        </w:tc>
        <w:tc>
          <w:tcPr>
            <w:tcW w:w="7797" w:type="dxa"/>
            <w:noWrap/>
            <w:hideMark/>
          </w:tcPr>
          <w:p w14:paraId="53B5F29C" w14:textId="77777777" w:rsidR="00B93F2C" w:rsidRPr="00233D2E" w:rsidRDefault="00B93F2C" w:rsidP="00233D2E">
            <w:pPr>
              <w:spacing w:line="276" w:lineRule="auto"/>
              <w:ind w:left="0"/>
              <w:jc w:val="left"/>
            </w:pPr>
            <w:r w:rsidRPr="00233D2E">
              <w:t>ZONAS DE PLANIFICACIÓN</w:t>
            </w:r>
          </w:p>
        </w:tc>
      </w:tr>
      <w:tr w:rsidR="00B93F2C" w:rsidRPr="00233D2E" w14:paraId="555398B0" w14:textId="77777777" w:rsidTr="00B93F2C">
        <w:trPr>
          <w:trHeight w:val="255"/>
        </w:trPr>
        <w:tc>
          <w:tcPr>
            <w:tcW w:w="1696" w:type="dxa"/>
            <w:noWrap/>
            <w:hideMark/>
          </w:tcPr>
          <w:p w14:paraId="34F37072" w14:textId="77777777" w:rsidR="00B93F2C" w:rsidRPr="00233D2E" w:rsidRDefault="00B93F2C" w:rsidP="00233D2E">
            <w:pPr>
              <w:spacing w:line="276" w:lineRule="auto"/>
              <w:ind w:left="0"/>
              <w:jc w:val="left"/>
            </w:pPr>
            <w:r w:rsidRPr="00233D2E">
              <w:t>FOR-UVS-13</w:t>
            </w:r>
          </w:p>
        </w:tc>
        <w:tc>
          <w:tcPr>
            <w:tcW w:w="7797" w:type="dxa"/>
            <w:noWrap/>
            <w:hideMark/>
          </w:tcPr>
          <w:p w14:paraId="7A2DA70B" w14:textId="77777777" w:rsidR="00B93F2C" w:rsidRPr="00233D2E" w:rsidRDefault="00B93F2C" w:rsidP="00233D2E">
            <w:pPr>
              <w:spacing w:line="276" w:lineRule="auto"/>
              <w:ind w:left="0"/>
              <w:jc w:val="left"/>
            </w:pPr>
            <w:r w:rsidRPr="00233D2E">
              <w:t>INFORME PARCIAL SEGUIMIENTO DE ACTIVIDADES TUTORIADAS</w:t>
            </w:r>
          </w:p>
        </w:tc>
      </w:tr>
      <w:tr w:rsidR="00B93F2C" w:rsidRPr="00233D2E" w14:paraId="42213B66" w14:textId="77777777" w:rsidTr="00B93F2C">
        <w:trPr>
          <w:trHeight w:val="255"/>
        </w:trPr>
        <w:tc>
          <w:tcPr>
            <w:tcW w:w="1696" w:type="dxa"/>
            <w:noWrap/>
            <w:hideMark/>
          </w:tcPr>
          <w:p w14:paraId="031574B4" w14:textId="77777777" w:rsidR="00B93F2C" w:rsidRPr="00233D2E" w:rsidRDefault="00B93F2C" w:rsidP="00233D2E">
            <w:pPr>
              <w:spacing w:line="276" w:lineRule="auto"/>
              <w:ind w:left="0"/>
              <w:jc w:val="left"/>
            </w:pPr>
            <w:r w:rsidRPr="00233D2E">
              <w:t>FOR-UVS-14</w:t>
            </w:r>
          </w:p>
        </w:tc>
        <w:tc>
          <w:tcPr>
            <w:tcW w:w="7797" w:type="dxa"/>
            <w:noWrap/>
            <w:hideMark/>
          </w:tcPr>
          <w:p w14:paraId="692ACBEB" w14:textId="77777777" w:rsidR="00B93F2C" w:rsidRPr="00233D2E" w:rsidRDefault="00B93F2C" w:rsidP="00233D2E">
            <w:pPr>
              <w:spacing w:line="276" w:lineRule="auto"/>
              <w:ind w:left="0"/>
              <w:jc w:val="left"/>
            </w:pPr>
            <w:r w:rsidRPr="00233D2E">
              <w:t>INFORME FINAL DEL PRACTICANTE</w:t>
            </w:r>
          </w:p>
        </w:tc>
      </w:tr>
      <w:tr w:rsidR="00B93F2C" w:rsidRPr="00233D2E" w14:paraId="5D948A03" w14:textId="77777777" w:rsidTr="00B93F2C">
        <w:trPr>
          <w:trHeight w:val="255"/>
        </w:trPr>
        <w:tc>
          <w:tcPr>
            <w:tcW w:w="1696" w:type="dxa"/>
            <w:noWrap/>
            <w:hideMark/>
          </w:tcPr>
          <w:p w14:paraId="0FF08ADB" w14:textId="77777777" w:rsidR="00B93F2C" w:rsidRPr="00233D2E" w:rsidRDefault="00B93F2C" w:rsidP="00233D2E">
            <w:pPr>
              <w:spacing w:line="276" w:lineRule="auto"/>
              <w:ind w:left="0"/>
              <w:jc w:val="left"/>
            </w:pPr>
            <w:r w:rsidRPr="00233D2E">
              <w:t>FOR-UVS-15</w:t>
            </w:r>
          </w:p>
        </w:tc>
        <w:tc>
          <w:tcPr>
            <w:tcW w:w="7797" w:type="dxa"/>
            <w:noWrap/>
            <w:hideMark/>
          </w:tcPr>
          <w:p w14:paraId="1A0B9C06" w14:textId="78BEA230" w:rsidR="00B93F2C" w:rsidRPr="00233D2E" w:rsidRDefault="00B93F2C" w:rsidP="00233D2E">
            <w:pPr>
              <w:spacing w:line="276" w:lineRule="auto"/>
              <w:ind w:left="0"/>
              <w:jc w:val="left"/>
            </w:pPr>
            <w:r w:rsidRPr="00233D2E">
              <w:t>I</w:t>
            </w:r>
            <w:r>
              <w:t xml:space="preserve">NFORME FINAL DE LA ORGANIZACIÓN O </w:t>
            </w:r>
            <w:r w:rsidRPr="00233D2E">
              <w:t>EMPRESA</w:t>
            </w:r>
          </w:p>
        </w:tc>
      </w:tr>
      <w:tr w:rsidR="00B93F2C" w:rsidRPr="00233D2E" w14:paraId="7570516B" w14:textId="77777777" w:rsidTr="00B93F2C">
        <w:trPr>
          <w:trHeight w:val="255"/>
        </w:trPr>
        <w:tc>
          <w:tcPr>
            <w:tcW w:w="1696" w:type="dxa"/>
            <w:noWrap/>
            <w:hideMark/>
          </w:tcPr>
          <w:p w14:paraId="267F78F9" w14:textId="77777777" w:rsidR="00B93F2C" w:rsidRPr="00233D2E" w:rsidRDefault="00B93F2C" w:rsidP="00233D2E">
            <w:pPr>
              <w:spacing w:line="276" w:lineRule="auto"/>
              <w:ind w:left="0"/>
              <w:jc w:val="left"/>
            </w:pPr>
            <w:r w:rsidRPr="00233D2E">
              <w:t>FOR-UVS-16</w:t>
            </w:r>
          </w:p>
        </w:tc>
        <w:tc>
          <w:tcPr>
            <w:tcW w:w="7797" w:type="dxa"/>
            <w:noWrap/>
            <w:hideMark/>
          </w:tcPr>
          <w:p w14:paraId="0350A0CF" w14:textId="77777777" w:rsidR="00B93F2C" w:rsidRPr="00233D2E" w:rsidRDefault="00B93F2C" w:rsidP="00233D2E">
            <w:pPr>
              <w:spacing w:line="276" w:lineRule="auto"/>
              <w:ind w:left="0"/>
              <w:jc w:val="left"/>
            </w:pPr>
            <w:r w:rsidRPr="00233D2E">
              <w:t>INFORME FINAL DEL TUTOR</w:t>
            </w:r>
          </w:p>
        </w:tc>
      </w:tr>
      <w:tr w:rsidR="00B93F2C" w:rsidRPr="00233D2E" w14:paraId="295B4ABF" w14:textId="77777777" w:rsidTr="00B93F2C">
        <w:trPr>
          <w:trHeight w:val="255"/>
        </w:trPr>
        <w:tc>
          <w:tcPr>
            <w:tcW w:w="1696" w:type="dxa"/>
            <w:noWrap/>
            <w:hideMark/>
          </w:tcPr>
          <w:p w14:paraId="70F07373" w14:textId="77777777" w:rsidR="00B93F2C" w:rsidRPr="00233D2E" w:rsidRDefault="00B93F2C" w:rsidP="00233D2E">
            <w:pPr>
              <w:spacing w:line="276" w:lineRule="auto"/>
              <w:ind w:left="0"/>
              <w:jc w:val="left"/>
            </w:pPr>
            <w:r w:rsidRPr="00233D2E">
              <w:t>FOR-UVS-17</w:t>
            </w:r>
          </w:p>
        </w:tc>
        <w:tc>
          <w:tcPr>
            <w:tcW w:w="7797" w:type="dxa"/>
            <w:noWrap/>
            <w:hideMark/>
          </w:tcPr>
          <w:p w14:paraId="5389ED1A" w14:textId="77777777" w:rsidR="00B93F2C" w:rsidRPr="00233D2E" w:rsidRDefault="00B93F2C" w:rsidP="00233D2E">
            <w:pPr>
              <w:spacing w:line="276" w:lineRule="auto"/>
              <w:ind w:left="0"/>
              <w:jc w:val="left"/>
            </w:pPr>
            <w:r w:rsidRPr="00233D2E">
              <w:t>INFORME FINAL DEL PROGRAMA</w:t>
            </w:r>
          </w:p>
        </w:tc>
      </w:tr>
      <w:tr w:rsidR="00B93F2C" w:rsidRPr="00233D2E" w14:paraId="7273F8F7" w14:textId="77777777" w:rsidTr="00B93F2C">
        <w:trPr>
          <w:trHeight w:val="255"/>
        </w:trPr>
        <w:tc>
          <w:tcPr>
            <w:tcW w:w="1696" w:type="dxa"/>
            <w:noWrap/>
            <w:hideMark/>
          </w:tcPr>
          <w:p w14:paraId="2E4F5156" w14:textId="77777777" w:rsidR="00B93F2C" w:rsidRPr="00233D2E" w:rsidRDefault="00B93F2C" w:rsidP="00233D2E">
            <w:pPr>
              <w:spacing w:line="276" w:lineRule="auto"/>
              <w:ind w:left="0"/>
              <w:jc w:val="left"/>
            </w:pPr>
            <w:r w:rsidRPr="00233D2E">
              <w:t>FOR-UVS-18</w:t>
            </w:r>
          </w:p>
        </w:tc>
        <w:tc>
          <w:tcPr>
            <w:tcW w:w="7797" w:type="dxa"/>
            <w:noWrap/>
            <w:hideMark/>
          </w:tcPr>
          <w:p w14:paraId="33F022D0" w14:textId="77777777" w:rsidR="00B93F2C" w:rsidRPr="00233D2E" w:rsidRDefault="00B93F2C" w:rsidP="00233D2E">
            <w:pPr>
              <w:spacing w:line="276" w:lineRule="auto"/>
              <w:ind w:left="0"/>
              <w:jc w:val="left"/>
            </w:pPr>
            <w:r w:rsidRPr="00233D2E">
              <w:t>INFORME FINAL DEL PROYECTO</w:t>
            </w:r>
          </w:p>
        </w:tc>
      </w:tr>
      <w:tr w:rsidR="00B93F2C" w:rsidRPr="00233D2E" w14:paraId="44CACF34" w14:textId="77777777" w:rsidTr="00B93F2C">
        <w:trPr>
          <w:trHeight w:val="255"/>
        </w:trPr>
        <w:tc>
          <w:tcPr>
            <w:tcW w:w="1696" w:type="dxa"/>
            <w:noWrap/>
            <w:hideMark/>
          </w:tcPr>
          <w:p w14:paraId="66231257" w14:textId="77777777" w:rsidR="00B93F2C" w:rsidRPr="00233D2E" w:rsidRDefault="00B93F2C" w:rsidP="00233D2E">
            <w:pPr>
              <w:spacing w:line="276" w:lineRule="auto"/>
              <w:ind w:left="0"/>
              <w:jc w:val="left"/>
            </w:pPr>
            <w:r w:rsidRPr="00233D2E">
              <w:t>FOR-UVS-19</w:t>
            </w:r>
          </w:p>
        </w:tc>
        <w:tc>
          <w:tcPr>
            <w:tcW w:w="7797" w:type="dxa"/>
            <w:noWrap/>
            <w:hideMark/>
          </w:tcPr>
          <w:p w14:paraId="6A83821F" w14:textId="1FD31E7B" w:rsidR="00B93F2C" w:rsidRPr="00233D2E" w:rsidRDefault="00B93F2C" w:rsidP="00233D2E">
            <w:pPr>
              <w:spacing w:line="276" w:lineRule="auto"/>
              <w:ind w:left="0"/>
              <w:jc w:val="left"/>
            </w:pPr>
            <w:r w:rsidRPr="00233D2E">
              <w:t>CARTA PRESENTACIÓN PRACTICANTE</w:t>
            </w:r>
            <w:r>
              <w:t xml:space="preserve"> A LA ORGANIZACIÓN O EMPRESA</w:t>
            </w:r>
          </w:p>
        </w:tc>
      </w:tr>
      <w:tr w:rsidR="00B93F2C" w:rsidRPr="00233D2E" w14:paraId="422E8302" w14:textId="77777777" w:rsidTr="00B93F2C">
        <w:trPr>
          <w:trHeight w:val="255"/>
        </w:trPr>
        <w:tc>
          <w:tcPr>
            <w:tcW w:w="1696" w:type="dxa"/>
            <w:noWrap/>
            <w:hideMark/>
          </w:tcPr>
          <w:p w14:paraId="337BE6CB" w14:textId="77777777" w:rsidR="00B93F2C" w:rsidRPr="00233D2E" w:rsidRDefault="00B93F2C" w:rsidP="00233D2E">
            <w:pPr>
              <w:spacing w:line="276" w:lineRule="auto"/>
              <w:ind w:left="0"/>
              <w:jc w:val="left"/>
            </w:pPr>
            <w:r w:rsidRPr="00233D2E">
              <w:t>FOR-UVS-20</w:t>
            </w:r>
          </w:p>
        </w:tc>
        <w:tc>
          <w:tcPr>
            <w:tcW w:w="7797" w:type="dxa"/>
            <w:noWrap/>
            <w:hideMark/>
          </w:tcPr>
          <w:p w14:paraId="3351B89D" w14:textId="77777777" w:rsidR="00B93F2C" w:rsidRPr="00233D2E" w:rsidRDefault="00B93F2C" w:rsidP="00233D2E">
            <w:pPr>
              <w:spacing w:line="276" w:lineRule="auto"/>
              <w:ind w:left="0"/>
              <w:jc w:val="left"/>
            </w:pPr>
            <w:r w:rsidRPr="00233D2E">
              <w:t>FORMULACIÓN DEL PROGRAMA</w:t>
            </w:r>
          </w:p>
        </w:tc>
      </w:tr>
      <w:tr w:rsidR="00B93F2C" w:rsidRPr="00233D2E" w14:paraId="0A7A5A71" w14:textId="77777777" w:rsidTr="00B93F2C">
        <w:trPr>
          <w:trHeight w:val="255"/>
        </w:trPr>
        <w:tc>
          <w:tcPr>
            <w:tcW w:w="1696" w:type="dxa"/>
            <w:noWrap/>
            <w:hideMark/>
          </w:tcPr>
          <w:p w14:paraId="0D64C48A" w14:textId="77777777" w:rsidR="00B93F2C" w:rsidRPr="00233D2E" w:rsidRDefault="00B93F2C" w:rsidP="00233D2E">
            <w:pPr>
              <w:spacing w:line="276" w:lineRule="auto"/>
              <w:ind w:left="0"/>
              <w:jc w:val="left"/>
            </w:pPr>
            <w:r w:rsidRPr="00233D2E">
              <w:t>FOR-UVS-21</w:t>
            </w:r>
          </w:p>
        </w:tc>
        <w:tc>
          <w:tcPr>
            <w:tcW w:w="7797" w:type="dxa"/>
            <w:noWrap/>
            <w:hideMark/>
          </w:tcPr>
          <w:p w14:paraId="6DD48951" w14:textId="77777777" w:rsidR="00B93F2C" w:rsidRPr="00233D2E" w:rsidRDefault="00B93F2C" w:rsidP="00233D2E">
            <w:pPr>
              <w:spacing w:line="276" w:lineRule="auto"/>
              <w:ind w:left="0"/>
              <w:jc w:val="left"/>
            </w:pPr>
            <w:r w:rsidRPr="00233D2E">
              <w:t>AGENDAS ZONALES: TENSIONES Y PROBLEMAS PNBV</w:t>
            </w:r>
          </w:p>
        </w:tc>
      </w:tr>
      <w:tr w:rsidR="00B93F2C" w:rsidRPr="00233D2E" w14:paraId="5D26F9E3" w14:textId="77777777" w:rsidTr="00B93F2C">
        <w:trPr>
          <w:trHeight w:val="255"/>
        </w:trPr>
        <w:tc>
          <w:tcPr>
            <w:tcW w:w="1696" w:type="dxa"/>
            <w:noWrap/>
            <w:hideMark/>
          </w:tcPr>
          <w:p w14:paraId="12EC6623" w14:textId="77777777" w:rsidR="00B93F2C" w:rsidRPr="00233D2E" w:rsidRDefault="00B93F2C" w:rsidP="00233D2E">
            <w:pPr>
              <w:spacing w:line="276" w:lineRule="auto"/>
              <w:ind w:left="0"/>
              <w:jc w:val="left"/>
            </w:pPr>
            <w:r w:rsidRPr="00233D2E">
              <w:t>FOR-UVS-22</w:t>
            </w:r>
          </w:p>
        </w:tc>
        <w:tc>
          <w:tcPr>
            <w:tcW w:w="7797" w:type="dxa"/>
            <w:noWrap/>
            <w:hideMark/>
          </w:tcPr>
          <w:p w14:paraId="12171254" w14:textId="77777777" w:rsidR="00B93F2C" w:rsidRPr="00233D2E" w:rsidRDefault="00B93F2C" w:rsidP="00233D2E">
            <w:pPr>
              <w:spacing w:line="276" w:lineRule="auto"/>
              <w:ind w:left="0"/>
              <w:jc w:val="left"/>
            </w:pPr>
            <w:r w:rsidRPr="00233D2E">
              <w:t>EJECUCIÓN PRESUPUESTARIA</w:t>
            </w:r>
          </w:p>
        </w:tc>
      </w:tr>
      <w:tr w:rsidR="00B93F2C" w:rsidRPr="00233D2E" w14:paraId="1F4C8269" w14:textId="77777777" w:rsidTr="00B93F2C">
        <w:trPr>
          <w:trHeight w:val="255"/>
        </w:trPr>
        <w:tc>
          <w:tcPr>
            <w:tcW w:w="1696" w:type="dxa"/>
            <w:noWrap/>
            <w:hideMark/>
          </w:tcPr>
          <w:p w14:paraId="3B4D55A1" w14:textId="77777777" w:rsidR="00B93F2C" w:rsidRPr="00233D2E" w:rsidRDefault="00B93F2C" w:rsidP="00233D2E">
            <w:pPr>
              <w:spacing w:line="276" w:lineRule="auto"/>
              <w:ind w:left="0"/>
              <w:jc w:val="left"/>
            </w:pPr>
            <w:r w:rsidRPr="00233D2E">
              <w:t>FOR-UVS-23</w:t>
            </w:r>
          </w:p>
        </w:tc>
        <w:tc>
          <w:tcPr>
            <w:tcW w:w="7797" w:type="dxa"/>
            <w:noWrap/>
            <w:hideMark/>
          </w:tcPr>
          <w:p w14:paraId="20DAC500" w14:textId="77777777" w:rsidR="00B93F2C" w:rsidRPr="00233D2E" w:rsidRDefault="00B93F2C" w:rsidP="00233D2E">
            <w:pPr>
              <w:spacing w:line="276" w:lineRule="auto"/>
              <w:ind w:left="0"/>
              <w:jc w:val="left"/>
            </w:pPr>
            <w:r w:rsidRPr="00233D2E">
              <w:t>BENEFICIARIOS: ENFOQUE DE IGUALDAD</w:t>
            </w:r>
          </w:p>
        </w:tc>
      </w:tr>
      <w:tr w:rsidR="00B93F2C" w:rsidRPr="00233D2E" w14:paraId="4FE3056B" w14:textId="77777777" w:rsidTr="00B93F2C">
        <w:trPr>
          <w:trHeight w:val="255"/>
        </w:trPr>
        <w:tc>
          <w:tcPr>
            <w:tcW w:w="1696" w:type="dxa"/>
            <w:noWrap/>
            <w:hideMark/>
          </w:tcPr>
          <w:p w14:paraId="5533C7D1" w14:textId="77777777" w:rsidR="00B93F2C" w:rsidRPr="00233D2E" w:rsidRDefault="00B93F2C" w:rsidP="00233D2E">
            <w:pPr>
              <w:spacing w:line="276" w:lineRule="auto"/>
              <w:ind w:left="0"/>
              <w:jc w:val="left"/>
            </w:pPr>
            <w:r w:rsidRPr="00233D2E">
              <w:t>FOR-UVS-24</w:t>
            </w:r>
          </w:p>
        </w:tc>
        <w:tc>
          <w:tcPr>
            <w:tcW w:w="7797" w:type="dxa"/>
            <w:noWrap/>
            <w:hideMark/>
          </w:tcPr>
          <w:p w14:paraId="3E857651" w14:textId="77777777" w:rsidR="00B93F2C" w:rsidRPr="00233D2E" w:rsidRDefault="00B93F2C" w:rsidP="00233D2E">
            <w:pPr>
              <w:spacing w:line="276" w:lineRule="auto"/>
              <w:ind w:left="0"/>
              <w:jc w:val="left"/>
            </w:pPr>
            <w:r w:rsidRPr="00233D2E">
              <w:t>INFORME PARCIAL DEL PROYECTO</w:t>
            </w:r>
          </w:p>
        </w:tc>
      </w:tr>
      <w:tr w:rsidR="00B93F2C" w:rsidRPr="00233D2E" w14:paraId="38B26076" w14:textId="77777777" w:rsidTr="00B93F2C">
        <w:trPr>
          <w:trHeight w:val="255"/>
        </w:trPr>
        <w:tc>
          <w:tcPr>
            <w:tcW w:w="1696" w:type="dxa"/>
            <w:noWrap/>
            <w:hideMark/>
          </w:tcPr>
          <w:p w14:paraId="5353CC36" w14:textId="77777777" w:rsidR="00B93F2C" w:rsidRPr="00233D2E" w:rsidRDefault="00B93F2C" w:rsidP="00233D2E">
            <w:pPr>
              <w:spacing w:line="276" w:lineRule="auto"/>
              <w:ind w:left="0"/>
              <w:jc w:val="left"/>
            </w:pPr>
            <w:r w:rsidRPr="00233D2E">
              <w:t>FOR-UVS-25</w:t>
            </w:r>
          </w:p>
        </w:tc>
        <w:tc>
          <w:tcPr>
            <w:tcW w:w="7797" w:type="dxa"/>
            <w:noWrap/>
            <w:hideMark/>
          </w:tcPr>
          <w:p w14:paraId="50CE1480" w14:textId="77777777" w:rsidR="00B93F2C" w:rsidRPr="00233D2E" w:rsidRDefault="00B93F2C" w:rsidP="00233D2E">
            <w:pPr>
              <w:spacing w:line="276" w:lineRule="auto"/>
              <w:ind w:left="0"/>
              <w:jc w:val="left"/>
            </w:pPr>
            <w:r w:rsidRPr="00233D2E">
              <w:t>INFORME PARCIAL DEL PROGRAMA</w:t>
            </w:r>
          </w:p>
        </w:tc>
      </w:tr>
      <w:tr w:rsidR="00B93F2C" w:rsidRPr="00233D2E" w14:paraId="6648F730" w14:textId="77777777" w:rsidTr="00B93F2C">
        <w:trPr>
          <w:trHeight w:val="255"/>
        </w:trPr>
        <w:tc>
          <w:tcPr>
            <w:tcW w:w="1696" w:type="dxa"/>
            <w:noWrap/>
            <w:hideMark/>
          </w:tcPr>
          <w:p w14:paraId="2E2B59F2" w14:textId="77777777" w:rsidR="00B93F2C" w:rsidRPr="00233D2E" w:rsidRDefault="00B93F2C" w:rsidP="00233D2E">
            <w:pPr>
              <w:spacing w:line="276" w:lineRule="auto"/>
              <w:ind w:left="0"/>
              <w:jc w:val="left"/>
            </w:pPr>
            <w:r w:rsidRPr="00233D2E">
              <w:t>FOR-UVS-26</w:t>
            </w:r>
          </w:p>
        </w:tc>
        <w:tc>
          <w:tcPr>
            <w:tcW w:w="7797" w:type="dxa"/>
            <w:noWrap/>
            <w:hideMark/>
          </w:tcPr>
          <w:p w14:paraId="502672E7" w14:textId="77777777" w:rsidR="00B93F2C" w:rsidRPr="00233D2E" w:rsidRDefault="00B93F2C" w:rsidP="00233D2E">
            <w:pPr>
              <w:spacing w:line="276" w:lineRule="auto"/>
              <w:ind w:left="0"/>
              <w:jc w:val="left"/>
            </w:pPr>
            <w:r w:rsidRPr="00233D2E">
              <w:t>INFORME SEMESTRAL DE LOS SERVICIOS</w:t>
            </w:r>
          </w:p>
        </w:tc>
      </w:tr>
      <w:tr w:rsidR="00B93F2C" w:rsidRPr="00233D2E" w14:paraId="208BDD9B" w14:textId="77777777" w:rsidTr="00B93F2C">
        <w:trPr>
          <w:trHeight w:val="255"/>
        </w:trPr>
        <w:tc>
          <w:tcPr>
            <w:tcW w:w="1696" w:type="dxa"/>
            <w:noWrap/>
            <w:hideMark/>
          </w:tcPr>
          <w:p w14:paraId="183FE1DA" w14:textId="77777777" w:rsidR="00B93F2C" w:rsidRPr="00233D2E" w:rsidRDefault="00B93F2C" w:rsidP="00233D2E">
            <w:pPr>
              <w:spacing w:line="276" w:lineRule="auto"/>
              <w:ind w:left="0"/>
              <w:jc w:val="left"/>
            </w:pPr>
            <w:r w:rsidRPr="00233D2E">
              <w:t>FOR-UVS-27</w:t>
            </w:r>
          </w:p>
        </w:tc>
        <w:tc>
          <w:tcPr>
            <w:tcW w:w="7797" w:type="dxa"/>
            <w:noWrap/>
            <w:hideMark/>
          </w:tcPr>
          <w:p w14:paraId="65C833DF" w14:textId="77777777" w:rsidR="00B93F2C" w:rsidRPr="00233D2E" w:rsidRDefault="00B93F2C" w:rsidP="00233D2E">
            <w:pPr>
              <w:spacing w:line="276" w:lineRule="auto"/>
              <w:ind w:left="0"/>
              <w:jc w:val="left"/>
            </w:pPr>
            <w:r w:rsidRPr="00233D2E">
              <w:t>INFORME SEMESTRAL DE LAS ACTIVIDADES ESPECÍFICAS</w:t>
            </w:r>
          </w:p>
        </w:tc>
      </w:tr>
      <w:tr w:rsidR="00B93F2C" w:rsidRPr="00233D2E" w14:paraId="6E63EDEE" w14:textId="77777777" w:rsidTr="00B93F2C">
        <w:trPr>
          <w:trHeight w:val="255"/>
        </w:trPr>
        <w:tc>
          <w:tcPr>
            <w:tcW w:w="1696" w:type="dxa"/>
            <w:noWrap/>
            <w:hideMark/>
          </w:tcPr>
          <w:p w14:paraId="30C15774" w14:textId="77777777" w:rsidR="00B93F2C" w:rsidRPr="00233D2E" w:rsidRDefault="00B93F2C" w:rsidP="00233D2E">
            <w:pPr>
              <w:spacing w:line="276" w:lineRule="auto"/>
              <w:ind w:left="0"/>
              <w:jc w:val="left"/>
            </w:pPr>
            <w:r w:rsidRPr="00233D2E">
              <w:t>FOR-UVS-28</w:t>
            </w:r>
          </w:p>
        </w:tc>
        <w:tc>
          <w:tcPr>
            <w:tcW w:w="7797" w:type="dxa"/>
            <w:noWrap/>
            <w:hideMark/>
          </w:tcPr>
          <w:p w14:paraId="0444D64F" w14:textId="77777777" w:rsidR="00B93F2C" w:rsidRPr="00233D2E" w:rsidRDefault="00B93F2C" w:rsidP="00233D2E">
            <w:pPr>
              <w:spacing w:line="276" w:lineRule="auto"/>
              <w:ind w:left="0"/>
              <w:jc w:val="left"/>
            </w:pPr>
            <w:r w:rsidRPr="00233D2E">
              <w:t>INDICADORES DE LOS ODM</w:t>
            </w:r>
          </w:p>
        </w:tc>
      </w:tr>
      <w:tr w:rsidR="00B93F2C" w:rsidRPr="00233D2E" w14:paraId="542A9F68" w14:textId="77777777" w:rsidTr="00B93F2C">
        <w:trPr>
          <w:trHeight w:val="255"/>
        </w:trPr>
        <w:tc>
          <w:tcPr>
            <w:tcW w:w="1696" w:type="dxa"/>
            <w:noWrap/>
            <w:hideMark/>
          </w:tcPr>
          <w:p w14:paraId="0AABB4AE" w14:textId="77777777" w:rsidR="00B93F2C" w:rsidRPr="00233D2E" w:rsidRDefault="00B93F2C" w:rsidP="00233D2E">
            <w:pPr>
              <w:spacing w:line="276" w:lineRule="auto"/>
              <w:ind w:left="0"/>
              <w:jc w:val="left"/>
            </w:pPr>
            <w:r w:rsidRPr="00233D2E">
              <w:t>FOR-UVS-29</w:t>
            </w:r>
          </w:p>
        </w:tc>
        <w:tc>
          <w:tcPr>
            <w:tcW w:w="7797" w:type="dxa"/>
            <w:noWrap/>
            <w:hideMark/>
          </w:tcPr>
          <w:p w14:paraId="783F3C5E" w14:textId="77777777" w:rsidR="00B93F2C" w:rsidRPr="00233D2E" w:rsidRDefault="00B93F2C" w:rsidP="00233D2E">
            <w:pPr>
              <w:spacing w:line="276" w:lineRule="auto"/>
              <w:ind w:left="0"/>
              <w:jc w:val="left"/>
            </w:pPr>
            <w:r w:rsidRPr="00233D2E">
              <w:t>OBJETIVOS Y METAS DEL BUEN VIVIR</w:t>
            </w:r>
          </w:p>
        </w:tc>
      </w:tr>
      <w:tr w:rsidR="00FC591A" w:rsidRPr="00233D2E" w14:paraId="2BC595B8" w14:textId="77777777" w:rsidTr="00B93F2C">
        <w:trPr>
          <w:trHeight w:val="255"/>
        </w:trPr>
        <w:tc>
          <w:tcPr>
            <w:tcW w:w="1696" w:type="dxa"/>
            <w:noWrap/>
          </w:tcPr>
          <w:p w14:paraId="4C9231D2" w14:textId="02D034FB" w:rsidR="00FC591A" w:rsidRPr="00233D2E" w:rsidRDefault="00FC591A" w:rsidP="00233D2E">
            <w:pPr>
              <w:spacing w:line="276" w:lineRule="auto"/>
              <w:ind w:left="0"/>
              <w:jc w:val="left"/>
            </w:pPr>
            <w:r w:rsidRPr="00FC591A">
              <w:t>FOR-UVS-30</w:t>
            </w:r>
          </w:p>
        </w:tc>
        <w:tc>
          <w:tcPr>
            <w:tcW w:w="7797" w:type="dxa"/>
            <w:noWrap/>
          </w:tcPr>
          <w:p w14:paraId="1F8E28F2" w14:textId="0EB97E09" w:rsidR="00FC591A" w:rsidRPr="00233D2E" w:rsidRDefault="00FC591A" w:rsidP="00233D2E">
            <w:pPr>
              <w:spacing w:line="276" w:lineRule="auto"/>
              <w:ind w:left="0"/>
              <w:jc w:val="left"/>
            </w:pPr>
            <w:r w:rsidRPr="00FC591A">
              <w:t>VALIDACIÓN DE LOS PROGRAMAS</w:t>
            </w:r>
          </w:p>
        </w:tc>
      </w:tr>
    </w:tbl>
    <w:p w14:paraId="0EDF2D3B" w14:textId="77777777" w:rsidR="003C02A1" w:rsidRDefault="003C02A1" w:rsidP="003C02A1">
      <w:pPr>
        <w:pStyle w:val="Sinespaciado"/>
        <w:rPr>
          <w:rFonts w:eastAsia="Times New Roman"/>
        </w:rPr>
      </w:pPr>
    </w:p>
    <w:bookmarkStart w:id="161" w:name="_Toc430869297" w:displacedByCustomXml="next"/>
    <w:sdt>
      <w:sdtPr>
        <w:rPr>
          <w:rFonts w:eastAsiaTheme="minorHAnsi" w:cstheme="minorBidi"/>
          <w:b w:val="0"/>
          <w:bCs w:val="0"/>
          <w:spacing w:val="0"/>
          <w:kern w:val="0"/>
          <w:szCs w:val="22"/>
          <w:lang w:val="es-ES" w:eastAsia="en-US"/>
        </w:rPr>
        <w:id w:val="-972666427"/>
        <w:docPartObj>
          <w:docPartGallery w:val="Bibliographies"/>
          <w:docPartUnique/>
        </w:docPartObj>
      </w:sdtPr>
      <w:sdtEndPr>
        <w:rPr>
          <w:lang w:val="es-EC"/>
        </w:rPr>
      </w:sdtEndPr>
      <w:sdtContent>
        <w:bookmarkEnd w:id="161" w:displacedByCustomXml="prev"/>
        <w:p w14:paraId="09F077F5" w14:textId="2E158072" w:rsidR="0006322E" w:rsidRPr="0006322E" w:rsidRDefault="00BB1A2B" w:rsidP="0006322E">
          <w:pPr>
            <w:pStyle w:val="Ttulo1"/>
            <w:numPr>
              <w:ilvl w:val="0"/>
              <w:numId w:val="23"/>
            </w:numPr>
            <w:pBdr>
              <w:bottom w:val="single" w:sz="8" w:space="5" w:color="98C723" w:themeColor="accent1"/>
            </w:pBdr>
            <w:spacing w:before="240" w:after="240" w:line="276" w:lineRule="auto"/>
            <w:ind w:left="360"/>
            <w:rPr>
              <w:szCs w:val="28"/>
            </w:rPr>
          </w:pPr>
          <w:r>
            <w:rPr>
              <w:szCs w:val="28"/>
            </w:rPr>
            <w:t>REFERENCIAS</w:t>
          </w:r>
        </w:p>
        <w:p w14:paraId="3F05DE3E" w14:textId="77777777" w:rsidR="00B746EF" w:rsidRDefault="0006322E" w:rsidP="00B746EF">
          <w:pPr>
            <w:pStyle w:val="Bibliografa"/>
            <w:ind w:left="720" w:hanging="720"/>
            <w:rPr>
              <w:noProof/>
              <w:szCs w:val="24"/>
            </w:rPr>
          </w:pPr>
          <w:r>
            <w:fldChar w:fldCharType="begin"/>
          </w:r>
          <w:r>
            <w:instrText>BIBLIOGRAPHY</w:instrText>
          </w:r>
          <w:r>
            <w:fldChar w:fldCharType="separate"/>
          </w:r>
          <w:r w:rsidR="00B746EF">
            <w:rPr>
              <w:noProof/>
            </w:rPr>
            <w:t xml:space="preserve">CEAACES. (2015). </w:t>
          </w:r>
          <w:r w:rsidR="00B746EF">
            <w:rPr>
              <w:i/>
              <w:iCs/>
              <w:noProof/>
            </w:rPr>
            <w:t>Modelo Génerico de evaluación del entorno de aprendizaje de carreras presenciales y semipresenciales de las universidades y escuelas politécnicas.</w:t>
          </w:r>
          <w:r w:rsidR="00B746EF">
            <w:rPr>
              <w:noProof/>
            </w:rPr>
            <w:t xml:space="preserve"> Quito: Comisión de Evaluación y Acreditación de Carreras .</w:t>
          </w:r>
        </w:p>
        <w:p w14:paraId="5F2BC378" w14:textId="77777777" w:rsidR="00B746EF" w:rsidRDefault="00B746EF" w:rsidP="00B746EF">
          <w:pPr>
            <w:pStyle w:val="Bibliografa"/>
            <w:ind w:left="720" w:hanging="720"/>
            <w:rPr>
              <w:noProof/>
            </w:rPr>
          </w:pPr>
          <w:r>
            <w:rPr>
              <w:noProof/>
            </w:rPr>
            <w:t xml:space="preserve">Cohen, E., &amp; Martínez, R. (2004). </w:t>
          </w:r>
          <w:r>
            <w:rPr>
              <w:i/>
              <w:iCs/>
              <w:noProof/>
            </w:rPr>
            <w:t>FORMULACIÓN, EVALUACIÓN Y MONITOREO DE PROYECTOS SOCIALES .</w:t>
          </w:r>
          <w:r>
            <w:rPr>
              <w:noProof/>
            </w:rPr>
            <w:t xml:space="preserve"> CEPAL.</w:t>
          </w:r>
        </w:p>
        <w:p w14:paraId="2CF6AF5B" w14:textId="77777777" w:rsidR="00B746EF" w:rsidRDefault="00B746EF" w:rsidP="00B746EF">
          <w:pPr>
            <w:pStyle w:val="Bibliografa"/>
            <w:ind w:left="720" w:hanging="720"/>
            <w:rPr>
              <w:noProof/>
            </w:rPr>
          </w:pPr>
          <w:r>
            <w:rPr>
              <w:noProof/>
            </w:rPr>
            <w:t xml:space="preserve">SNIESE. (2012). </w:t>
          </w:r>
          <w:r>
            <w:rPr>
              <w:i/>
              <w:iCs/>
              <w:noProof/>
            </w:rPr>
            <w:t>Sistema de Nacional de Información de Educación Superior.</w:t>
          </w:r>
          <w:r>
            <w:rPr>
              <w:noProof/>
            </w:rPr>
            <w:t xml:space="preserve"> Quito: CEAACES.</w:t>
          </w:r>
        </w:p>
        <w:p w14:paraId="6936AE9E" w14:textId="2D6B6764" w:rsidR="0006322E" w:rsidRDefault="0006322E" w:rsidP="00B746EF">
          <w:r>
            <w:rPr>
              <w:b/>
              <w:bCs/>
            </w:rPr>
            <w:fldChar w:fldCharType="end"/>
          </w:r>
        </w:p>
      </w:sdtContent>
    </w:sdt>
    <w:p w14:paraId="00F10A33" w14:textId="665614C0" w:rsidR="00532AA5" w:rsidRPr="003C02A1" w:rsidRDefault="00532AA5" w:rsidP="003C02A1">
      <w:pPr>
        <w:pStyle w:val="Sinespaciado"/>
        <w:rPr>
          <w:rFonts w:eastAsia="Times New Roman"/>
        </w:rPr>
      </w:pPr>
    </w:p>
    <w:sectPr w:rsidR="00532AA5" w:rsidRPr="003C02A1" w:rsidSect="007F7410">
      <w:footerReference w:type="first" r:id="rId27"/>
      <w:pgSz w:w="12240" w:h="15840"/>
      <w:pgMar w:top="1134" w:right="1440" w:bottom="1134" w:left="1440" w:header="425" w:footer="125"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D20F273" w14:textId="77777777" w:rsidR="0045760B" w:rsidRDefault="0045760B" w:rsidP="00FA3230">
      <w:pPr>
        <w:spacing w:after="0" w:line="240" w:lineRule="auto"/>
      </w:pPr>
      <w:r>
        <w:separator/>
      </w:r>
    </w:p>
    <w:p w14:paraId="540208E8" w14:textId="77777777" w:rsidR="0045760B" w:rsidRDefault="0045760B"/>
    <w:p w14:paraId="6D1C9208" w14:textId="77777777" w:rsidR="0045760B" w:rsidRDefault="0045760B" w:rsidP="000B3B47"/>
    <w:p w14:paraId="7C1B305E" w14:textId="77777777" w:rsidR="0045760B" w:rsidRDefault="0045760B"/>
  </w:endnote>
  <w:endnote w:type="continuationSeparator" w:id="0">
    <w:p w14:paraId="4C79C264" w14:textId="77777777" w:rsidR="0045760B" w:rsidRDefault="0045760B" w:rsidP="00FA3230">
      <w:pPr>
        <w:spacing w:after="0" w:line="240" w:lineRule="auto"/>
      </w:pPr>
      <w:r>
        <w:continuationSeparator/>
      </w:r>
    </w:p>
    <w:p w14:paraId="7623546F" w14:textId="77777777" w:rsidR="0045760B" w:rsidRDefault="0045760B"/>
    <w:p w14:paraId="446B2BEC" w14:textId="77777777" w:rsidR="0045760B" w:rsidRDefault="0045760B" w:rsidP="000B3B47"/>
    <w:p w14:paraId="5E80D17A" w14:textId="77777777" w:rsidR="0045760B" w:rsidRDefault="0045760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EE6F88" w14:textId="77777777" w:rsidR="00A70DA5" w:rsidRDefault="00A70DA5">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heme="minorHAnsi" w:hAnsiTheme="minorHAnsi"/>
        <w:sz w:val="20"/>
        <w:szCs w:val="20"/>
      </w:rPr>
      <w:id w:val="-621150956"/>
      <w:docPartObj>
        <w:docPartGallery w:val="Page Numbers (Bottom of Page)"/>
        <w:docPartUnique/>
      </w:docPartObj>
    </w:sdtPr>
    <w:sdtEndPr/>
    <w:sdtContent>
      <w:sdt>
        <w:sdtPr>
          <w:rPr>
            <w:rFonts w:asciiTheme="minorHAnsi" w:hAnsiTheme="minorHAnsi"/>
            <w:sz w:val="20"/>
            <w:szCs w:val="20"/>
          </w:rPr>
          <w:id w:val="1660962854"/>
          <w:docPartObj>
            <w:docPartGallery w:val="Page Numbers (Bottom of Page)"/>
            <w:docPartUnique/>
          </w:docPartObj>
        </w:sdtPr>
        <w:sdtEndPr>
          <w:rPr>
            <w:noProof/>
            <w:lang w:val="es-ES"/>
          </w:rPr>
        </w:sdtEndPr>
        <w:sdtContent>
          <w:p w14:paraId="3A1DF506" w14:textId="01EBD973" w:rsidR="001D1E0B" w:rsidRPr="00630ECC" w:rsidRDefault="001D1E0B" w:rsidP="00630ECC">
            <w:pPr>
              <w:pStyle w:val="Piedepgina"/>
              <w:jc w:val="right"/>
              <w:rPr>
                <w:rFonts w:asciiTheme="minorHAnsi" w:hAnsiTheme="minorHAnsi"/>
                <w:b/>
                <w:sz w:val="20"/>
                <w:szCs w:val="20"/>
              </w:rPr>
            </w:pPr>
            <w:r w:rsidRPr="00520512">
              <w:rPr>
                <w:rFonts w:asciiTheme="minorHAnsi" w:hAnsiTheme="minorHAnsi"/>
                <w:sz w:val="20"/>
                <w:szCs w:val="20"/>
                <w:lang w:val="es-ES"/>
              </w:rPr>
              <w:t xml:space="preserve">Página </w:t>
            </w:r>
            <w:r w:rsidRPr="00B93F2C">
              <w:rPr>
                <w:rFonts w:asciiTheme="minorHAnsi" w:hAnsiTheme="minorHAnsi"/>
                <w:b/>
                <w:noProof/>
                <w:sz w:val="20"/>
                <w:szCs w:val="20"/>
                <w:lang w:val="es-ES"/>
              </w:rPr>
              <w:fldChar w:fldCharType="begin"/>
            </w:r>
            <w:r w:rsidRPr="00B93F2C">
              <w:rPr>
                <w:rFonts w:asciiTheme="minorHAnsi" w:hAnsiTheme="minorHAnsi"/>
                <w:b/>
                <w:noProof/>
                <w:sz w:val="20"/>
                <w:szCs w:val="20"/>
                <w:lang w:val="es-ES"/>
              </w:rPr>
              <w:instrText>PAGE  \* Arabic  \* MERGEFORMAT</w:instrText>
            </w:r>
            <w:r w:rsidRPr="00B93F2C">
              <w:rPr>
                <w:rFonts w:asciiTheme="minorHAnsi" w:hAnsiTheme="minorHAnsi"/>
                <w:b/>
                <w:noProof/>
                <w:sz w:val="20"/>
                <w:szCs w:val="20"/>
                <w:lang w:val="es-ES"/>
              </w:rPr>
              <w:fldChar w:fldCharType="separate"/>
            </w:r>
            <w:r w:rsidR="00430E16">
              <w:rPr>
                <w:rFonts w:asciiTheme="minorHAnsi" w:hAnsiTheme="minorHAnsi"/>
                <w:b/>
                <w:noProof/>
                <w:sz w:val="20"/>
                <w:szCs w:val="20"/>
                <w:lang w:val="es-ES"/>
              </w:rPr>
              <w:t>8</w:t>
            </w:r>
            <w:r w:rsidRPr="00B93F2C">
              <w:rPr>
                <w:rFonts w:asciiTheme="minorHAnsi" w:hAnsiTheme="minorHAnsi"/>
                <w:b/>
                <w:noProof/>
                <w:sz w:val="20"/>
                <w:szCs w:val="20"/>
                <w:lang w:val="es-ES"/>
              </w:rPr>
              <w:fldChar w:fldCharType="end"/>
            </w:r>
          </w:p>
        </w:sdtContent>
      </w:sdt>
      <w:p w14:paraId="2AC932EF" w14:textId="381E31A5" w:rsidR="001D1E0B" w:rsidRPr="00630ECC" w:rsidRDefault="001D1E0B" w:rsidP="00630ECC">
        <w:pPr>
          <w:pStyle w:val="Piedepgina"/>
          <w:ind w:left="0"/>
          <w:rPr>
            <w:rFonts w:asciiTheme="minorHAnsi" w:hAnsiTheme="minorHAnsi"/>
            <w:i/>
            <w:sz w:val="20"/>
            <w:szCs w:val="20"/>
          </w:rPr>
        </w:pPr>
        <w:r>
          <w:rPr>
            <w:rFonts w:asciiTheme="minorHAnsi" w:hAnsiTheme="minorHAnsi"/>
            <w:i/>
            <w:sz w:val="20"/>
            <w:szCs w:val="20"/>
          </w:rPr>
          <w:t xml:space="preserve">UVS 2015 Versión </w:t>
        </w:r>
        <w:r w:rsidRPr="00520512">
          <w:rPr>
            <w:rFonts w:asciiTheme="minorHAnsi" w:hAnsiTheme="minorHAnsi"/>
            <w:i/>
            <w:sz w:val="20"/>
            <w:szCs w:val="20"/>
          </w:rPr>
          <w:t>0</w:t>
        </w:r>
        <w:r>
          <w:rPr>
            <w:rFonts w:asciiTheme="minorHAnsi" w:hAnsiTheme="minorHAnsi"/>
            <w:i/>
            <w:sz w:val="20"/>
            <w:szCs w:val="20"/>
          </w:rPr>
          <w:t>4</w:t>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3DB168" w14:textId="6227C667" w:rsidR="001D1E0B" w:rsidRPr="00967DEB" w:rsidRDefault="001D1E0B" w:rsidP="00B93F2C">
    <w:pPr>
      <w:pStyle w:val="Piedepgina"/>
      <w:tabs>
        <w:tab w:val="clear" w:pos="8504"/>
        <w:tab w:val="left" w:pos="4290"/>
        <w:tab w:val="right" w:pos="9360"/>
      </w:tabs>
      <w:ind w:left="0"/>
      <w:rPr>
        <w:i/>
      </w:rPr>
    </w:pPr>
    <w:r w:rsidRPr="00967DEB">
      <w:rPr>
        <w:i/>
      </w:rPr>
      <w:tab/>
    </w:r>
    <w:r>
      <w:rPr>
        <w:i/>
      </w:rPr>
      <w:tab/>
    </w:r>
    <w:r>
      <w:rPr>
        <w:i/>
      </w:rPr>
      <w:tab/>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9759F3" w14:textId="77777777" w:rsidR="001D1E0B" w:rsidRPr="00967DEB" w:rsidRDefault="001D1E0B" w:rsidP="00967DEB">
    <w:pPr>
      <w:pStyle w:val="Piedepgina"/>
      <w:tabs>
        <w:tab w:val="left" w:pos="4290"/>
      </w:tabs>
      <w:ind w:left="0"/>
      <w:jc w:val="right"/>
      <w:rPr>
        <w:i/>
      </w:rPr>
    </w:pPr>
    <w:r w:rsidRPr="00967DEB">
      <w:rPr>
        <w:i/>
      </w:rPr>
      <w:t>Elaborado por el equipo de trabajo de la Unidad de Vinculación con la Sociedad UVS</w:t>
    </w:r>
    <w:r>
      <w:rPr>
        <w:i/>
      </w:rPr>
      <w:t xml:space="preserve"> 2015</w:t>
    </w:r>
    <w:r w:rsidRPr="00967DEB">
      <w:rPr>
        <w:i/>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2ACA2C9" w14:textId="77777777" w:rsidR="0045760B" w:rsidRDefault="0045760B" w:rsidP="00512758">
      <w:pPr>
        <w:spacing w:after="0" w:line="240" w:lineRule="auto"/>
        <w:ind w:left="0"/>
      </w:pPr>
      <w:r>
        <w:separator/>
      </w:r>
    </w:p>
  </w:footnote>
  <w:footnote w:type="continuationSeparator" w:id="0">
    <w:p w14:paraId="05579841" w14:textId="77777777" w:rsidR="0045760B" w:rsidRDefault="0045760B" w:rsidP="00A12E97">
      <w:pPr>
        <w:spacing w:after="0" w:line="240" w:lineRule="auto"/>
        <w:ind w:left="0"/>
      </w:pPr>
      <w:r>
        <w:t>______________________</w:t>
      </w:r>
    </w:p>
  </w:footnote>
  <w:footnote w:type="continuationNotice" w:id="1">
    <w:p w14:paraId="0B2CB258" w14:textId="77777777" w:rsidR="0045760B" w:rsidRDefault="0045760B" w:rsidP="00A12E97">
      <w:pPr>
        <w:spacing w:after="0" w:line="240" w:lineRule="auto"/>
        <w:ind w:left="0"/>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78464A" w14:textId="77777777" w:rsidR="00A70DA5" w:rsidRDefault="00A70DA5">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217A7E" w14:textId="33BF8B13" w:rsidR="001D1E0B" w:rsidRPr="00A46FCF" w:rsidRDefault="00A70DA5" w:rsidP="0006322E">
    <w:pPr>
      <w:tabs>
        <w:tab w:val="left" w:pos="795"/>
        <w:tab w:val="center" w:pos="2835"/>
      </w:tabs>
      <w:spacing w:after="0" w:line="240" w:lineRule="auto"/>
      <w:rPr>
        <w:rFonts w:asciiTheme="minorHAnsi" w:hAnsiTheme="minorHAnsi"/>
        <w:color w:val="444E55" w:themeColor="text2" w:themeShade="BF"/>
        <w:sz w:val="20"/>
      </w:rPr>
    </w:pPr>
    <w:r>
      <w:rPr>
        <w:rFonts w:asciiTheme="minorHAnsi" w:hAnsiTheme="minorHAnsi"/>
        <w:b/>
        <w:noProof/>
        <w:color w:val="444E55" w:themeColor="text2" w:themeShade="BF"/>
        <w:sz w:val="20"/>
        <w:lang w:eastAsia="es-EC"/>
      </w:rPr>
      <w:drawing>
        <wp:anchor distT="0" distB="0" distL="114300" distR="114300" simplePos="0" relativeHeight="251658240" behindDoc="0" locked="0" layoutInCell="1" allowOverlap="1" wp14:anchorId="79EA8729" wp14:editId="282C23E8">
          <wp:simplePos x="0" y="0"/>
          <wp:positionH relativeFrom="column">
            <wp:posOffset>847725</wp:posOffset>
          </wp:positionH>
          <wp:positionV relativeFrom="paragraph">
            <wp:posOffset>-69850</wp:posOffset>
          </wp:positionV>
          <wp:extent cx="314325" cy="314325"/>
          <wp:effectExtent l="0" t="0" r="9525" b="9525"/>
          <wp:wrapSquare wrapText="bothSides"/>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spol simbol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14325" cy="314325"/>
                  </a:xfrm>
                  <a:prstGeom prst="rect">
                    <a:avLst/>
                  </a:prstGeom>
                </pic:spPr>
              </pic:pic>
            </a:graphicData>
          </a:graphic>
          <wp14:sizeRelH relativeFrom="margin">
            <wp14:pctWidth>0</wp14:pctWidth>
          </wp14:sizeRelH>
          <wp14:sizeRelV relativeFrom="margin">
            <wp14:pctHeight>0</wp14:pctHeight>
          </wp14:sizeRelV>
        </wp:anchor>
      </w:drawing>
    </w:r>
    <w:r w:rsidR="001D1E0B" w:rsidRPr="00CB3075">
      <w:rPr>
        <w:rFonts w:asciiTheme="minorHAnsi" w:hAnsiTheme="minorHAnsi"/>
        <w:b/>
        <w:color w:val="444E55" w:themeColor="text2" w:themeShade="BF"/>
        <w:sz w:val="20"/>
      </w:rPr>
      <w:t>UNIDA</w:t>
    </w:r>
    <w:r w:rsidR="001D1E0B">
      <w:rPr>
        <w:rFonts w:asciiTheme="minorHAnsi" w:hAnsiTheme="minorHAnsi"/>
        <w:b/>
        <w:color w:val="444E55" w:themeColor="text2" w:themeShade="BF"/>
        <w:sz w:val="20"/>
      </w:rPr>
      <w:t>D DE VINCULACIÓN CON LA SOCIEDAD</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E83D08" w14:textId="77777777" w:rsidR="00A70DA5" w:rsidRDefault="00A70DA5">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F13CB7"/>
    <w:multiLevelType w:val="hybridMultilevel"/>
    <w:tmpl w:val="132258A4"/>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
    <w:nsid w:val="03E17BFF"/>
    <w:multiLevelType w:val="hybridMultilevel"/>
    <w:tmpl w:val="54EC33F0"/>
    <w:lvl w:ilvl="0" w:tplc="300A000F">
      <w:start w:val="1"/>
      <w:numFmt w:val="decimal"/>
      <w:lvlText w:val="%1."/>
      <w:lvlJc w:val="left"/>
      <w:pPr>
        <w:ind w:left="1080" w:hanging="360"/>
      </w:pPr>
    </w:lvl>
    <w:lvl w:ilvl="1" w:tplc="300A0019" w:tentative="1">
      <w:start w:val="1"/>
      <w:numFmt w:val="lowerLetter"/>
      <w:lvlText w:val="%2."/>
      <w:lvlJc w:val="left"/>
      <w:pPr>
        <w:ind w:left="1800" w:hanging="360"/>
      </w:pPr>
    </w:lvl>
    <w:lvl w:ilvl="2" w:tplc="300A001B" w:tentative="1">
      <w:start w:val="1"/>
      <w:numFmt w:val="lowerRoman"/>
      <w:lvlText w:val="%3."/>
      <w:lvlJc w:val="right"/>
      <w:pPr>
        <w:ind w:left="2520" w:hanging="180"/>
      </w:pPr>
    </w:lvl>
    <w:lvl w:ilvl="3" w:tplc="300A000F" w:tentative="1">
      <w:start w:val="1"/>
      <w:numFmt w:val="decimal"/>
      <w:lvlText w:val="%4."/>
      <w:lvlJc w:val="left"/>
      <w:pPr>
        <w:ind w:left="3240" w:hanging="360"/>
      </w:pPr>
    </w:lvl>
    <w:lvl w:ilvl="4" w:tplc="300A0019" w:tentative="1">
      <w:start w:val="1"/>
      <w:numFmt w:val="lowerLetter"/>
      <w:lvlText w:val="%5."/>
      <w:lvlJc w:val="left"/>
      <w:pPr>
        <w:ind w:left="3960" w:hanging="360"/>
      </w:pPr>
    </w:lvl>
    <w:lvl w:ilvl="5" w:tplc="300A001B" w:tentative="1">
      <w:start w:val="1"/>
      <w:numFmt w:val="lowerRoman"/>
      <w:lvlText w:val="%6."/>
      <w:lvlJc w:val="right"/>
      <w:pPr>
        <w:ind w:left="4680" w:hanging="180"/>
      </w:pPr>
    </w:lvl>
    <w:lvl w:ilvl="6" w:tplc="300A000F" w:tentative="1">
      <w:start w:val="1"/>
      <w:numFmt w:val="decimal"/>
      <w:lvlText w:val="%7."/>
      <w:lvlJc w:val="left"/>
      <w:pPr>
        <w:ind w:left="5400" w:hanging="360"/>
      </w:pPr>
    </w:lvl>
    <w:lvl w:ilvl="7" w:tplc="300A0019" w:tentative="1">
      <w:start w:val="1"/>
      <w:numFmt w:val="lowerLetter"/>
      <w:lvlText w:val="%8."/>
      <w:lvlJc w:val="left"/>
      <w:pPr>
        <w:ind w:left="6120" w:hanging="360"/>
      </w:pPr>
    </w:lvl>
    <w:lvl w:ilvl="8" w:tplc="300A001B" w:tentative="1">
      <w:start w:val="1"/>
      <w:numFmt w:val="lowerRoman"/>
      <w:lvlText w:val="%9."/>
      <w:lvlJc w:val="right"/>
      <w:pPr>
        <w:ind w:left="6840" w:hanging="180"/>
      </w:pPr>
    </w:lvl>
  </w:abstractNum>
  <w:abstractNum w:abstractNumId="2">
    <w:nsid w:val="05F66280"/>
    <w:multiLevelType w:val="hybridMultilevel"/>
    <w:tmpl w:val="F6CA6B28"/>
    <w:lvl w:ilvl="0" w:tplc="300A000F">
      <w:start w:val="1"/>
      <w:numFmt w:val="decimal"/>
      <w:lvlText w:val="%1."/>
      <w:lvlJc w:val="left"/>
      <w:pPr>
        <w:ind w:left="360" w:hanging="360"/>
      </w:p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3">
    <w:nsid w:val="0BF741FB"/>
    <w:multiLevelType w:val="multilevel"/>
    <w:tmpl w:val="970AC4B6"/>
    <w:lvl w:ilvl="0">
      <w:start w:val="1"/>
      <w:numFmt w:val="decimal"/>
      <w:lvlText w:val="%1."/>
      <w:lvlJc w:val="left"/>
      <w:pPr>
        <w:ind w:left="2160" w:hanging="360"/>
      </w:pPr>
      <w:rPr>
        <w:rFonts w:hint="default"/>
        <w:b w:val="0"/>
        <w:sz w:val="20"/>
      </w:rPr>
    </w:lvl>
    <w:lvl w:ilvl="1">
      <w:start w:val="1"/>
      <w:numFmt w:val="decimal"/>
      <w:pStyle w:val="Ttulo2"/>
      <w:isLgl/>
      <w:lvlText w:val="%1.%2"/>
      <w:lvlJc w:val="left"/>
      <w:pPr>
        <w:ind w:left="2220" w:hanging="420"/>
      </w:pPr>
      <w:rPr>
        <w:rFonts w:hint="default"/>
      </w:rPr>
    </w:lvl>
    <w:lvl w:ilvl="2">
      <w:start w:val="1"/>
      <w:numFmt w:val="decimal"/>
      <w:pStyle w:val="Ttulo3"/>
      <w:isLgl/>
      <w:lvlText w:val="%1.%2.%3"/>
      <w:lvlJc w:val="left"/>
      <w:pPr>
        <w:ind w:left="2520" w:hanging="720"/>
      </w:pPr>
      <w:rPr>
        <w:rFonts w:hint="default"/>
      </w:rPr>
    </w:lvl>
    <w:lvl w:ilvl="3">
      <w:start w:val="1"/>
      <w:numFmt w:val="decimal"/>
      <w:isLgl/>
      <w:lvlText w:val="%1.%2.%3.%4"/>
      <w:lvlJc w:val="left"/>
      <w:pPr>
        <w:ind w:left="252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240" w:hanging="1440"/>
      </w:pPr>
      <w:rPr>
        <w:rFonts w:hint="default"/>
      </w:rPr>
    </w:lvl>
    <w:lvl w:ilvl="7">
      <w:start w:val="1"/>
      <w:numFmt w:val="decimal"/>
      <w:isLgl/>
      <w:lvlText w:val="%1.%2.%3.%4.%5.%6.%7.%8"/>
      <w:lvlJc w:val="left"/>
      <w:pPr>
        <w:ind w:left="3240" w:hanging="1440"/>
      </w:pPr>
      <w:rPr>
        <w:rFonts w:hint="default"/>
      </w:rPr>
    </w:lvl>
    <w:lvl w:ilvl="8">
      <w:start w:val="1"/>
      <w:numFmt w:val="decimal"/>
      <w:isLgl/>
      <w:lvlText w:val="%1.%2.%3.%4.%5.%6.%7.%8.%9"/>
      <w:lvlJc w:val="left"/>
      <w:pPr>
        <w:ind w:left="3600" w:hanging="1800"/>
      </w:pPr>
      <w:rPr>
        <w:rFonts w:hint="default"/>
      </w:rPr>
    </w:lvl>
  </w:abstractNum>
  <w:abstractNum w:abstractNumId="4">
    <w:nsid w:val="0E1F71BD"/>
    <w:multiLevelType w:val="multilevel"/>
    <w:tmpl w:val="300A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0E2D05EB"/>
    <w:multiLevelType w:val="multilevel"/>
    <w:tmpl w:val="300A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nsid w:val="0EC834E5"/>
    <w:multiLevelType w:val="multilevel"/>
    <w:tmpl w:val="300A001D"/>
    <w:styleLink w:val="Estilo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nsid w:val="1121603A"/>
    <w:multiLevelType w:val="hybridMultilevel"/>
    <w:tmpl w:val="BCF21DA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nsid w:val="12FB5C74"/>
    <w:multiLevelType w:val="hybridMultilevel"/>
    <w:tmpl w:val="D13CA782"/>
    <w:lvl w:ilvl="0" w:tplc="F322E8BA">
      <w:start w:val="1"/>
      <w:numFmt w:val="decimal"/>
      <w:lvlText w:val="%1."/>
      <w:lvlJc w:val="left"/>
      <w:pPr>
        <w:ind w:left="360" w:hanging="360"/>
      </w:pPr>
    </w:lvl>
    <w:lvl w:ilvl="1" w:tplc="300A0019">
      <w:start w:val="1"/>
      <w:numFmt w:val="lowerLetter"/>
      <w:lvlText w:val="%2."/>
      <w:lvlJc w:val="left"/>
      <w:pPr>
        <w:ind w:left="1080" w:hanging="360"/>
      </w:pPr>
    </w:lvl>
    <w:lvl w:ilvl="2" w:tplc="300A001B">
      <w:start w:val="1"/>
      <w:numFmt w:val="lowerRoman"/>
      <w:lvlText w:val="%3."/>
      <w:lvlJc w:val="right"/>
      <w:pPr>
        <w:ind w:left="1800" w:hanging="180"/>
      </w:pPr>
    </w:lvl>
    <w:lvl w:ilvl="3" w:tplc="300A000F">
      <w:start w:val="1"/>
      <w:numFmt w:val="decimal"/>
      <w:lvlText w:val="%4."/>
      <w:lvlJc w:val="left"/>
      <w:pPr>
        <w:ind w:left="2520" w:hanging="360"/>
      </w:pPr>
    </w:lvl>
    <w:lvl w:ilvl="4" w:tplc="300A0019">
      <w:start w:val="1"/>
      <w:numFmt w:val="lowerLetter"/>
      <w:lvlText w:val="%5."/>
      <w:lvlJc w:val="left"/>
      <w:pPr>
        <w:ind w:left="3240" w:hanging="360"/>
      </w:pPr>
    </w:lvl>
    <w:lvl w:ilvl="5" w:tplc="300A001B">
      <w:start w:val="1"/>
      <w:numFmt w:val="lowerRoman"/>
      <w:lvlText w:val="%6."/>
      <w:lvlJc w:val="right"/>
      <w:pPr>
        <w:ind w:left="3960" w:hanging="180"/>
      </w:pPr>
    </w:lvl>
    <w:lvl w:ilvl="6" w:tplc="300A000F">
      <w:start w:val="1"/>
      <w:numFmt w:val="decimal"/>
      <w:lvlText w:val="%7."/>
      <w:lvlJc w:val="left"/>
      <w:pPr>
        <w:ind w:left="4680" w:hanging="360"/>
      </w:pPr>
    </w:lvl>
    <w:lvl w:ilvl="7" w:tplc="300A0019">
      <w:start w:val="1"/>
      <w:numFmt w:val="lowerLetter"/>
      <w:lvlText w:val="%8."/>
      <w:lvlJc w:val="left"/>
      <w:pPr>
        <w:ind w:left="5400" w:hanging="360"/>
      </w:pPr>
    </w:lvl>
    <w:lvl w:ilvl="8" w:tplc="300A001B">
      <w:start w:val="1"/>
      <w:numFmt w:val="lowerRoman"/>
      <w:lvlText w:val="%9."/>
      <w:lvlJc w:val="right"/>
      <w:pPr>
        <w:ind w:left="6120" w:hanging="180"/>
      </w:pPr>
    </w:lvl>
  </w:abstractNum>
  <w:abstractNum w:abstractNumId="9">
    <w:nsid w:val="14B3384A"/>
    <w:multiLevelType w:val="multilevel"/>
    <w:tmpl w:val="300A001D"/>
    <w:styleLink w:val="Estilo4"/>
    <w:lvl w:ilvl="0">
      <w:start w:val="4"/>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nsid w:val="153127AE"/>
    <w:multiLevelType w:val="hybridMultilevel"/>
    <w:tmpl w:val="26060FEE"/>
    <w:lvl w:ilvl="0" w:tplc="300A000F">
      <w:start w:val="1"/>
      <w:numFmt w:val="decimal"/>
      <w:lvlText w:val="%1."/>
      <w:lvlJc w:val="left"/>
      <w:pPr>
        <w:ind w:left="360" w:hanging="360"/>
      </w:pPr>
    </w:lvl>
    <w:lvl w:ilvl="1" w:tplc="300A0019" w:tentative="1">
      <w:start w:val="1"/>
      <w:numFmt w:val="lowerLetter"/>
      <w:lvlText w:val="%2."/>
      <w:lvlJc w:val="left"/>
      <w:pPr>
        <w:ind w:left="1193" w:hanging="360"/>
      </w:pPr>
    </w:lvl>
    <w:lvl w:ilvl="2" w:tplc="300A001B" w:tentative="1">
      <w:start w:val="1"/>
      <w:numFmt w:val="lowerRoman"/>
      <w:lvlText w:val="%3."/>
      <w:lvlJc w:val="right"/>
      <w:pPr>
        <w:ind w:left="1913" w:hanging="180"/>
      </w:pPr>
    </w:lvl>
    <w:lvl w:ilvl="3" w:tplc="300A000F" w:tentative="1">
      <w:start w:val="1"/>
      <w:numFmt w:val="decimal"/>
      <w:lvlText w:val="%4."/>
      <w:lvlJc w:val="left"/>
      <w:pPr>
        <w:ind w:left="2633" w:hanging="360"/>
      </w:pPr>
    </w:lvl>
    <w:lvl w:ilvl="4" w:tplc="300A0019" w:tentative="1">
      <w:start w:val="1"/>
      <w:numFmt w:val="lowerLetter"/>
      <w:lvlText w:val="%5."/>
      <w:lvlJc w:val="left"/>
      <w:pPr>
        <w:ind w:left="3353" w:hanging="360"/>
      </w:pPr>
    </w:lvl>
    <w:lvl w:ilvl="5" w:tplc="300A001B" w:tentative="1">
      <w:start w:val="1"/>
      <w:numFmt w:val="lowerRoman"/>
      <w:lvlText w:val="%6."/>
      <w:lvlJc w:val="right"/>
      <w:pPr>
        <w:ind w:left="4073" w:hanging="180"/>
      </w:pPr>
    </w:lvl>
    <w:lvl w:ilvl="6" w:tplc="300A000F" w:tentative="1">
      <w:start w:val="1"/>
      <w:numFmt w:val="decimal"/>
      <w:lvlText w:val="%7."/>
      <w:lvlJc w:val="left"/>
      <w:pPr>
        <w:ind w:left="4793" w:hanging="360"/>
      </w:pPr>
    </w:lvl>
    <w:lvl w:ilvl="7" w:tplc="300A0019" w:tentative="1">
      <w:start w:val="1"/>
      <w:numFmt w:val="lowerLetter"/>
      <w:lvlText w:val="%8."/>
      <w:lvlJc w:val="left"/>
      <w:pPr>
        <w:ind w:left="5513" w:hanging="360"/>
      </w:pPr>
    </w:lvl>
    <w:lvl w:ilvl="8" w:tplc="300A001B" w:tentative="1">
      <w:start w:val="1"/>
      <w:numFmt w:val="lowerRoman"/>
      <w:lvlText w:val="%9."/>
      <w:lvlJc w:val="right"/>
      <w:pPr>
        <w:ind w:left="6233" w:hanging="180"/>
      </w:pPr>
    </w:lvl>
  </w:abstractNum>
  <w:abstractNum w:abstractNumId="11">
    <w:nsid w:val="15F51F4D"/>
    <w:multiLevelType w:val="hybridMultilevel"/>
    <w:tmpl w:val="34A8938E"/>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2">
    <w:nsid w:val="16EE5EF9"/>
    <w:multiLevelType w:val="hybridMultilevel"/>
    <w:tmpl w:val="646E5440"/>
    <w:lvl w:ilvl="0" w:tplc="300A0001">
      <w:start w:val="1"/>
      <w:numFmt w:val="bullet"/>
      <w:lvlText w:val=""/>
      <w:lvlJc w:val="left"/>
      <w:pPr>
        <w:ind w:left="1428" w:hanging="360"/>
      </w:pPr>
      <w:rPr>
        <w:rFonts w:ascii="Symbol" w:hAnsi="Symbol" w:hint="default"/>
      </w:rPr>
    </w:lvl>
    <w:lvl w:ilvl="1" w:tplc="300A0003">
      <w:start w:val="1"/>
      <w:numFmt w:val="bullet"/>
      <w:lvlText w:val="o"/>
      <w:lvlJc w:val="left"/>
      <w:pPr>
        <w:ind w:left="2148" w:hanging="360"/>
      </w:pPr>
      <w:rPr>
        <w:rFonts w:ascii="Courier New" w:hAnsi="Courier New" w:cs="Courier New" w:hint="default"/>
      </w:rPr>
    </w:lvl>
    <w:lvl w:ilvl="2" w:tplc="300A0005">
      <w:start w:val="1"/>
      <w:numFmt w:val="bullet"/>
      <w:lvlText w:val=""/>
      <w:lvlJc w:val="left"/>
      <w:pPr>
        <w:ind w:left="2868" w:hanging="360"/>
      </w:pPr>
      <w:rPr>
        <w:rFonts w:ascii="Wingdings" w:hAnsi="Wingdings" w:hint="default"/>
      </w:rPr>
    </w:lvl>
    <w:lvl w:ilvl="3" w:tplc="300A0001">
      <w:start w:val="1"/>
      <w:numFmt w:val="bullet"/>
      <w:lvlText w:val=""/>
      <w:lvlJc w:val="left"/>
      <w:pPr>
        <w:ind w:left="3588" w:hanging="360"/>
      </w:pPr>
      <w:rPr>
        <w:rFonts w:ascii="Symbol" w:hAnsi="Symbol" w:hint="default"/>
      </w:rPr>
    </w:lvl>
    <w:lvl w:ilvl="4" w:tplc="300A0003">
      <w:start w:val="1"/>
      <w:numFmt w:val="bullet"/>
      <w:lvlText w:val="o"/>
      <w:lvlJc w:val="left"/>
      <w:pPr>
        <w:ind w:left="4308" w:hanging="360"/>
      </w:pPr>
      <w:rPr>
        <w:rFonts w:ascii="Courier New" w:hAnsi="Courier New" w:cs="Courier New" w:hint="default"/>
      </w:rPr>
    </w:lvl>
    <w:lvl w:ilvl="5" w:tplc="300A0005">
      <w:start w:val="1"/>
      <w:numFmt w:val="bullet"/>
      <w:lvlText w:val=""/>
      <w:lvlJc w:val="left"/>
      <w:pPr>
        <w:ind w:left="5028" w:hanging="360"/>
      </w:pPr>
      <w:rPr>
        <w:rFonts w:ascii="Wingdings" w:hAnsi="Wingdings" w:hint="default"/>
      </w:rPr>
    </w:lvl>
    <w:lvl w:ilvl="6" w:tplc="300A0001">
      <w:start w:val="1"/>
      <w:numFmt w:val="bullet"/>
      <w:lvlText w:val=""/>
      <w:lvlJc w:val="left"/>
      <w:pPr>
        <w:ind w:left="5748" w:hanging="360"/>
      </w:pPr>
      <w:rPr>
        <w:rFonts w:ascii="Symbol" w:hAnsi="Symbol" w:hint="default"/>
      </w:rPr>
    </w:lvl>
    <w:lvl w:ilvl="7" w:tplc="300A0003">
      <w:start w:val="1"/>
      <w:numFmt w:val="bullet"/>
      <w:lvlText w:val="o"/>
      <w:lvlJc w:val="left"/>
      <w:pPr>
        <w:ind w:left="6468" w:hanging="360"/>
      </w:pPr>
      <w:rPr>
        <w:rFonts w:ascii="Courier New" w:hAnsi="Courier New" w:cs="Courier New" w:hint="default"/>
      </w:rPr>
    </w:lvl>
    <w:lvl w:ilvl="8" w:tplc="300A0005">
      <w:start w:val="1"/>
      <w:numFmt w:val="bullet"/>
      <w:lvlText w:val=""/>
      <w:lvlJc w:val="left"/>
      <w:pPr>
        <w:ind w:left="7188" w:hanging="360"/>
      </w:pPr>
      <w:rPr>
        <w:rFonts w:ascii="Wingdings" w:hAnsi="Wingdings" w:hint="default"/>
      </w:rPr>
    </w:lvl>
  </w:abstractNum>
  <w:abstractNum w:abstractNumId="13">
    <w:nsid w:val="1A433432"/>
    <w:multiLevelType w:val="multilevel"/>
    <w:tmpl w:val="30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nsid w:val="1A7C3149"/>
    <w:multiLevelType w:val="hybridMultilevel"/>
    <w:tmpl w:val="F6CA6B28"/>
    <w:lvl w:ilvl="0" w:tplc="300A000F">
      <w:start w:val="1"/>
      <w:numFmt w:val="decimal"/>
      <w:lvlText w:val="%1."/>
      <w:lvlJc w:val="left"/>
      <w:pPr>
        <w:ind w:left="360" w:hanging="360"/>
      </w:p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15">
    <w:nsid w:val="1DF872B7"/>
    <w:multiLevelType w:val="hybridMultilevel"/>
    <w:tmpl w:val="4B544EAE"/>
    <w:lvl w:ilvl="0" w:tplc="0409000F">
      <w:start w:val="1"/>
      <w:numFmt w:val="decimal"/>
      <w:lvlText w:val="%1."/>
      <w:lvlJc w:val="left"/>
      <w:pPr>
        <w:ind w:left="5181" w:hanging="360"/>
      </w:pPr>
      <w:rPr>
        <w:rFonts w:hint="default"/>
      </w:rPr>
    </w:lvl>
    <w:lvl w:ilvl="1" w:tplc="300A0019">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6">
    <w:nsid w:val="1E1B249E"/>
    <w:multiLevelType w:val="multilevel"/>
    <w:tmpl w:val="300A001F"/>
    <w:lvl w:ilvl="0">
      <w:start w:val="1"/>
      <w:numFmt w:val="decimal"/>
      <w:lvlText w:val="%1."/>
      <w:lvlJc w:val="left"/>
      <w:pPr>
        <w:ind w:left="360" w:hanging="360"/>
      </w:pPr>
      <w:rPr>
        <w:rFonts w:hint="default"/>
      </w:rPr>
    </w:lvl>
    <w:lvl w:ilvl="1">
      <w:start w:val="1"/>
      <w:numFmt w:val="decimal"/>
      <w:lvlText w:val="%1.%2."/>
      <w:lvlJc w:val="left"/>
      <w:pPr>
        <w:ind w:left="858"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nsid w:val="1FD26787"/>
    <w:multiLevelType w:val="hybridMultilevel"/>
    <w:tmpl w:val="58E8369A"/>
    <w:lvl w:ilvl="0" w:tplc="31BC8ABE">
      <w:start w:val="1"/>
      <w:numFmt w:val="lowerLetter"/>
      <w:lvlText w:val="%1."/>
      <w:lvlJc w:val="left"/>
      <w:pPr>
        <w:ind w:left="216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8">
    <w:nsid w:val="22457702"/>
    <w:multiLevelType w:val="hybridMultilevel"/>
    <w:tmpl w:val="26060FEE"/>
    <w:lvl w:ilvl="0" w:tplc="300A000F">
      <w:start w:val="1"/>
      <w:numFmt w:val="decimal"/>
      <w:lvlText w:val="%1."/>
      <w:lvlJc w:val="left"/>
      <w:pPr>
        <w:ind w:left="1080" w:hanging="360"/>
      </w:pPr>
    </w:lvl>
    <w:lvl w:ilvl="1" w:tplc="300A0019" w:tentative="1">
      <w:start w:val="1"/>
      <w:numFmt w:val="lowerLetter"/>
      <w:lvlText w:val="%2."/>
      <w:lvlJc w:val="left"/>
      <w:pPr>
        <w:ind w:left="1913" w:hanging="360"/>
      </w:pPr>
    </w:lvl>
    <w:lvl w:ilvl="2" w:tplc="300A001B" w:tentative="1">
      <w:start w:val="1"/>
      <w:numFmt w:val="lowerRoman"/>
      <w:lvlText w:val="%3."/>
      <w:lvlJc w:val="right"/>
      <w:pPr>
        <w:ind w:left="2633" w:hanging="180"/>
      </w:pPr>
    </w:lvl>
    <w:lvl w:ilvl="3" w:tplc="300A000F" w:tentative="1">
      <w:start w:val="1"/>
      <w:numFmt w:val="decimal"/>
      <w:lvlText w:val="%4."/>
      <w:lvlJc w:val="left"/>
      <w:pPr>
        <w:ind w:left="3353" w:hanging="360"/>
      </w:pPr>
    </w:lvl>
    <w:lvl w:ilvl="4" w:tplc="300A0019" w:tentative="1">
      <w:start w:val="1"/>
      <w:numFmt w:val="lowerLetter"/>
      <w:lvlText w:val="%5."/>
      <w:lvlJc w:val="left"/>
      <w:pPr>
        <w:ind w:left="4073" w:hanging="360"/>
      </w:pPr>
    </w:lvl>
    <w:lvl w:ilvl="5" w:tplc="300A001B" w:tentative="1">
      <w:start w:val="1"/>
      <w:numFmt w:val="lowerRoman"/>
      <w:lvlText w:val="%6."/>
      <w:lvlJc w:val="right"/>
      <w:pPr>
        <w:ind w:left="4793" w:hanging="180"/>
      </w:pPr>
    </w:lvl>
    <w:lvl w:ilvl="6" w:tplc="300A000F" w:tentative="1">
      <w:start w:val="1"/>
      <w:numFmt w:val="decimal"/>
      <w:lvlText w:val="%7."/>
      <w:lvlJc w:val="left"/>
      <w:pPr>
        <w:ind w:left="5513" w:hanging="360"/>
      </w:pPr>
    </w:lvl>
    <w:lvl w:ilvl="7" w:tplc="300A0019" w:tentative="1">
      <w:start w:val="1"/>
      <w:numFmt w:val="lowerLetter"/>
      <w:lvlText w:val="%8."/>
      <w:lvlJc w:val="left"/>
      <w:pPr>
        <w:ind w:left="6233" w:hanging="360"/>
      </w:pPr>
    </w:lvl>
    <w:lvl w:ilvl="8" w:tplc="300A001B" w:tentative="1">
      <w:start w:val="1"/>
      <w:numFmt w:val="lowerRoman"/>
      <w:lvlText w:val="%9."/>
      <w:lvlJc w:val="right"/>
      <w:pPr>
        <w:ind w:left="6953" w:hanging="180"/>
      </w:pPr>
    </w:lvl>
  </w:abstractNum>
  <w:abstractNum w:abstractNumId="19">
    <w:nsid w:val="22497FDA"/>
    <w:multiLevelType w:val="hybridMultilevel"/>
    <w:tmpl w:val="57720CEA"/>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0">
    <w:nsid w:val="278D7DE7"/>
    <w:multiLevelType w:val="multilevel"/>
    <w:tmpl w:val="300A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nsid w:val="29282B35"/>
    <w:multiLevelType w:val="hybridMultilevel"/>
    <w:tmpl w:val="9BEE9B92"/>
    <w:lvl w:ilvl="0" w:tplc="31BC8ABE">
      <w:start w:val="1"/>
      <w:numFmt w:val="lowerLetter"/>
      <w:lvlText w:val="%1."/>
      <w:lvlJc w:val="left"/>
      <w:pPr>
        <w:ind w:left="216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2">
    <w:nsid w:val="297F2FD4"/>
    <w:multiLevelType w:val="multilevel"/>
    <w:tmpl w:val="30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nsid w:val="2B3675C8"/>
    <w:multiLevelType w:val="hybridMultilevel"/>
    <w:tmpl w:val="FB66195A"/>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4">
    <w:nsid w:val="31EF4D21"/>
    <w:multiLevelType w:val="hybridMultilevel"/>
    <w:tmpl w:val="F6CA6B28"/>
    <w:lvl w:ilvl="0" w:tplc="300A000F">
      <w:start w:val="1"/>
      <w:numFmt w:val="decimal"/>
      <w:lvlText w:val="%1."/>
      <w:lvlJc w:val="left"/>
      <w:pPr>
        <w:ind w:left="360" w:hanging="360"/>
      </w:p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25">
    <w:nsid w:val="32DF5F5C"/>
    <w:multiLevelType w:val="hybridMultilevel"/>
    <w:tmpl w:val="F6CA6B28"/>
    <w:lvl w:ilvl="0" w:tplc="300A000F">
      <w:start w:val="1"/>
      <w:numFmt w:val="decimal"/>
      <w:lvlText w:val="%1."/>
      <w:lvlJc w:val="left"/>
      <w:pPr>
        <w:ind w:left="360" w:hanging="360"/>
      </w:p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26">
    <w:nsid w:val="353D29FA"/>
    <w:multiLevelType w:val="hybridMultilevel"/>
    <w:tmpl w:val="6736EFF6"/>
    <w:lvl w:ilvl="0" w:tplc="300A000F">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7">
    <w:nsid w:val="366A45B5"/>
    <w:multiLevelType w:val="hybridMultilevel"/>
    <w:tmpl w:val="54EC33F0"/>
    <w:lvl w:ilvl="0" w:tplc="300A000F">
      <w:start w:val="1"/>
      <w:numFmt w:val="decimal"/>
      <w:lvlText w:val="%1."/>
      <w:lvlJc w:val="left"/>
      <w:pPr>
        <w:ind w:left="360" w:hanging="360"/>
      </w:p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28">
    <w:nsid w:val="38432F84"/>
    <w:multiLevelType w:val="hybridMultilevel"/>
    <w:tmpl w:val="58E8369A"/>
    <w:lvl w:ilvl="0" w:tplc="31BC8ABE">
      <w:start w:val="1"/>
      <w:numFmt w:val="lowerLetter"/>
      <w:lvlText w:val="%1."/>
      <w:lvlJc w:val="left"/>
      <w:pPr>
        <w:ind w:left="216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9">
    <w:nsid w:val="39121CA4"/>
    <w:multiLevelType w:val="multilevel"/>
    <w:tmpl w:val="30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nsid w:val="3B2C51A1"/>
    <w:multiLevelType w:val="multilevel"/>
    <w:tmpl w:val="300A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nsid w:val="3C3E496A"/>
    <w:multiLevelType w:val="hybridMultilevel"/>
    <w:tmpl w:val="533C8964"/>
    <w:lvl w:ilvl="0" w:tplc="300A001B">
      <w:start w:val="1"/>
      <w:numFmt w:val="lowerRoman"/>
      <w:lvlText w:val="%1."/>
      <w:lvlJc w:val="right"/>
      <w:pPr>
        <w:ind w:left="1250" w:hanging="360"/>
      </w:pPr>
      <w:rPr>
        <w:rFonts w:hint="default"/>
        <w:b w:val="0"/>
        <w:sz w:val="20"/>
      </w:rPr>
    </w:lvl>
    <w:lvl w:ilvl="1" w:tplc="300A0019">
      <w:start w:val="1"/>
      <w:numFmt w:val="lowerLetter"/>
      <w:lvlText w:val="%2."/>
      <w:lvlJc w:val="left"/>
      <w:pPr>
        <w:ind w:left="1970" w:hanging="360"/>
      </w:pPr>
    </w:lvl>
    <w:lvl w:ilvl="2" w:tplc="300A001B" w:tentative="1">
      <w:start w:val="1"/>
      <w:numFmt w:val="lowerRoman"/>
      <w:lvlText w:val="%3."/>
      <w:lvlJc w:val="right"/>
      <w:pPr>
        <w:ind w:left="2690" w:hanging="180"/>
      </w:pPr>
    </w:lvl>
    <w:lvl w:ilvl="3" w:tplc="300A000F" w:tentative="1">
      <w:start w:val="1"/>
      <w:numFmt w:val="decimal"/>
      <w:lvlText w:val="%4."/>
      <w:lvlJc w:val="left"/>
      <w:pPr>
        <w:ind w:left="3410" w:hanging="360"/>
      </w:pPr>
    </w:lvl>
    <w:lvl w:ilvl="4" w:tplc="300A0019" w:tentative="1">
      <w:start w:val="1"/>
      <w:numFmt w:val="lowerLetter"/>
      <w:lvlText w:val="%5."/>
      <w:lvlJc w:val="left"/>
      <w:pPr>
        <w:ind w:left="4130" w:hanging="360"/>
      </w:pPr>
    </w:lvl>
    <w:lvl w:ilvl="5" w:tplc="300A001B" w:tentative="1">
      <w:start w:val="1"/>
      <w:numFmt w:val="lowerRoman"/>
      <w:lvlText w:val="%6."/>
      <w:lvlJc w:val="right"/>
      <w:pPr>
        <w:ind w:left="4850" w:hanging="180"/>
      </w:pPr>
    </w:lvl>
    <w:lvl w:ilvl="6" w:tplc="300A000F" w:tentative="1">
      <w:start w:val="1"/>
      <w:numFmt w:val="decimal"/>
      <w:lvlText w:val="%7."/>
      <w:lvlJc w:val="left"/>
      <w:pPr>
        <w:ind w:left="5570" w:hanging="360"/>
      </w:pPr>
    </w:lvl>
    <w:lvl w:ilvl="7" w:tplc="300A0019" w:tentative="1">
      <w:start w:val="1"/>
      <w:numFmt w:val="lowerLetter"/>
      <w:lvlText w:val="%8."/>
      <w:lvlJc w:val="left"/>
      <w:pPr>
        <w:ind w:left="6290" w:hanging="360"/>
      </w:pPr>
    </w:lvl>
    <w:lvl w:ilvl="8" w:tplc="300A001B" w:tentative="1">
      <w:start w:val="1"/>
      <w:numFmt w:val="lowerRoman"/>
      <w:lvlText w:val="%9."/>
      <w:lvlJc w:val="right"/>
      <w:pPr>
        <w:ind w:left="7010" w:hanging="180"/>
      </w:pPr>
    </w:lvl>
  </w:abstractNum>
  <w:abstractNum w:abstractNumId="32">
    <w:nsid w:val="3C747645"/>
    <w:multiLevelType w:val="hybridMultilevel"/>
    <w:tmpl w:val="F6CA6B28"/>
    <w:lvl w:ilvl="0" w:tplc="300A000F">
      <w:start w:val="1"/>
      <w:numFmt w:val="decimal"/>
      <w:lvlText w:val="%1."/>
      <w:lvlJc w:val="left"/>
      <w:pPr>
        <w:ind w:left="360" w:hanging="360"/>
      </w:p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33">
    <w:nsid w:val="3CBD5816"/>
    <w:multiLevelType w:val="hybridMultilevel"/>
    <w:tmpl w:val="F6CA6B28"/>
    <w:lvl w:ilvl="0" w:tplc="300A000F">
      <w:start w:val="1"/>
      <w:numFmt w:val="decimal"/>
      <w:lvlText w:val="%1."/>
      <w:lvlJc w:val="left"/>
      <w:pPr>
        <w:ind w:left="360" w:hanging="360"/>
      </w:p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34">
    <w:nsid w:val="3E690EFB"/>
    <w:multiLevelType w:val="multilevel"/>
    <w:tmpl w:val="39FCEBE2"/>
    <w:lvl w:ilvl="0">
      <w:start w:val="1"/>
      <w:numFmt w:val="lowerLetter"/>
      <w:lvlText w:val="%1."/>
      <w:lvlJc w:val="left"/>
      <w:pPr>
        <w:ind w:left="-227" w:firstLine="360"/>
      </w:pPr>
      <w:rPr>
        <w:rFonts w:hint="default"/>
        <w:u w:val="none"/>
      </w:rPr>
    </w:lvl>
    <w:lvl w:ilvl="1">
      <w:start w:val="1"/>
      <w:numFmt w:val="lowerLetter"/>
      <w:lvlText w:val="%2."/>
      <w:lvlJc w:val="left"/>
      <w:pPr>
        <w:ind w:left="493" w:firstLine="1080"/>
      </w:pPr>
      <w:rPr>
        <w:rFonts w:hint="default"/>
        <w:u w:val="none"/>
      </w:rPr>
    </w:lvl>
    <w:lvl w:ilvl="2">
      <w:start w:val="1"/>
      <w:numFmt w:val="lowerRoman"/>
      <w:lvlText w:val="%3."/>
      <w:lvlJc w:val="right"/>
      <w:pPr>
        <w:ind w:left="1213" w:firstLine="1800"/>
      </w:pPr>
      <w:rPr>
        <w:rFonts w:hint="default"/>
        <w:u w:val="none"/>
      </w:rPr>
    </w:lvl>
    <w:lvl w:ilvl="3">
      <w:start w:val="1"/>
      <w:numFmt w:val="decimal"/>
      <w:lvlText w:val="%4."/>
      <w:lvlJc w:val="left"/>
      <w:pPr>
        <w:ind w:left="1933" w:firstLine="2520"/>
      </w:pPr>
      <w:rPr>
        <w:rFonts w:hint="default"/>
        <w:u w:val="none"/>
      </w:rPr>
    </w:lvl>
    <w:lvl w:ilvl="4">
      <w:start w:val="1"/>
      <w:numFmt w:val="lowerLetter"/>
      <w:lvlText w:val="%5."/>
      <w:lvlJc w:val="left"/>
      <w:pPr>
        <w:ind w:left="2653" w:firstLine="3240"/>
      </w:pPr>
      <w:rPr>
        <w:rFonts w:hint="default"/>
        <w:u w:val="none"/>
      </w:rPr>
    </w:lvl>
    <w:lvl w:ilvl="5">
      <w:start w:val="1"/>
      <w:numFmt w:val="lowerRoman"/>
      <w:lvlText w:val="%6."/>
      <w:lvlJc w:val="right"/>
      <w:pPr>
        <w:ind w:left="3373" w:firstLine="3960"/>
      </w:pPr>
      <w:rPr>
        <w:rFonts w:hint="default"/>
        <w:u w:val="none"/>
      </w:rPr>
    </w:lvl>
    <w:lvl w:ilvl="6">
      <w:start w:val="1"/>
      <w:numFmt w:val="decimal"/>
      <w:lvlText w:val="%7."/>
      <w:lvlJc w:val="left"/>
      <w:pPr>
        <w:ind w:left="4093" w:firstLine="4680"/>
      </w:pPr>
      <w:rPr>
        <w:rFonts w:hint="default"/>
        <w:u w:val="none"/>
      </w:rPr>
    </w:lvl>
    <w:lvl w:ilvl="7">
      <w:start w:val="1"/>
      <w:numFmt w:val="lowerLetter"/>
      <w:lvlText w:val="%8."/>
      <w:lvlJc w:val="left"/>
      <w:pPr>
        <w:ind w:left="4813" w:firstLine="5400"/>
      </w:pPr>
      <w:rPr>
        <w:rFonts w:hint="default"/>
        <w:u w:val="none"/>
      </w:rPr>
    </w:lvl>
    <w:lvl w:ilvl="8">
      <w:start w:val="1"/>
      <w:numFmt w:val="lowerRoman"/>
      <w:lvlText w:val="%9."/>
      <w:lvlJc w:val="right"/>
      <w:pPr>
        <w:ind w:left="5533" w:firstLine="6120"/>
      </w:pPr>
      <w:rPr>
        <w:rFonts w:hint="default"/>
        <w:u w:val="none"/>
      </w:rPr>
    </w:lvl>
  </w:abstractNum>
  <w:abstractNum w:abstractNumId="35">
    <w:nsid w:val="3FFC69B7"/>
    <w:multiLevelType w:val="multilevel"/>
    <w:tmpl w:val="300A001F"/>
    <w:styleLink w:val="Estilo1"/>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nsid w:val="42602F81"/>
    <w:multiLevelType w:val="multilevel"/>
    <w:tmpl w:val="E9089200"/>
    <w:styleLink w:val="Estilo3"/>
    <w:lvl w:ilvl="0">
      <w:start w:val="3"/>
      <w:numFmt w:val="decimal"/>
      <w:lvlText w:val="%1."/>
      <w:lvlJc w:val="left"/>
      <w:pPr>
        <w:ind w:left="2160" w:hanging="360"/>
      </w:pPr>
      <w:rPr>
        <w:rFonts w:hint="default"/>
        <w:b w:val="0"/>
        <w:sz w:val="20"/>
      </w:rPr>
    </w:lvl>
    <w:lvl w:ilvl="1">
      <w:start w:val="1"/>
      <w:numFmt w:val="decimal"/>
      <w:isLgl/>
      <w:lvlText w:val="%1.%2"/>
      <w:lvlJc w:val="left"/>
      <w:pPr>
        <w:ind w:left="2220" w:hanging="42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252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240" w:hanging="1440"/>
      </w:pPr>
      <w:rPr>
        <w:rFonts w:hint="default"/>
      </w:rPr>
    </w:lvl>
    <w:lvl w:ilvl="7">
      <w:start w:val="1"/>
      <w:numFmt w:val="decimal"/>
      <w:isLgl/>
      <w:lvlText w:val="%1.%2.%3.%4.%5.%6.%7.%8"/>
      <w:lvlJc w:val="left"/>
      <w:pPr>
        <w:ind w:left="3240" w:hanging="1440"/>
      </w:pPr>
      <w:rPr>
        <w:rFonts w:hint="default"/>
      </w:rPr>
    </w:lvl>
    <w:lvl w:ilvl="8">
      <w:start w:val="1"/>
      <w:numFmt w:val="decimal"/>
      <w:isLgl/>
      <w:lvlText w:val="%1.%2.%3.%4.%5.%6.%7.%8.%9"/>
      <w:lvlJc w:val="left"/>
      <w:pPr>
        <w:ind w:left="3600" w:hanging="1800"/>
      </w:pPr>
      <w:rPr>
        <w:rFonts w:hint="default"/>
      </w:rPr>
    </w:lvl>
  </w:abstractNum>
  <w:abstractNum w:abstractNumId="37">
    <w:nsid w:val="44566CD4"/>
    <w:multiLevelType w:val="multilevel"/>
    <w:tmpl w:val="39FCEBE2"/>
    <w:lvl w:ilvl="0">
      <w:start w:val="1"/>
      <w:numFmt w:val="lowerLetter"/>
      <w:lvlText w:val="%1."/>
      <w:lvlJc w:val="left"/>
      <w:pPr>
        <w:ind w:left="1048" w:firstLine="360"/>
      </w:pPr>
      <w:rPr>
        <w:rFonts w:hint="default"/>
        <w:u w:val="none"/>
      </w:rPr>
    </w:lvl>
    <w:lvl w:ilvl="1">
      <w:start w:val="1"/>
      <w:numFmt w:val="lowerLetter"/>
      <w:lvlText w:val="%2."/>
      <w:lvlJc w:val="left"/>
      <w:pPr>
        <w:ind w:left="1768" w:firstLine="1080"/>
      </w:pPr>
      <w:rPr>
        <w:rFonts w:hint="default"/>
        <w:u w:val="none"/>
      </w:rPr>
    </w:lvl>
    <w:lvl w:ilvl="2">
      <w:start w:val="1"/>
      <w:numFmt w:val="lowerRoman"/>
      <w:lvlText w:val="%3."/>
      <w:lvlJc w:val="right"/>
      <w:pPr>
        <w:ind w:left="2488" w:firstLine="1800"/>
      </w:pPr>
      <w:rPr>
        <w:rFonts w:hint="default"/>
        <w:u w:val="none"/>
      </w:rPr>
    </w:lvl>
    <w:lvl w:ilvl="3">
      <w:start w:val="1"/>
      <w:numFmt w:val="decimal"/>
      <w:lvlText w:val="%4."/>
      <w:lvlJc w:val="left"/>
      <w:pPr>
        <w:ind w:left="3208" w:firstLine="2520"/>
      </w:pPr>
      <w:rPr>
        <w:rFonts w:hint="default"/>
        <w:u w:val="none"/>
      </w:rPr>
    </w:lvl>
    <w:lvl w:ilvl="4">
      <w:start w:val="1"/>
      <w:numFmt w:val="lowerLetter"/>
      <w:lvlText w:val="%5."/>
      <w:lvlJc w:val="left"/>
      <w:pPr>
        <w:ind w:left="3928" w:firstLine="3240"/>
      </w:pPr>
      <w:rPr>
        <w:rFonts w:hint="default"/>
        <w:u w:val="none"/>
      </w:rPr>
    </w:lvl>
    <w:lvl w:ilvl="5">
      <w:start w:val="1"/>
      <w:numFmt w:val="lowerRoman"/>
      <w:lvlText w:val="%6."/>
      <w:lvlJc w:val="right"/>
      <w:pPr>
        <w:ind w:left="4648" w:firstLine="3960"/>
      </w:pPr>
      <w:rPr>
        <w:rFonts w:hint="default"/>
        <w:u w:val="none"/>
      </w:rPr>
    </w:lvl>
    <w:lvl w:ilvl="6">
      <w:start w:val="1"/>
      <w:numFmt w:val="decimal"/>
      <w:lvlText w:val="%7."/>
      <w:lvlJc w:val="left"/>
      <w:pPr>
        <w:ind w:left="5368" w:firstLine="4680"/>
      </w:pPr>
      <w:rPr>
        <w:rFonts w:hint="default"/>
        <w:u w:val="none"/>
      </w:rPr>
    </w:lvl>
    <w:lvl w:ilvl="7">
      <w:start w:val="1"/>
      <w:numFmt w:val="lowerLetter"/>
      <w:lvlText w:val="%8."/>
      <w:lvlJc w:val="left"/>
      <w:pPr>
        <w:ind w:left="6088" w:firstLine="5400"/>
      </w:pPr>
      <w:rPr>
        <w:rFonts w:hint="default"/>
        <w:u w:val="none"/>
      </w:rPr>
    </w:lvl>
    <w:lvl w:ilvl="8">
      <w:start w:val="1"/>
      <w:numFmt w:val="lowerRoman"/>
      <w:lvlText w:val="%9."/>
      <w:lvlJc w:val="right"/>
      <w:pPr>
        <w:ind w:left="6808" w:firstLine="6120"/>
      </w:pPr>
      <w:rPr>
        <w:rFonts w:hint="default"/>
        <w:u w:val="none"/>
      </w:rPr>
    </w:lvl>
  </w:abstractNum>
  <w:abstractNum w:abstractNumId="38">
    <w:nsid w:val="45CD09D0"/>
    <w:multiLevelType w:val="multilevel"/>
    <w:tmpl w:val="300A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9">
    <w:nsid w:val="4B5B2AE5"/>
    <w:multiLevelType w:val="hybridMultilevel"/>
    <w:tmpl w:val="AF6EAD12"/>
    <w:lvl w:ilvl="0" w:tplc="300A0019">
      <w:start w:val="1"/>
      <w:numFmt w:val="lowerLetter"/>
      <w:lvlText w:val="%1."/>
      <w:lvlJc w:val="left"/>
      <w:pPr>
        <w:ind w:left="1353" w:hanging="360"/>
      </w:pPr>
    </w:lvl>
    <w:lvl w:ilvl="1" w:tplc="300A0003">
      <w:start w:val="1"/>
      <w:numFmt w:val="bullet"/>
      <w:lvlText w:val="o"/>
      <w:lvlJc w:val="left"/>
      <w:pPr>
        <w:ind w:left="2073" w:hanging="360"/>
      </w:pPr>
      <w:rPr>
        <w:rFonts w:ascii="Courier New" w:hAnsi="Courier New" w:cs="Courier New" w:hint="default"/>
      </w:rPr>
    </w:lvl>
    <w:lvl w:ilvl="2" w:tplc="300A0005">
      <w:start w:val="1"/>
      <w:numFmt w:val="bullet"/>
      <w:lvlText w:val=""/>
      <w:lvlJc w:val="left"/>
      <w:pPr>
        <w:ind w:left="2793" w:hanging="360"/>
      </w:pPr>
      <w:rPr>
        <w:rFonts w:ascii="Wingdings" w:hAnsi="Wingdings" w:hint="default"/>
      </w:rPr>
    </w:lvl>
    <w:lvl w:ilvl="3" w:tplc="300A0001">
      <w:start w:val="1"/>
      <w:numFmt w:val="bullet"/>
      <w:lvlText w:val=""/>
      <w:lvlJc w:val="left"/>
      <w:pPr>
        <w:ind w:left="3513" w:hanging="360"/>
      </w:pPr>
      <w:rPr>
        <w:rFonts w:ascii="Symbol" w:hAnsi="Symbol" w:hint="default"/>
      </w:rPr>
    </w:lvl>
    <w:lvl w:ilvl="4" w:tplc="300A0003">
      <w:start w:val="1"/>
      <w:numFmt w:val="bullet"/>
      <w:lvlText w:val="o"/>
      <w:lvlJc w:val="left"/>
      <w:pPr>
        <w:ind w:left="4233" w:hanging="360"/>
      </w:pPr>
      <w:rPr>
        <w:rFonts w:ascii="Courier New" w:hAnsi="Courier New" w:cs="Courier New" w:hint="default"/>
      </w:rPr>
    </w:lvl>
    <w:lvl w:ilvl="5" w:tplc="300A0005">
      <w:start w:val="1"/>
      <w:numFmt w:val="bullet"/>
      <w:lvlText w:val=""/>
      <w:lvlJc w:val="left"/>
      <w:pPr>
        <w:ind w:left="4953" w:hanging="360"/>
      </w:pPr>
      <w:rPr>
        <w:rFonts w:ascii="Wingdings" w:hAnsi="Wingdings" w:hint="default"/>
      </w:rPr>
    </w:lvl>
    <w:lvl w:ilvl="6" w:tplc="300A0001">
      <w:start w:val="1"/>
      <w:numFmt w:val="bullet"/>
      <w:lvlText w:val=""/>
      <w:lvlJc w:val="left"/>
      <w:pPr>
        <w:ind w:left="5673" w:hanging="360"/>
      </w:pPr>
      <w:rPr>
        <w:rFonts w:ascii="Symbol" w:hAnsi="Symbol" w:hint="default"/>
      </w:rPr>
    </w:lvl>
    <w:lvl w:ilvl="7" w:tplc="300A0003">
      <w:start w:val="1"/>
      <w:numFmt w:val="bullet"/>
      <w:lvlText w:val="o"/>
      <w:lvlJc w:val="left"/>
      <w:pPr>
        <w:ind w:left="6393" w:hanging="360"/>
      </w:pPr>
      <w:rPr>
        <w:rFonts w:ascii="Courier New" w:hAnsi="Courier New" w:cs="Courier New" w:hint="default"/>
      </w:rPr>
    </w:lvl>
    <w:lvl w:ilvl="8" w:tplc="300A0005">
      <w:start w:val="1"/>
      <w:numFmt w:val="bullet"/>
      <w:lvlText w:val=""/>
      <w:lvlJc w:val="left"/>
      <w:pPr>
        <w:ind w:left="7113" w:hanging="360"/>
      </w:pPr>
      <w:rPr>
        <w:rFonts w:ascii="Wingdings" w:hAnsi="Wingdings" w:hint="default"/>
      </w:rPr>
    </w:lvl>
  </w:abstractNum>
  <w:abstractNum w:abstractNumId="40">
    <w:nsid w:val="4B99751E"/>
    <w:multiLevelType w:val="hybridMultilevel"/>
    <w:tmpl w:val="197E5330"/>
    <w:lvl w:ilvl="0" w:tplc="0C0A0001">
      <w:start w:val="1"/>
      <w:numFmt w:val="bullet"/>
      <w:lvlText w:val=""/>
      <w:lvlJc w:val="left"/>
      <w:pPr>
        <w:ind w:left="1440" w:hanging="360"/>
      </w:pPr>
      <w:rPr>
        <w:rFonts w:ascii="Symbol" w:hAnsi="Symbol" w:hint="default"/>
      </w:rPr>
    </w:lvl>
    <w:lvl w:ilvl="1" w:tplc="0C0A0003">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41">
    <w:nsid w:val="4D056F17"/>
    <w:multiLevelType w:val="hybridMultilevel"/>
    <w:tmpl w:val="2DA80260"/>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42">
    <w:nsid w:val="4D2B4289"/>
    <w:multiLevelType w:val="hybridMultilevel"/>
    <w:tmpl w:val="9E524504"/>
    <w:lvl w:ilvl="0" w:tplc="300A0001">
      <w:start w:val="1"/>
      <w:numFmt w:val="bullet"/>
      <w:lvlText w:val=""/>
      <w:lvlJc w:val="left"/>
      <w:pPr>
        <w:ind w:left="1068" w:hanging="360"/>
      </w:pPr>
      <w:rPr>
        <w:rFonts w:ascii="Symbol" w:hAnsi="Symbol" w:hint="default"/>
      </w:rPr>
    </w:lvl>
    <w:lvl w:ilvl="1" w:tplc="300A0003" w:tentative="1">
      <w:start w:val="1"/>
      <w:numFmt w:val="bullet"/>
      <w:lvlText w:val="o"/>
      <w:lvlJc w:val="left"/>
      <w:pPr>
        <w:ind w:left="1788" w:hanging="360"/>
      </w:pPr>
      <w:rPr>
        <w:rFonts w:ascii="Courier New" w:hAnsi="Courier New" w:cs="Courier New" w:hint="default"/>
      </w:rPr>
    </w:lvl>
    <w:lvl w:ilvl="2" w:tplc="300A0005" w:tentative="1">
      <w:start w:val="1"/>
      <w:numFmt w:val="bullet"/>
      <w:lvlText w:val=""/>
      <w:lvlJc w:val="left"/>
      <w:pPr>
        <w:ind w:left="2508" w:hanging="360"/>
      </w:pPr>
      <w:rPr>
        <w:rFonts w:ascii="Wingdings" w:hAnsi="Wingdings" w:hint="default"/>
      </w:rPr>
    </w:lvl>
    <w:lvl w:ilvl="3" w:tplc="300A0001" w:tentative="1">
      <w:start w:val="1"/>
      <w:numFmt w:val="bullet"/>
      <w:lvlText w:val=""/>
      <w:lvlJc w:val="left"/>
      <w:pPr>
        <w:ind w:left="3228" w:hanging="360"/>
      </w:pPr>
      <w:rPr>
        <w:rFonts w:ascii="Symbol" w:hAnsi="Symbol" w:hint="default"/>
      </w:rPr>
    </w:lvl>
    <w:lvl w:ilvl="4" w:tplc="300A0003" w:tentative="1">
      <w:start w:val="1"/>
      <w:numFmt w:val="bullet"/>
      <w:lvlText w:val="o"/>
      <w:lvlJc w:val="left"/>
      <w:pPr>
        <w:ind w:left="3948" w:hanging="360"/>
      </w:pPr>
      <w:rPr>
        <w:rFonts w:ascii="Courier New" w:hAnsi="Courier New" w:cs="Courier New" w:hint="default"/>
      </w:rPr>
    </w:lvl>
    <w:lvl w:ilvl="5" w:tplc="300A0005" w:tentative="1">
      <w:start w:val="1"/>
      <w:numFmt w:val="bullet"/>
      <w:lvlText w:val=""/>
      <w:lvlJc w:val="left"/>
      <w:pPr>
        <w:ind w:left="4668" w:hanging="360"/>
      </w:pPr>
      <w:rPr>
        <w:rFonts w:ascii="Wingdings" w:hAnsi="Wingdings" w:hint="default"/>
      </w:rPr>
    </w:lvl>
    <w:lvl w:ilvl="6" w:tplc="300A0001" w:tentative="1">
      <w:start w:val="1"/>
      <w:numFmt w:val="bullet"/>
      <w:lvlText w:val=""/>
      <w:lvlJc w:val="left"/>
      <w:pPr>
        <w:ind w:left="5388" w:hanging="360"/>
      </w:pPr>
      <w:rPr>
        <w:rFonts w:ascii="Symbol" w:hAnsi="Symbol" w:hint="default"/>
      </w:rPr>
    </w:lvl>
    <w:lvl w:ilvl="7" w:tplc="300A0003" w:tentative="1">
      <w:start w:val="1"/>
      <w:numFmt w:val="bullet"/>
      <w:lvlText w:val="o"/>
      <w:lvlJc w:val="left"/>
      <w:pPr>
        <w:ind w:left="6108" w:hanging="360"/>
      </w:pPr>
      <w:rPr>
        <w:rFonts w:ascii="Courier New" w:hAnsi="Courier New" w:cs="Courier New" w:hint="default"/>
      </w:rPr>
    </w:lvl>
    <w:lvl w:ilvl="8" w:tplc="300A0005" w:tentative="1">
      <w:start w:val="1"/>
      <w:numFmt w:val="bullet"/>
      <w:lvlText w:val=""/>
      <w:lvlJc w:val="left"/>
      <w:pPr>
        <w:ind w:left="6828" w:hanging="360"/>
      </w:pPr>
      <w:rPr>
        <w:rFonts w:ascii="Wingdings" w:hAnsi="Wingdings" w:hint="default"/>
      </w:rPr>
    </w:lvl>
  </w:abstractNum>
  <w:abstractNum w:abstractNumId="43">
    <w:nsid w:val="51D928A5"/>
    <w:multiLevelType w:val="hybridMultilevel"/>
    <w:tmpl w:val="F6CA6B28"/>
    <w:lvl w:ilvl="0" w:tplc="300A000F">
      <w:start w:val="1"/>
      <w:numFmt w:val="decimal"/>
      <w:lvlText w:val="%1."/>
      <w:lvlJc w:val="left"/>
      <w:pPr>
        <w:ind w:left="360" w:hanging="360"/>
      </w:p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44">
    <w:nsid w:val="55380C14"/>
    <w:multiLevelType w:val="hybridMultilevel"/>
    <w:tmpl w:val="F6CA6B28"/>
    <w:lvl w:ilvl="0" w:tplc="300A000F">
      <w:start w:val="1"/>
      <w:numFmt w:val="decimal"/>
      <w:lvlText w:val="%1."/>
      <w:lvlJc w:val="left"/>
      <w:pPr>
        <w:ind w:left="360" w:hanging="360"/>
      </w:p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45">
    <w:nsid w:val="55543F7B"/>
    <w:multiLevelType w:val="multilevel"/>
    <w:tmpl w:val="886ABC7A"/>
    <w:lvl w:ilvl="0">
      <w:start w:val="1"/>
      <w:numFmt w:val="decimal"/>
      <w:lvlText w:val="%1."/>
      <w:lvlJc w:val="left"/>
      <w:pPr>
        <w:ind w:left="360" w:hanging="360"/>
      </w:pPr>
      <w:rPr>
        <w:rFonts w:hint="default"/>
        <w:b/>
      </w:rPr>
    </w:lvl>
    <w:lvl w:ilvl="1">
      <w:start w:val="1"/>
      <w:numFmt w:val="decimal"/>
      <w:isLgl/>
      <w:lvlText w:val="%1.%2"/>
      <w:lvlJc w:val="left"/>
      <w:pPr>
        <w:ind w:left="426" w:hanging="360"/>
      </w:pPr>
      <w:rPr>
        <w:rFonts w:hint="default"/>
      </w:rPr>
    </w:lvl>
    <w:lvl w:ilvl="2">
      <w:start w:val="1"/>
      <w:numFmt w:val="decimal"/>
      <w:isLgl/>
      <w:lvlText w:val="%1.%2.%3"/>
      <w:lvlJc w:val="left"/>
      <w:pPr>
        <w:ind w:left="852" w:hanging="720"/>
      </w:pPr>
      <w:rPr>
        <w:rFonts w:hint="default"/>
      </w:rPr>
    </w:lvl>
    <w:lvl w:ilvl="3">
      <w:start w:val="1"/>
      <w:numFmt w:val="decimal"/>
      <w:isLgl/>
      <w:lvlText w:val="%1.%2.%3.%4"/>
      <w:lvlJc w:val="left"/>
      <w:pPr>
        <w:ind w:left="1278" w:hanging="1080"/>
      </w:pPr>
      <w:rPr>
        <w:rFonts w:hint="default"/>
      </w:rPr>
    </w:lvl>
    <w:lvl w:ilvl="4">
      <w:start w:val="1"/>
      <w:numFmt w:val="decimal"/>
      <w:isLgl/>
      <w:lvlText w:val="%1.%2.%3.%4.%5"/>
      <w:lvlJc w:val="left"/>
      <w:pPr>
        <w:ind w:left="1344" w:hanging="1080"/>
      </w:pPr>
      <w:rPr>
        <w:rFonts w:hint="default"/>
      </w:rPr>
    </w:lvl>
    <w:lvl w:ilvl="5">
      <w:start w:val="1"/>
      <w:numFmt w:val="decimal"/>
      <w:isLgl/>
      <w:lvlText w:val="%1.%2.%3.%4.%5.%6"/>
      <w:lvlJc w:val="left"/>
      <w:pPr>
        <w:ind w:left="1770" w:hanging="1440"/>
      </w:pPr>
      <w:rPr>
        <w:rFonts w:hint="default"/>
      </w:rPr>
    </w:lvl>
    <w:lvl w:ilvl="6">
      <w:start w:val="1"/>
      <w:numFmt w:val="decimal"/>
      <w:isLgl/>
      <w:lvlText w:val="%1.%2.%3.%4.%5.%6.%7"/>
      <w:lvlJc w:val="left"/>
      <w:pPr>
        <w:ind w:left="1836" w:hanging="1440"/>
      </w:pPr>
      <w:rPr>
        <w:rFonts w:hint="default"/>
      </w:rPr>
    </w:lvl>
    <w:lvl w:ilvl="7">
      <w:start w:val="1"/>
      <w:numFmt w:val="decimal"/>
      <w:isLgl/>
      <w:lvlText w:val="%1.%2.%3.%4.%5.%6.%7.%8"/>
      <w:lvlJc w:val="left"/>
      <w:pPr>
        <w:ind w:left="2262" w:hanging="1800"/>
      </w:pPr>
      <w:rPr>
        <w:rFonts w:hint="default"/>
      </w:rPr>
    </w:lvl>
    <w:lvl w:ilvl="8">
      <w:start w:val="1"/>
      <w:numFmt w:val="decimal"/>
      <w:isLgl/>
      <w:lvlText w:val="%1.%2.%3.%4.%5.%6.%7.%8.%9"/>
      <w:lvlJc w:val="left"/>
      <w:pPr>
        <w:ind w:left="2328" w:hanging="1800"/>
      </w:pPr>
      <w:rPr>
        <w:rFonts w:hint="default"/>
      </w:rPr>
    </w:lvl>
  </w:abstractNum>
  <w:abstractNum w:abstractNumId="46">
    <w:nsid w:val="56570442"/>
    <w:multiLevelType w:val="multilevel"/>
    <w:tmpl w:val="74AC7DAC"/>
    <w:lvl w:ilvl="0">
      <w:start w:val="1"/>
      <w:numFmt w:val="upperLetter"/>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7">
    <w:nsid w:val="5B5C2543"/>
    <w:multiLevelType w:val="hybridMultilevel"/>
    <w:tmpl w:val="4A040974"/>
    <w:lvl w:ilvl="0" w:tplc="300A0001">
      <w:start w:val="1"/>
      <w:numFmt w:val="bullet"/>
      <w:lvlText w:val=""/>
      <w:lvlJc w:val="left"/>
      <w:pPr>
        <w:ind w:left="1068" w:hanging="360"/>
      </w:pPr>
      <w:rPr>
        <w:rFonts w:ascii="Symbol" w:hAnsi="Symbol" w:hint="default"/>
      </w:rPr>
    </w:lvl>
    <w:lvl w:ilvl="1" w:tplc="300A0003" w:tentative="1">
      <w:start w:val="1"/>
      <w:numFmt w:val="bullet"/>
      <w:lvlText w:val="o"/>
      <w:lvlJc w:val="left"/>
      <w:pPr>
        <w:ind w:left="1788" w:hanging="360"/>
      </w:pPr>
      <w:rPr>
        <w:rFonts w:ascii="Courier New" w:hAnsi="Courier New" w:cs="Courier New" w:hint="default"/>
      </w:rPr>
    </w:lvl>
    <w:lvl w:ilvl="2" w:tplc="300A0005" w:tentative="1">
      <w:start w:val="1"/>
      <w:numFmt w:val="bullet"/>
      <w:lvlText w:val=""/>
      <w:lvlJc w:val="left"/>
      <w:pPr>
        <w:ind w:left="2508" w:hanging="360"/>
      </w:pPr>
      <w:rPr>
        <w:rFonts w:ascii="Wingdings" w:hAnsi="Wingdings" w:hint="default"/>
      </w:rPr>
    </w:lvl>
    <w:lvl w:ilvl="3" w:tplc="300A0001" w:tentative="1">
      <w:start w:val="1"/>
      <w:numFmt w:val="bullet"/>
      <w:lvlText w:val=""/>
      <w:lvlJc w:val="left"/>
      <w:pPr>
        <w:ind w:left="3228" w:hanging="360"/>
      </w:pPr>
      <w:rPr>
        <w:rFonts w:ascii="Symbol" w:hAnsi="Symbol" w:hint="default"/>
      </w:rPr>
    </w:lvl>
    <w:lvl w:ilvl="4" w:tplc="300A0003" w:tentative="1">
      <w:start w:val="1"/>
      <w:numFmt w:val="bullet"/>
      <w:lvlText w:val="o"/>
      <w:lvlJc w:val="left"/>
      <w:pPr>
        <w:ind w:left="3948" w:hanging="360"/>
      </w:pPr>
      <w:rPr>
        <w:rFonts w:ascii="Courier New" w:hAnsi="Courier New" w:cs="Courier New" w:hint="default"/>
      </w:rPr>
    </w:lvl>
    <w:lvl w:ilvl="5" w:tplc="300A0005" w:tentative="1">
      <w:start w:val="1"/>
      <w:numFmt w:val="bullet"/>
      <w:lvlText w:val=""/>
      <w:lvlJc w:val="left"/>
      <w:pPr>
        <w:ind w:left="4668" w:hanging="360"/>
      </w:pPr>
      <w:rPr>
        <w:rFonts w:ascii="Wingdings" w:hAnsi="Wingdings" w:hint="default"/>
      </w:rPr>
    </w:lvl>
    <w:lvl w:ilvl="6" w:tplc="300A0001" w:tentative="1">
      <w:start w:val="1"/>
      <w:numFmt w:val="bullet"/>
      <w:lvlText w:val=""/>
      <w:lvlJc w:val="left"/>
      <w:pPr>
        <w:ind w:left="5388" w:hanging="360"/>
      </w:pPr>
      <w:rPr>
        <w:rFonts w:ascii="Symbol" w:hAnsi="Symbol" w:hint="default"/>
      </w:rPr>
    </w:lvl>
    <w:lvl w:ilvl="7" w:tplc="300A0003" w:tentative="1">
      <w:start w:val="1"/>
      <w:numFmt w:val="bullet"/>
      <w:lvlText w:val="o"/>
      <w:lvlJc w:val="left"/>
      <w:pPr>
        <w:ind w:left="6108" w:hanging="360"/>
      </w:pPr>
      <w:rPr>
        <w:rFonts w:ascii="Courier New" w:hAnsi="Courier New" w:cs="Courier New" w:hint="default"/>
      </w:rPr>
    </w:lvl>
    <w:lvl w:ilvl="8" w:tplc="300A0005" w:tentative="1">
      <w:start w:val="1"/>
      <w:numFmt w:val="bullet"/>
      <w:lvlText w:val=""/>
      <w:lvlJc w:val="left"/>
      <w:pPr>
        <w:ind w:left="6828" w:hanging="360"/>
      </w:pPr>
      <w:rPr>
        <w:rFonts w:ascii="Wingdings" w:hAnsi="Wingdings" w:hint="default"/>
      </w:rPr>
    </w:lvl>
  </w:abstractNum>
  <w:abstractNum w:abstractNumId="48">
    <w:nsid w:val="5C097EA7"/>
    <w:multiLevelType w:val="hybridMultilevel"/>
    <w:tmpl w:val="54EC33F0"/>
    <w:lvl w:ilvl="0" w:tplc="300A000F">
      <w:start w:val="1"/>
      <w:numFmt w:val="decimal"/>
      <w:lvlText w:val="%1."/>
      <w:lvlJc w:val="left"/>
      <w:pPr>
        <w:ind w:left="1080" w:hanging="360"/>
      </w:pPr>
    </w:lvl>
    <w:lvl w:ilvl="1" w:tplc="300A0019" w:tentative="1">
      <w:start w:val="1"/>
      <w:numFmt w:val="lowerLetter"/>
      <w:lvlText w:val="%2."/>
      <w:lvlJc w:val="left"/>
      <w:pPr>
        <w:ind w:left="1800" w:hanging="360"/>
      </w:pPr>
    </w:lvl>
    <w:lvl w:ilvl="2" w:tplc="300A001B" w:tentative="1">
      <w:start w:val="1"/>
      <w:numFmt w:val="lowerRoman"/>
      <w:lvlText w:val="%3."/>
      <w:lvlJc w:val="right"/>
      <w:pPr>
        <w:ind w:left="2520" w:hanging="180"/>
      </w:pPr>
    </w:lvl>
    <w:lvl w:ilvl="3" w:tplc="300A000F" w:tentative="1">
      <w:start w:val="1"/>
      <w:numFmt w:val="decimal"/>
      <w:lvlText w:val="%4."/>
      <w:lvlJc w:val="left"/>
      <w:pPr>
        <w:ind w:left="3240" w:hanging="360"/>
      </w:pPr>
    </w:lvl>
    <w:lvl w:ilvl="4" w:tplc="300A0019" w:tentative="1">
      <w:start w:val="1"/>
      <w:numFmt w:val="lowerLetter"/>
      <w:lvlText w:val="%5."/>
      <w:lvlJc w:val="left"/>
      <w:pPr>
        <w:ind w:left="3960" w:hanging="360"/>
      </w:pPr>
    </w:lvl>
    <w:lvl w:ilvl="5" w:tplc="300A001B" w:tentative="1">
      <w:start w:val="1"/>
      <w:numFmt w:val="lowerRoman"/>
      <w:lvlText w:val="%6."/>
      <w:lvlJc w:val="right"/>
      <w:pPr>
        <w:ind w:left="4680" w:hanging="180"/>
      </w:pPr>
    </w:lvl>
    <w:lvl w:ilvl="6" w:tplc="300A000F" w:tentative="1">
      <w:start w:val="1"/>
      <w:numFmt w:val="decimal"/>
      <w:lvlText w:val="%7."/>
      <w:lvlJc w:val="left"/>
      <w:pPr>
        <w:ind w:left="5400" w:hanging="360"/>
      </w:pPr>
    </w:lvl>
    <w:lvl w:ilvl="7" w:tplc="300A0019" w:tentative="1">
      <w:start w:val="1"/>
      <w:numFmt w:val="lowerLetter"/>
      <w:lvlText w:val="%8."/>
      <w:lvlJc w:val="left"/>
      <w:pPr>
        <w:ind w:left="6120" w:hanging="360"/>
      </w:pPr>
    </w:lvl>
    <w:lvl w:ilvl="8" w:tplc="300A001B" w:tentative="1">
      <w:start w:val="1"/>
      <w:numFmt w:val="lowerRoman"/>
      <w:lvlText w:val="%9."/>
      <w:lvlJc w:val="right"/>
      <w:pPr>
        <w:ind w:left="6840" w:hanging="180"/>
      </w:pPr>
    </w:lvl>
  </w:abstractNum>
  <w:abstractNum w:abstractNumId="49">
    <w:nsid w:val="5CB851A1"/>
    <w:multiLevelType w:val="multilevel"/>
    <w:tmpl w:val="300A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0">
    <w:nsid w:val="5DDE499F"/>
    <w:multiLevelType w:val="hybridMultilevel"/>
    <w:tmpl w:val="079659C8"/>
    <w:lvl w:ilvl="0" w:tplc="300A000F">
      <w:start w:val="1"/>
      <w:numFmt w:val="decimal"/>
      <w:lvlText w:val="%1."/>
      <w:lvlJc w:val="left"/>
      <w:pPr>
        <w:ind w:left="360" w:hanging="360"/>
      </w:pPr>
    </w:lvl>
    <w:lvl w:ilvl="1" w:tplc="300A0019">
      <w:start w:val="1"/>
      <w:numFmt w:val="lowerLetter"/>
      <w:lvlText w:val="%2."/>
      <w:lvlJc w:val="left"/>
      <w:pPr>
        <w:ind w:left="1080" w:hanging="360"/>
      </w:pPr>
    </w:lvl>
    <w:lvl w:ilvl="2" w:tplc="300A001B">
      <w:start w:val="1"/>
      <w:numFmt w:val="lowerRoman"/>
      <w:lvlText w:val="%3."/>
      <w:lvlJc w:val="right"/>
      <w:pPr>
        <w:ind w:left="1800" w:hanging="180"/>
      </w:pPr>
    </w:lvl>
    <w:lvl w:ilvl="3" w:tplc="300A000F">
      <w:start w:val="1"/>
      <w:numFmt w:val="decimal"/>
      <w:lvlText w:val="%4."/>
      <w:lvlJc w:val="left"/>
      <w:pPr>
        <w:ind w:left="2520" w:hanging="360"/>
      </w:pPr>
    </w:lvl>
    <w:lvl w:ilvl="4" w:tplc="300A0019">
      <w:start w:val="1"/>
      <w:numFmt w:val="lowerLetter"/>
      <w:lvlText w:val="%5."/>
      <w:lvlJc w:val="left"/>
      <w:pPr>
        <w:ind w:left="3240" w:hanging="360"/>
      </w:pPr>
    </w:lvl>
    <w:lvl w:ilvl="5" w:tplc="300A001B">
      <w:start w:val="1"/>
      <w:numFmt w:val="lowerRoman"/>
      <w:lvlText w:val="%6."/>
      <w:lvlJc w:val="right"/>
      <w:pPr>
        <w:ind w:left="3960" w:hanging="180"/>
      </w:pPr>
    </w:lvl>
    <w:lvl w:ilvl="6" w:tplc="300A000F">
      <w:start w:val="1"/>
      <w:numFmt w:val="decimal"/>
      <w:lvlText w:val="%7."/>
      <w:lvlJc w:val="left"/>
      <w:pPr>
        <w:ind w:left="4680" w:hanging="360"/>
      </w:pPr>
    </w:lvl>
    <w:lvl w:ilvl="7" w:tplc="300A0019">
      <w:start w:val="1"/>
      <w:numFmt w:val="lowerLetter"/>
      <w:lvlText w:val="%8."/>
      <w:lvlJc w:val="left"/>
      <w:pPr>
        <w:ind w:left="5400" w:hanging="360"/>
      </w:pPr>
    </w:lvl>
    <w:lvl w:ilvl="8" w:tplc="300A001B">
      <w:start w:val="1"/>
      <w:numFmt w:val="lowerRoman"/>
      <w:lvlText w:val="%9."/>
      <w:lvlJc w:val="right"/>
      <w:pPr>
        <w:ind w:left="6120" w:hanging="180"/>
      </w:pPr>
    </w:lvl>
  </w:abstractNum>
  <w:abstractNum w:abstractNumId="51">
    <w:nsid w:val="600B576E"/>
    <w:multiLevelType w:val="multilevel"/>
    <w:tmpl w:val="300A001F"/>
    <w:lvl w:ilvl="0">
      <w:start w:val="1"/>
      <w:numFmt w:val="decimal"/>
      <w:lvlText w:val="%1."/>
      <w:lvlJc w:val="left"/>
      <w:pPr>
        <w:ind w:left="1637"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2">
    <w:nsid w:val="607C4FA6"/>
    <w:multiLevelType w:val="multilevel"/>
    <w:tmpl w:val="30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3">
    <w:nsid w:val="63A44A29"/>
    <w:multiLevelType w:val="hybridMultilevel"/>
    <w:tmpl w:val="BFB8A776"/>
    <w:lvl w:ilvl="0" w:tplc="41B2D660">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54">
    <w:nsid w:val="643175D1"/>
    <w:multiLevelType w:val="multilevel"/>
    <w:tmpl w:val="39FCEBE2"/>
    <w:lvl w:ilvl="0">
      <w:start w:val="1"/>
      <w:numFmt w:val="lowerLetter"/>
      <w:lvlText w:val="%1."/>
      <w:lvlJc w:val="left"/>
      <w:pPr>
        <w:ind w:left="6303" w:firstLine="360"/>
      </w:pPr>
      <w:rPr>
        <w:rFonts w:hint="default"/>
        <w:u w:val="none"/>
      </w:rPr>
    </w:lvl>
    <w:lvl w:ilvl="1">
      <w:start w:val="1"/>
      <w:numFmt w:val="lowerLetter"/>
      <w:lvlText w:val="%2."/>
      <w:lvlJc w:val="left"/>
      <w:pPr>
        <w:ind w:left="493" w:firstLine="1080"/>
      </w:pPr>
      <w:rPr>
        <w:rFonts w:hint="default"/>
        <w:u w:val="none"/>
      </w:rPr>
    </w:lvl>
    <w:lvl w:ilvl="2">
      <w:start w:val="1"/>
      <w:numFmt w:val="lowerRoman"/>
      <w:lvlText w:val="%3."/>
      <w:lvlJc w:val="right"/>
      <w:pPr>
        <w:ind w:left="1213" w:firstLine="1800"/>
      </w:pPr>
      <w:rPr>
        <w:rFonts w:hint="default"/>
        <w:u w:val="none"/>
      </w:rPr>
    </w:lvl>
    <w:lvl w:ilvl="3">
      <w:start w:val="1"/>
      <w:numFmt w:val="decimal"/>
      <w:lvlText w:val="%4."/>
      <w:lvlJc w:val="left"/>
      <w:pPr>
        <w:ind w:left="1933" w:firstLine="2520"/>
      </w:pPr>
      <w:rPr>
        <w:rFonts w:hint="default"/>
        <w:u w:val="none"/>
      </w:rPr>
    </w:lvl>
    <w:lvl w:ilvl="4">
      <w:start w:val="1"/>
      <w:numFmt w:val="lowerLetter"/>
      <w:lvlText w:val="%5."/>
      <w:lvlJc w:val="left"/>
      <w:pPr>
        <w:ind w:left="2653" w:firstLine="3240"/>
      </w:pPr>
      <w:rPr>
        <w:rFonts w:hint="default"/>
        <w:u w:val="none"/>
      </w:rPr>
    </w:lvl>
    <w:lvl w:ilvl="5">
      <w:start w:val="1"/>
      <w:numFmt w:val="lowerRoman"/>
      <w:lvlText w:val="%6."/>
      <w:lvlJc w:val="right"/>
      <w:pPr>
        <w:ind w:left="3373" w:firstLine="3960"/>
      </w:pPr>
      <w:rPr>
        <w:rFonts w:hint="default"/>
        <w:u w:val="none"/>
      </w:rPr>
    </w:lvl>
    <w:lvl w:ilvl="6">
      <w:start w:val="1"/>
      <w:numFmt w:val="decimal"/>
      <w:lvlText w:val="%7."/>
      <w:lvlJc w:val="left"/>
      <w:pPr>
        <w:ind w:left="4093" w:firstLine="4680"/>
      </w:pPr>
      <w:rPr>
        <w:rFonts w:hint="default"/>
        <w:u w:val="none"/>
      </w:rPr>
    </w:lvl>
    <w:lvl w:ilvl="7">
      <w:start w:val="1"/>
      <w:numFmt w:val="lowerLetter"/>
      <w:lvlText w:val="%8."/>
      <w:lvlJc w:val="left"/>
      <w:pPr>
        <w:ind w:left="4813" w:firstLine="5400"/>
      </w:pPr>
      <w:rPr>
        <w:rFonts w:hint="default"/>
        <w:u w:val="none"/>
      </w:rPr>
    </w:lvl>
    <w:lvl w:ilvl="8">
      <w:start w:val="1"/>
      <w:numFmt w:val="lowerRoman"/>
      <w:lvlText w:val="%9."/>
      <w:lvlJc w:val="right"/>
      <w:pPr>
        <w:ind w:left="5533" w:firstLine="6120"/>
      </w:pPr>
      <w:rPr>
        <w:rFonts w:hint="default"/>
        <w:u w:val="none"/>
      </w:rPr>
    </w:lvl>
  </w:abstractNum>
  <w:abstractNum w:abstractNumId="55">
    <w:nsid w:val="653C0941"/>
    <w:multiLevelType w:val="hybridMultilevel"/>
    <w:tmpl w:val="79868194"/>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56">
    <w:nsid w:val="66755651"/>
    <w:multiLevelType w:val="multilevel"/>
    <w:tmpl w:val="30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7">
    <w:nsid w:val="67C96882"/>
    <w:multiLevelType w:val="hybridMultilevel"/>
    <w:tmpl w:val="F6CA6B28"/>
    <w:lvl w:ilvl="0" w:tplc="300A000F">
      <w:start w:val="1"/>
      <w:numFmt w:val="decimal"/>
      <w:lvlText w:val="%1."/>
      <w:lvlJc w:val="left"/>
      <w:pPr>
        <w:ind w:left="360" w:hanging="360"/>
      </w:p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58">
    <w:nsid w:val="693E2BDF"/>
    <w:multiLevelType w:val="multilevel"/>
    <w:tmpl w:val="39FCEBE2"/>
    <w:lvl w:ilvl="0">
      <w:start w:val="1"/>
      <w:numFmt w:val="lowerLetter"/>
      <w:lvlText w:val="%1."/>
      <w:lvlJc w:val="left"/>
      <w:pPr>
        <w:ind w:left="1048" w:firstLine="360"/>
      </w:pPr>
      <w:rPr>
        <w:rFonts w:hint="default"/>
        <w:u w:val="none"/>
      </w:rPr>
    </w:lvl>
    <w:lvl w:ilvl="1">
      <w:start w:val="1"/>
      <w:numFmt w:val="lowerLetter"/>
      <w:lvlText w:val="%2."/>
      <w:lvlJc w:val="left"/>
      <w:pPr>
        <w:ind w:left="1768" w:firstLine="1080"/>
      </w:pPr>
      <w:rPr>
        <w:rFonts w:hint="default"/>
        <w:u w:val="none"/>
      </w:rPr>
    </w:lvl>
    <w:lvl w:ilvl="2">
      <w:start w:val="1"/>
      <w:numFmt w:val="lowerRoman"/>
      <w:lvlText w:val="%3."/>
      <w:lvlJc w:val="right"/>
      <w:pPr>
        <w:ind w:left="2488" w:firstLine="1800"/>
      </w:pPr>
      <w:rPr>
        <w:rFonts w:hint="default"/>
        <w:u w:val="none"/>
      </w:rPr>
    </w:lvl>
    <w:lvl w:ilvl="3">
      <w:start w:val="1"/>
      <w:numFmt w:val="decimal"/>
      <w:lvlText w:val="%4."/>
      <w:lvlJc w:val="left"/>
      <w:pPr>
        <w:ind w:left="3208" w:firstLine="2520"/>
      </w:pPr>
      <w:rPr>
        <w:rFonts w:hint="default"/>
        <w:u w:val="none"/>
      </w:rPr>
    </w:lvl>
    <w:lvl w:ilvl="4">
      <w:start w:val="1"/>
      <w:numFmt w:val="lowerLetter"/>
      <w:lvlText w:val="%5."/>
      <w:lvlJc w:val="left"/>
      <w:pPr>
        <w:ind w:left="3928" w:firstLine="3240"/>
      </w:pPr>
      <w:rPr>
        <w:rFonts w:hint="default"/>
        <w:u w:val="none"/>
      </w:rPr>
    </w:lvl>
    <w:lvl w:ilvl="5">
      <w:start w:val="1"/>
      <w:numFmt w:val="lowerRoman"/>
      <w:lvlText w:val="%6."/>
      <w:lvlJc w:val="right"/>
      <w:pPr>
        <w:ind w:left="4648" w:firstLine="3960"/>
      </w:pPr>
      <w:rPr>
        <w:rFonts w:hint="default"/>
        <w:u w:val="none"/>
      </w:rPr>
    </w:lvl>
    <w:lvl w:ilvl="6">
      <w:start w:val="1"/>
      <w:numFmt w:val="decimal"/>
      <w:lvlText w:val="%7."/>
      <w:lvlJc w:val="left"/>
      <w:pPr>
        <w:ind w:left="5368" w:firstLine="4680"/>
      </w:pPr>
      <w:rPr>
        <w:rFonts w:hint="default"/>
        <w:u w:val="none"/>
      </w:rPr>
    </w:lvl>
    <w:lvl w:ilvl="7">
      <w:start w:val="1"/>
      <w:numFmt w:val="lowerLetter"/>
      <w:lvlText w:val="%8."/>
      <w:lvlJc w:val="left"/>
      <w:pPr>
        <w:ind w:left="6088" w:firstLine="5400"/>
      </w:pPr>
      <w:rPr>
        <w:rFonts w:hint="default"/>
        <w:u w:val="none"/>
      </w:rPr>
    </w:lvl>
    <w:lvl w:ilvl="8">
      <w:start w:val="1"/>
      <w:numFmt w:val="lowerRoman"/>
      <w:lvlText w:val="%9."/>
      <w:lvlJc w:val="right"/>
      <w:pPr>
        <w:ind w:left="6808" w:firstLine="6120"/>
      </w:pPr>
      <w:rPr>
        <w:rFonts w:hint="default"/>
        <w:u w:val="none"/>
      </w:rPr>
    </w:lvl>
  </w:abstractNum>
  <w:abstractNum w:abstractNumId="59">
    <w:nsid w:val="696174BF"/>
    <w:multiLevelType w:val="hybridMultilevel"/>
    <w:tmpl w:val="54EC33F0"/>
    <w:lvl w:ilvl="0" w:tplc="300A000F">
      <w:start w:val="1"/>
      <w:numFmt w:val="decimal"/>
      <w:lvlText w:val="%1."/>
      <w:lvlJc w:val="left"/>
      <w:pPr>
        <w:ind w:left="360" w:hanging="360"/>
      </w:p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60">
    <w:nsid w:val="6BEE6228"/>
    <w:multiLevelType w:val="hybridMultilevel"/>
    <w:tmpl w:val="B1D6FE64"/>
    <w:lvl w:ilvl="0" w:tplc="300A0001">
      <w:start w:val="1"/>
      <w:numFmt w:val="bullet"/>
      <w:lvlText w:val=""/>
      <w:lvlJc w:val="left"/>
      <w:pPr>
        <w:ind w:left="1668" w:hanging="360"/>
      </w:pPr>
      <w:rPr>
        <w:rFonts w:ascii="Symbol" w:hAnsi="Symbol" w:hint="default"/>
      </w:rPr>
    </w:lvl>
    <w:lvl w:ilvl="1" w:tplc="300A0003">
      <w:start w:val="1"/>
      <w:numFmt w:val="bullet"/>
      <w:lvlText w:val="o"/>
      <w:lvlJc w:val="left"/>
      <w:pPr>
        <w:ind w:left="2388" w:hanging="360"/>
      </w:pPr>
      <w:rPr>
        <w:rFonts w:ascii="Courier New" w:hAnsi="Courier New" w:cs="Courier New" w:hint="default"/>
      </w:rPr>
    </w:lvl>
    <w:lvl w:ilvl="2" w:tplc="300A0005">
      <w:start w:val="1"/>
      <w:numFmt w:val="bullet"/>
      <w:lvlText w:val=""/>
      <w:lvlJc w:val="left"/>
      <w:pPr>
        <w:ind w:left="3108" w:hanging="360"/>
      </w:pPr>
      <w:rPr>
        <w:rFonts w:ascii="Wingdings" w:hAnsi="Wingdings" w:hint="default"/>
      </w:rPr>
    </w:lvl>
    <w:lvl w:ilvl="3" w:tplc="300A0001">
      <w:start w:val="1"/>
      <w:numFmt w:val="bullet"/>
      <w:lvlText w:val=""/>
      <w:lvlJc w:val="left"/>
      <w:pPr>
        <w:ind w:left="3828" w:hanging="360"/>
      </w:pPr>
      <w:rPr>
        <w:rFonts w:ascii="Symbol" w:hAnsi="Symbol" w:hint="default"/>
      </w:rPr>
    </w:lvl>
    <w:lvl w:ilvl="4" w:tplc="300A0003">
      <w:start w:val="1"/>
      <w:numFmt w:val="bullet"/>
      <w:lvlText w:val="o"/>
      <w:lvlJc w:val="left"/>
      <w:pPr>
        <w:ind w:left="4548" w:hanging="360"/>
      </w:pPr>
      <w:rPr>
        <w:rFonts w:ascii="Courier New" w:hAnsi="Courier New" w:cs="Courier New" w:hint="default"/>
      </w:rPr>
    </w:lvl>
    <w:lvl w:ilvl="5" w:tplc="300A0005">
      <w:start w:val="1"/>
      <w:numFmt w:val="bullet"/>
      <w:lvlText w:val=""/>
      <w:lvlJc w:val="left"/>
      <w:pPr>
        <w:ind w:left="5268" w:hanging="360"/>
      </w:pPr>
      <w:rPr>
        <w:rFonts w:ascii="Wingdings" w:hAnsi="Wingdings" w:hint="default"/>
      </w:rPr>
    </w:lvl>
    <w:lvl w:ilvl="6" w:tplc="300A0001">
      <w:start w:val="1"/>
      <w:numFmt w:val="bullet"/>
      <w:lvlText w:val=""/>
      <w:lvlJc w:val="left"/>
      <w:pPr>
        <w:ind w:left="5988" w:hanging="360"/>
      </w:pPr>
      <w:rPr>
        <w:rFonts w:ascii="Symbol" w:hAnsi="Symbol" w:hint="default"/>
      </w:rPr>
    </w:lvl>
    <w:lvl w:ilvl="7" w:tplc="300A0003">
      <w:start w:val="1"/>
      <w:numFmt w:val="bullet"/>
      <w:lvlText w:val="o"/>
      <w:lvlJc w:val="left"/>
      <w:pPr>
        <w:ind w:left="6708" w:hanging="360"/>
      </w:pPr>
      <w:rPr>
        <w:rFonts w:ascii="Courier New" w:hAnsi="Courier New" w:cs="Courier New" w:hint="default"/>
      </w:rPr>
    </w:lvl>
    <w:lvl w:ilvl="8" w:tplc="300A0005">
      <w:start w:val="1"/>
      <w:numFmt w:val="bullet"/>
      <w:lvlText w:val=""/>
      <w:lvlJc w:val="left"/>
      <w:pPr>
        <w:ind w:left="7428" w:hanging="360"/>
      </w:pPr>
      <w:rPr>
        <w:rFonts w:ascii="Wingdings" w:hAnsi="Wingdings" w:hint="default"/>
      </w:rPr>
    </w:lvl>
  </w:abstractNum>
  <w:abstractNum w:abstractNumId="61">
    <w:nsid w:val="712E36BA"/>
    <w:multiLevelType w:val="hybridMultilevel"/>
    <w:tmpl w:val="80942D92"/>
    <w:lvl w:ilvl="0" w:tplc="300A000F">
      <w:start w:val="1"/>
      <w:numFmt w:val="decimal"/>
      <w:lvlText w:val="%1."/>
      <w:lvlJc w:val="left"/>
      <w:pPr>
        <w:ind w:left="360" w:hanging="360"/>
      </w:pPr>
    </w:lvl>
    <w:lvl w:ilvl="1" w:tplc="300A0019">
      <w:start w:val="1"/>
      <w:numFmt w:val="lowerLetter"/>
      <w:lvlText w:val="%2."/>
      <w:lvlJc w:val="left"/>
      <w:pPr>
        <w:ind w:left="1080" w:hanging="360"/>
      </w:pPr>
    </w:lvl>
    <w:lvl w:ilvl="2" w:tplc="300A001B">
      <w:start w:val="1"/>
      <w:numFmt w:val="lowerRoman"/>
      <w:lvlText w:val="%3."/>
      <w:lvlJc w:val="right"/>
      <w:pPr>
        <w:ind w:left="1800" w:hanging="180"/>
      </w:pPr>
    </w:lvl>
    <w:lvl w:ilvl="3" w:tplc="300A000F">
      <w:start w:val="1"/>
      <w:numFmt w:val="decimal"/>
      <w:lvlText w:val="%4."/>
      <w:lvlJc w:val="left"/>
      <w:pPr>
        <w:ind w:left="2520" w:hanging="360"/>
      </w:pPr>
    </w:lvl>
    <w:lvl w:ilvl="4" w:tplc="300A0019">
      <w:start w:val="1"/>
      <w:numFmt w:val="lowerLetter"/>
      <w:lvlText w:val="%5."/>
      <w:lvlJc w:val="left"/>
      <w:pPr>
        <w:ind w:left="3240" w:hanging="360"/>
      </w:pPr>
    </w:lvl>
    <w:lvl w:ilvl="5" w:tplc="300A001B">
      <w:start w:val="1"/>
      <w:numFmt w:val="lowerRoman"/>
      <w:lvlText w:val="%6."/>
      <w:lvlJc w:val="right"/>
      <w:pPr>
        <w:ind w:left="3960" w:hanging="180"/>
      </w:pPr>
    </w:lvl>
    <w:lvl w:ilvl="6" w:tplc="300A000F">
      <w:start w:val="1"/>
      <w:numFmt w:val="decimal"/>
      <w:lvlText w:val="%7."/>
      <w:lvlJc w:val="left"/>
      <w:pPr>
        <w:ind w:left="4680" w:hanging="360"/>
      </w:pPr>
    </w:lvl>
    <w:lvl w:ilvl="7" w:tplc="300A0019">
      <w:start w:val="1"/>
      <w:numFmt w:val="lowerLetter"/>
      <w:lvlText w:val="%8."/>
      <w:lvlJc w:val="left"/>
      <w:pPr>
        <w:ind w:left="5400" w:hanging="360"/>
      </w:pPr>
    </w:lvl>
    <w:lvl w:ilvl="8" w:tplc="300A001B">
      <w:start w:val="1"/>
      <w:numFmt w:val="lowerRoman"/>
      <w:lvlText w:val="%9."/>
      <w:lvlJc w:val="right"/>
      <w:pPr>
        <w:ind w:left="6120" w:hanging="180"/>
      </w:pPr>
    </w:lvl>
  </w:abstractNum>
  <w:abstractNum w:abstractNumId="62">
    <w:nsid w:val="71D84BBB"/>
    <w:multiLevelType w:val="hybridMultilevel"/>
    <w:tmpl w:val="7CE4C0E6"/>
    <w:lvl w:ilvl="0" w:tplc="300A0017">
      <w:start w:val="1"/>
      <w:numFmt w:val="lowerLetter"/>
      <w:lvlText w:val="%1)"/>
      <w:lvlJc w:val="left"/>
      <w:pPr>
        <w:ind w:left="360" w:hanging="360"/>
      </w:pPr>
    </w:lvl>
    <w:lvl w:ilvl="1" w:tplc="300A0019">
      <w:start w:val="1"/>
      <w:numFmt w:val="lowerLetter"/>
      <w:lvlText w:val="%2."/>
      <w:lvlJc w:val="left"/>
      <w:pPr>
        <w:ind w:left="1080" w:hanging="360"/>
      </w:pPr>
    </w:lvl>
    <w:lvl w:ilvl="2" w:tplc="300A001B">
      <w:start w:val="1"/>
      <w:numFmt w:val="lowerRoman"/>
      <w:lvlText w:val="%3."/>
      <w:lvlJc w:val="right"/>
      <w:pPr>
        <w:ind w:left="1800" w:hanging="180"/>
      </w:pPr>
    </w:lvl>
    <w:lvl w:ilvl="3" w:tplc="300A000F">
      <w:start w:val="1"/>
      <w:numFmt w:val="decimal"/>
      <w:lvlText w:val="%4."/>
      <w:lvlJc w:val="left"/>
      <w:pPr>
        <w:ind w:left="2520" w:hanging="360"/>
      </w:pPr>
    </w:lvl>
    <w:lvl w:ilvl="4" w:tplc="300A0019">
      <w:start w:val="1"/>
      <w:numFmt w:val="lowerLetter"/>
      <w:lvlText w:val="%5."/>
      <w:lvlJc w:val="left"/>
      <w:pPr>
        <w:ind w:left="3240" w:hanging="360"/>
      </w:pPr>
    </w:lvl>
    <w:lvl w:ilvl="5" w:tplc="300A001B">
      <w:start w:val="1"/>
      <w:numFmt w:val="lowerRoman"/>
      <w:lvlText w:val="%6."/>
      <w:lvlJc w:val="right"/>
      <w:pPr>
        <w:ind w:left="3960" w:hanging="180"/>
      </w:pPr>
    </w:lvl>
    <w:lvl w:ilvl="6" w:tplc="300A000F">
      <w:start w:val="1"/>
      <w:numFmt w:val="decimal"/>
      <w:lvlText w:val="%7."/>
      <w:lvlJc w:val="left"/>
      <w:pPr>
        <w:ind w:left="4680" w:hanging="360"/>
      </w:pPr>
    </w:lvl>
    <w:lvl w:ilvl="7" w:tplc="300A0019">
      <w:start w:val="1"/>
      <w:numFmt w:val="lowerLetter"/>
      <w:lvlText w:val="%8."/>
      <w:lvlJc w:val="left"/>
      <w:pPr>
        <w:ind w:left="5400" w:hanging="360"/>
      </w:pPr>
    </w:lvl>
    <w:lvl w:ilvl="8" w:tplc="300A001B">
      <w:start w:val="1"/>
      <w:numFmt w:val="lowerRoman"/>
      <w:lvlText w:val="%9."/>
      <w:lvlJc w:val="right"/>
      <w:pPr>
        <w:ind w:left="6120" w:hanging="180"/>
      </w:pPr>
    </w:lvl>
  </w:abstractNum>
  <w:abstractNum w:abstractNumId="63">
    <w:nsid w:val="72C6693F"/>
    <w:multiLevelType w:val="hybridMultilevel"/>
    <w:tmpl w:val="FFCA93FA"/>
    <w:lvl w:ilvl="0" w:tplc="300A0019">
      <w:start w:val="1"/>
      <w:numFmt w:val="lowerLetter"/>
      <w:lvlText w:val="%1."/>
      <w:lvlJc w:val="left"/>
      <w:pPr>
        <w:ind w:left="1353" w:hanging="360"/>
      </w:pPr>
    </w:lvl>
    <w:lvl w:ilvl="1" w:tplc="31BC8ABE">
      <w:start w:val="1"/>
      <w:numFmt w:val="lowerLetter"/>
      <w:lvlText w:val="%2."/>
      <w:lvlJc w:val="left"/>
      <w:pPr>
        <w:ind w:left="2160" w:hanging="360"/>
      </w:pPr>
      <w:rPr>
        <w:rFonts w:hint="default"/>
      </w:rPr>
    </w:lvl>
    <w:lvl w:ilvl="2" w:tplc="300A001B" w:tentative="1">
      <w:start w:val="1"/>
      <w:numFmt w:val="lowerRoman"/>
      <w:lvlText w:val="%3."/>
      <w:lvlJc w:val="right"/>
      <w:pPr>
        <w:ind w:left="2880" w:hanging="180"/>
      </w:pPr>
    </w:lvl>
    <w:lvl w:ilvl="3" w:tplc="300A000F" w:tentative="1">
      <w:start w:val="1"/>
      <w:numFmt w:val="decimal"/>
      <w:lvlText w:val="%4."/>
      <w:lvlJc w:val="left"/>
      <w:pPr>
        <w:ind w:left="3600" w:hanging="360"/>
      </w:pPr>
    </w:lvl>
    <w:lvl w:ilvl="4" w:tplc="300A0019" w:tentative="1">
      <w:start w:val="1"/>
      <w:numFmt w:val="lowerLetter"/>
      <w:lvlText w:val="%5."/>
      <w:lvlJc w:val="left"/>
      <w:pPr>
        <w:ind w:left="4320" w:hanging="360"/>
      </w:pPr>
    </w:lvl>
    <w:lvl w:ilvl="5" w:tplc="300A001B" w:tentative="1">
      <w:start w:val="1"/>
      <w:numFmt w:val="lowerRoman"/>
      <w:lvlText w:val="%6."/>
      <w:lvlJc w:val="right"/>
      <w:pPr>
        <w:ind w:left="5040" w:hanging="180"/>
      </w:pPr>
    </w:lvl>
    <w:lvl w:ilvl="6" w:tplc="300A000F" w:tentative="1">
      <w:start w:val="1"/>
      <w:numFmt w:val="decimal"/>
      <w:lvlText w:val="%7."/>
      <w:lvlJc w:val="left"/>
      <w:pPr>
        <w:ind w:left="5760" w:hanging="360"/>
      </w:pPr>
    </w:lvl>
    <w:lvl w:ilvl="7" w:tplc="300A0019" w:tentative="1">
      <w:start w:val="1"/>
      <w:numFmt w:val="lowerLetter"/>
      <w:lvlText w:val="%8."/>
      <w:lvlJc w:val="left"/>
      <w:pPr>
        <w:ind w:left="6480" w:hanging="360"/>
      </w:pPr>
    </w:lvl>
    <w:lvl w:ilvl="8" w:tplc="300A001B" w:tentative="1">
      <w:start w:val="1"/>
      <w:numFmt w:val="lowerRoman"/>
      <w:lvlText w:val="%9."/>
      <w:lvlJc w:val="right"/>
      <w:pPr>
        <w:ind w:left="7200" w:hanging="180"/>
      </w:pPr>
    </w:lvl>
  </w:abstractNum>
  <w:abstractNum w:abstractNumId="64">
    <w:nsid w:val="74566829"/>
    <w:multiLevelType w:val="hybridMultilevel"/>
    <w:tmpl w:val="7DFCC4CA"/>
    <w:lvl w:ilvl="0" w:tplc="300A0001">
      <w:start w:val="1"/>
      <w:numFmt w:val="bullet"/>
      <w:lvlText w:val=""/>
      <w:lvlJc w:val="left"/>
      <w:pPr>
        <w:ind w:left="720" w:hanging="360"/>
      </w:pPr>
      <w:rPr>
        <w:rFonts w:ascii="Symbol" w:hAnsi="Symbol" w:hint="default"/>
      </w:rPr>
    </w:lvl>
    <w:lvl w:ilvl="1" w:tplc="300A0019">
      <w:start w:val="1"/>
      <w:numFmt w:val="lowerLetter"/>
      <w:lvlText w:val="%2."/>
      <w:lvlJc w:val="left"/>
      <w:pPr>
        <w:ind w:left="1440" w:hanging="360"/>
      </w:pPr>
    </w:lvl>
    <w:lvl w:ilvl="2" w:tplc="300A001B">
      <w:start w:val="1"/>
      <w:numFmt w:val="lowerRoman"/>
      <w:lvlText w:val="%3."/>
      <w:lvlJc w:val="right"/>
      <w:pPr>
        <w:ind w:left="2160" w:hanging="180"/>
      </w:pPr>
    </w:lvl>
    <w:lvl w:ilvl="3" w:tplc="300A000F">
      <w:start w:val="1"/>
      <w:numFmt w:val="decimal"/>
      <w:lvlText w:val="%4."/>
      <w:lvlJc w:val="left"/>
      <w:pPr>
        <w:ind w:left="2880" w:hanging="360"/>
      </w:pPr>
    </w:lvl>
    <w:lvl w:ilvl="4" w:tplc="300A0019">
      <w:start w:val="1"/>
      <w:numFmt w:val="lowerLetter"/>
      <w:lvlText w:val="%5."/>
      <w:lvlJc w:val="left"/>
      <w:pPr>
        <w:ind w:left="3600" w:hanging="360"/>
      </w:pPr>
    </w:lvl>
    <w:lvl w:ilvl="5" w:tplc="300A001B">
      <w:start w:val="1"/>
      <w:numFmt w:val="lowerRoman"/>
      <w:lvlText w:val="%6."/>
      <w:lvlJc w:val="right"/>
      <w:pPr>
        <w:ind w:left="4320" w:hanging="180"/>
      </w:pPr>
    </w:lvl>
    <w:lvl w:ilvl="6" w:tplc="300A000F">
      <w:start w:val="1"/>
      <w:numFmt w:val="decimal"/>
      <w:lvlText w:val="%7."/>
      <w:lvlJc w:val="left"/>
      <w:pPr>
        <w:ind w:left="5040" w:hanging="360"/>
      </w:pPr>
    </w:lvl>
    <w:lvl w:ilvl="7" w:tplc="300A0019">
      <w:start w:val="1"/>
      <w:numFmt w:val="lowerLetter"/>
      <w:lvlText w:val="%8."/>
      <w:lvlJc w:val="left"/>
      <w:pPr>
        <w:ind w:left="5760" w:hanging="360"/>
      </w:pPr>
    </w:lvl>
    <w:lvl w:ilvl="8" w:tplc="300A001B">
      <w:start w:val="1"/>
      <w:numFmt w:val="lowerRoman"/>
      <w:lvlText w:val="%9."/>
      <w:lvlJc w:val="right"/>
      <w:pPr>
        <w:ind w:left="6480" w:hanging="180"/>
      </w:pPr>
    </w:lvl>
  </w:abstractNum>
  <w:abstractNum w:abstractNumId="65">
    <w:nsid w:val="79C70702"/>
    <w:multiLevelType w:val="multilevel"/>
    <w:tmpl w:val="300A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6">
    <w:nsid w:val="7B6A67AA"/>
    <w:multiLevelType w:val="multilevel"/>
    <w:tmpl w:val="300A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7">
    <w:nsid w:val="7D347801"/>
    <w:multiLevelType w:val="multilevel"/>
    <w:tmpl w:val="DCC8A500"/>
    <w:lvl w:ilvl="0">
      <w:start w:val="3"/>
      <w:numFmt w:val="decimal"/>
      <w:lvlText w:val="%1."/>
      <w:lvlJc w:val="left"/>
      <w:pPr>
        <w:ind w:left="2160" w:hanging="360"/>
      </w:pPr>
      <w:rPr>
        <w:rFonts w:hint="default"/>
        <w:b w:val="0"/>
        <w:sz w:val="20"/>
      </w:rPr>
    </w:lvl>
    <w:lvl w:ilvl="1">
      <w:start w:val="1"/>
      <w:numFmt w:val="decimal"/>
      <w:isLgl/>
      <w:lvlText w:val="%1.%2"/>
      <w:lvlJc w:val="left"/>
      <w:pPr>
        <w:ind w:left="1980" w:hanging="42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252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240" w:hanging="1440"/>
      </w:pPr>
      <w:rPr>
        <w:rFonts w:hint="default"/>
      </w:rPr>
    </w:lvl>
    <w:lvl w:ilvl="7">
      <w:start w:val="1"/>
      <w:numFmt w:val="decimal"/>
      <w:isLgl/>
      <w:lvlText w:val="%1.%2.%3.%4.%5.%6.%7.%8"/>
      <w:lvlJc w:val="left"/>
      <w:pPr>
        <w:ind w:left="3240" w:hanging="1440"/>
      </w:pPr>
      <w:rPr>
        <w:rFonts w:hint="default"/>
      </w:rPr>
    </w:lvl>
    <w:lvl w:ilvl="8">
      <w:start w:val="1"/>
      <w:numFmt w:val="decimal"/>
      <w:isLgl/>
      <w:lvlText w:val="%1.%2.%3.%4.%5.%6.%7.%8.%9"/>
      <w:lvlJc w:val="left"/>
      <w:pPr>
        <w:ind w:left="3600" w:hanging="1800"/>
      </w:pPr>
      <w:rPr>
        <w:rFonts w:hint="default"/>
      </w:rPr>
    </w:lvl>
  </w:abstractNum>
  <w:abstractNum w:abstractNumId="68">
    <w:nsid w:val="7DAF70C9"/>
    <w:multiLevelType w:val="hybridMultilevel"/>
    <w:tmpl w:val="54EC33F0"/>
    <w:lvl w:ilvl="0" w:tplc="300A000F">
      <w:start w:val="1"/>
      <w:numFmt w:val="decimal"/>
      <w:lvlText w:val="%1."/>
      <w:lvlJc w:val="left"/>
      <w:pPr>
        <w:ind w:left="360" w:hanging="360"/>
      </w:p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69">
    <w:nsid w:val="7DD93706"/>
    <w:multiLevelType w:val="hybridMultilevel"/>
    <w:tmpl w:val="543AA86A"/>
    <w:lvl w:ilvl="0" w:tplc="300A000F">
      <w:start w:val="1"/>
      <w:numFmt w:val="decimal"/>
      <w:lvlText w:val="%1."/>
      <w:lvlJc w:val="left"/>
      <w:pPr>
        <w:ind w:left="538" w:hanging="360"/>
      </w:pPr>
    </w:lvl>
    <w:lvl w:ilvl="1" w:tplc="300A0019" w:tentative="1">
      <w:start w:val="1"/>
      <w:numFmt w:val="lowerLetter"/>
      <w:lvlText w:val="%2."/>
      <w:lvlJc w:val="left"/>
      <w:pPr>
        <w:ind w:left="1258" w:hanging="360"/>
      </w:pPr>
    </w:lvl>
    <w:lvl w:ilvl="2" w:tplc="300A001B" w:tentative="1">
      <w:start w:val="1"/>
      <w:numFmt w:val="lowerRoman"/>
      <w:lvlText w:val="%3."/>
      <w:lvlJc w:val="right"/>
      <w:pPr>
        <w:ind w:left="1978" w:hanging="180"/>
      </w:pPr>
    </w:lvl>
    <w:lvl w:ilvl="3" w:tplc="300A000F" w:tentative="1">
      <w:start w:val="1"/>
      <w:numFmt w:val="decimal"/>
      <w:lvlText w:val="%4."/>
      <w:lvlJc w:val="left"/>
      <w:pPr>
        <w:ind w:left="2698" w:hanging="360"/>
      </w:pPr>
    </w:lvl>
    <w:lvl w:ilvl="4" w:tplc="300A0019" w:tentative="1">
      <w:start w:val="1"/>
      <w:numFmt w:val="lowerLetter"/>
      <w:lvlText w:val="%5."/>
      <w:lvlJc w:val="left"/>
      <w:pPr>
        <w:ind w:left="3418" w:hanging="360"/>
      </w:pPr>
    </w:lvl>
    <w:lvl w:ilvl="5" w:tplc="300A001B" w:tentative="1">
      <w:start w:val="1"/>
      <w:numFmt w:val="lowerRoman"/>
      <w:lvlText w:val="%6."/>
      <w:lvlJc w:val="right"/>
      <w:pPr>
        <w:ind w:left="4138" w:hanging="180"/>
      </w:pPr>
    </w:lvl>
    <w:lvl w:ilvl="6" w:tplc="300A000F" w:tentative="1">
      <w:start w:val="1"/>
      <w:numFmt w:val="decimal"/>
      <w:lvlText w:val="%7."/>
      <w:lvlJc w:val="left"/>
      <w:pPr>
        <w:ind w:left="4858" w:hanging="360"/>
      </w:pPr>
    </w:lvl>
    <w:lvl w:ilvl="7" w:tplc="300A0019" w:tentative="1">
      <w:start w:val="1"/>
      <w:numFmt w:val="lowerLetter"/>
      <w:lvlText w:val="%8."/>
      <w:lvlJc w:val="left"/>
      <w:pPr>
        <w:ind w:left="5578" w:hanging="360"/>
      </w:pPr>
    </w:lvl>
    <w:lvl w:ilvl="8" w:tplc="300A001B" w:tentative="1">
      <w:start w:val="1"/>
      <w:numFmt w:val="lowerRoman"/>
      <w:lvlText w:val="%9."/>
      <w:lvlJc w:val="right"/>
      <w:pPr>
        <w:ind w:left="6298" w:hanging="180"/>
      </w:pPr>
    </w:lvl>
  </w:abstractNum>
  <w:abstractNum w:abstractNumId="70">
    <w:nsid w:val="7E9207C6"/>
    <w:multiLevelType w:val="multilevel"/>
    <w:tmpl w:val="39FCEBE2"/>
    <w:lvl w:ilvl="0">
      <w:start w:val="1"/>
      <w:numFmt w:val="lowerLetter"/>
      <w:lvlText w:val="%1."/>
      <w:lvlJc w:val="left"/>
      <w:pPr>
        <w:ind w:left="6303" w:firstLine="360"/>
      </w:pPr>
      <w:rPr>
        <w:rFonts w:hint="default"/>
        <w:u w:val="none"/>
      </w:rPr>
    </w:lvl>
    <w:lvl w:ilvl="1">
      <w:start w:val="1"/>
      <w:numFmt w:val="lowerLetter"/>
      <w:lvlText w:val="%2."/>
      <w:lvlJc w:val="left"/>
      <w:pPr>
        <w:ind w:left="493" w:firstLine="1080"/>
      </w:pPr>
      <w:rPr>
        <w:rFonts w:hint="default"/>
        <w:u w:val="none"/>
      </w:rPr>
    </w:lvl>
    <w:lvl w:ilvl="2">
      <w:start w:val="1"/>
      <w:numFmt w:val="lowerRoman"/>
      <w:lvlText w:val="%3."/>
      <w:lvlJc w:val="right"/>
      <w:pPr>
        <w:ind w:left="1213" w:firstLine="1800"/>
      </w:pPr>
      <w:rPr>
        <w:rFonts w:hint="default"/>
        <w:u w:val="none"/>
      </w:rPr>
    </w:lvl>
    <w:lvl w:ilvl="3">
      <w:start w:val="1"/>
      <w:numFmt w:val="decimal"/>
      <w:lvlText w:val="%4."/>
      <w:lvlJc w:val="left"/>
      <w:pPr>
        <w:ind w:left="1933" w:firstLine="2520"/>
      </w:pPr>
      <w:rPr>
        <w:rFonts w:hint="default"/>
        <w:u w:val="none"/>
      </w:rPr>
    </w:lvl>
    <w:lvl w:ilvl="4">
      <w:start w:val="1"/>
      <w:numFmt w:val="lowerLetter"/>
      <w:lvlText w:val="%5."/>
      <w:lvlJc w:val="left"/>
      <w:pPr>
        <w:ind w:left="2653" w:firstLine="3240"/>
      </w:pPr>
      <w:rPr>
        <w:rFonts w:hint="default"/>
        <w:u w:val="none"/>
      </w:rPr>
    </w:lvl>
    <w:lvl w:ilvl="5">
      <w:start w:val="1"/>
      <w:numFmt w:val="lowerRoman"/>
      <w:lvlText w:val="%6."/>
      <w:lvlJc w:val="right"/>
      <w:pPr>
        <w:ind w:left="3373" w:firstLine="3960"/>
      </w:pPr>
      <w:rPr>
        <w:rFonts w:hint="default"/>
        <w:u w:val="none"/>
      </w:rPr>
    </w:lvl>
    <w:lvl w:ilvl="6">
      <w:start w:val="1"/>
      <w:numFmt w:val="decimal"/>
      <w:lvlText w:val="%7."/>
      <w:lvlJc w:val="left"/>
      <w:pPr>
        <w:ind w:left="4093" w:firstLine="4680"/>
      </w:pPr>
      <w:rPr>
        <w:rFonts w:hint="default"/>
        <w:u w:val="none"/>
      </w:rPr>
    </w:lvl>
    <w:lvl w:ilvl="7">
      <w:start w:val="1"/>
      <w:numFmt w:val="lowerLetter"/>
      <w:lvlText w:val="%8."/>
      <w:lvlJc w:val="left"/>
      <w:pPr>
        <w:ind w:left="4813" w:firstLine="5400"/>
      </w:pPr>
      <w:rPr>
        <w:rFonts w:hint="default"/>
        <w:u w:val="none"/>
      </w:rPr>
    </w:lvl>
    <w:lvl w:ilvl="8">
      <w:start w:val="1"/>
      <w:numFmt w:val="lowerRoman"/>
      <w:lvlText w:val="%9."/>
      <w:lvlJc w:val="right"/>
      <w:pPr>
        <w:ind w:left="5533" w:firstLine="6120"/>
      </w:pPr>
      <w:rPr>
        <w:rFonts w:hint="default"/>
        <w:u w:val="none"/>
      </w:rPr>
    </w:lvl>
  </w:abstractNum>
  <w:abstractNum w:abstractNumId="71">
    <w:nsid w:val="7EB41EBF"/>
    <w:multiLevelType w:val="hybridMultilevel"/>
    <w:tmpl w:val="543AA86A"/>
    <w:lvl w:ilvl="0" w:tplc="300A000F">
      <w:start w:val="1"/>
      <w:numFmt w:val="decimal"/>
      <w:lvlText w:val="%1."/>
      <w:lvlJc w:val="left"/>
      <w:pPr>
        <w:ind w:left="538" w:hanging="360"/>
      </w:pPr>
    </w:lvl>
    <w:lvl w:ilvl="1" w:tplc="300A0019" w:tentative="1">
      <w:start w:val="1"/>
      <w:numFmt w:val="lowerLetter"/>
      <w:lvlText w:val="%2."/>
      <w:lvlJc w:val="left"/>
      <w:pPr>
        <w:ind w:left="1258" w:hanging="360"/>
      </w:pPr>
    </w:lvl>
    <w:lvl w:ilvl="2" w:tplc="300A001B" w:tentative="1">
      <w:start w:val="1"/>
      <w:numFmt w:val="lowerRoman"/>
      <w:lvlText w:val="%3."/>
      <w:lvlJc w:val="right"/>
      <w:pPr>
        <w:ind w:left="1978" w:hanging="180"/>
      </w:pPr>
    </w:lvl>
    <w:lvl w:ilvl="3" w:tplc="300A000F" w:tentative="1">
      <w:start w:val="1"/>
      <w:numFmt w:val="decimal"/>
      <w:lvlText w:val="%4."/>
      <w:lvlJc w:val="left"/>
      <w:pPr>
        <w:ind w:left="2698" w:hanging="360"/>
      </w:pPr>
    </w:lvl>
    <w:lvl w:ilvl="4" w:tplc="300A0019" w:tentative="1">
      <w:start w:val="1"/>
      <w:numFmt w:val="lowerLetter"/>
      <w:lvlText w:val="%5."/>
      <w:lvlJc w:val="left"/>
      <w:pPr>
        <w:ind w:left="3418" w:hanging="360"/>
      </w:pPr>
    </w:lvl>
    <w:lvl w:ilvl="5" w:tplc="300A001B" w:tentative="1">
      <w:start w:val="1"/>
      <w:numFmt w:val="lowerRoman"/>
      <w:lvlText w:val="%6."/>
      <w:lvlJc w:val="right"/>
      <w:pPr>
        <w:ind w:left="4138" w:hanging="180"/>
      </w:pPr>
    </w:lvl>
    <w:lvl w:ilvl="6" w:tplc="300A000F" w:tentative="1">
      <w:start w:val="1"/>
      <w:numFmt w:val="decimal"/>
      <w:lvlText w:val="%7."/>
      <w:lvlJc w:val="left"/>
      <w:pPr>
        <w:ind w:left="4858" w:hanging="360"/>
      </w:pPr>
    </w:lvl>
    <w:lvl w:ilvl="7" w:tplc="300A0019" w:tentative="1">
      <w:start w:val="1"/>
      <w:numFmt w:val="lowerLetter"/>
      <w:lvlText w:val="%8."/>
      <w:lvlJc w:val="left"/>
      <w:pPr>
        <w:ind w:left="5578" w:hanging="360"/>
      </w:pPr>
    </w:lvl>
    <w:lvl w:ilvl="8" w:tplc="300A001B" w:tentative="1">
      <w:start w:val="1"/>
      <w:numFmt w:val="lowerRoman"/>
      <w:lvlText w:val="%9."/>
      <w:lvlJc w:val="right"/>
      <w:pPr>
        <w:ind w:left="6298" w:hanging="180"/>
      </w:pPr>
    </w:lvl>
  </w:abstractNum>
  <w:num w:numId="1">
    <w:abstractNumId w:val="31"/>
  </w:num>
  <w:num w:numId="2">
    <w:abstractNumId w:val="3"/>
  </w:num>
  <w:num w:numId="3">
    <w:abstractNumId w:val="35"/>
  </w:num>
  <w:num w:numId="4">
    <w:abstractNumId w:val="6"/>
  </w:num>
  <w:num w:numId="5">
    <w:abstractNumId w:val="36"/>
  </w:num>
  <w:num w:numId="6">
    <w:abstractNumId w:val="67"/>
  </w:num>
  <w:num w:numId="7">
    <w:abstractNumId w:val="9"/>
  </w:num>
  <w:num w:numId="8">
    <w:abstractNumId w:val="10"/>
  </w:num>
  <w:num w:numId="9">
    <w:abstractNumId w:val="22"/>
  </w:num>
  <w:num w:numId="10">
    <w:abstractNumId w:val="56"/>
  </w:num>
  <w:num w:numId="11">
    <w:abstractNumId w:val="13"/>
  </w:num>
  <w:num w:numId="12">
    <w:abstractNumId w:val="42"/>
  </w:num>
  <w:num w:numId="13">
    <w:abstractNumId w:val="58"/>
  </w:num>
  <w:num w:numId="14">
    <w:abstractNumId w:val="23"/>
  </w:num>
  <w:num w:numId="15">
    <w:abstractNumId w:val="15"/>
  </w:num>
  <w:num w:numId="16">
    <w:abstractNumId w:val="40"/>
  </w:num>
  <w:num w:numId="17">
    <w:abstractNumId w:val="45"/>
  </w:num>
  <w:num w:numId="18">
    <w:abstractNumId w:val="16"/>
  </w:num>
  <w:num w:numId="19">
    <w:abstractNumId w:val="47"/>
  </w:num>
  <w:num w:numId="20">
    <w:abstractNumId w:val="71"/>
  </w:num>
  <w:num w:numId="21">
    <w:abstractNumId w:val="69"/>
  </w:num>
  <w:num w:numId="22">
    <w:abstractNumId w:val="0"/>
  </w:num>
  <w:num w:numId="23">
    <w:abstractNumId w:val="41"/>
  </w:num>
  <w:num w:numId="24">
    <w:abstractNumId w:val="54"/>
  </w:num>
  <w:num w:numId="25">
    <w:abstractNumId w:val="34"/>
  </w:num>
  <w:num w:numId="26">
    <w:abstractNumId w:val="17"/>
  </w:num>
  <w:num w:numId="27">
    <w:abstractNumId w:val="28"/>
  </w:num>
  <w:num w:numId="28">
    <w:abstractNumId w:val="53"/>
  </w:num>
  <w:num w:numId="29">
    <w:abstractNumId w:val="52"/>
  </w:num>
  <w:num w:numId="30">
    <w:abstractNumId w:val="1"/>
  </w:num>
  <w:num w:numId="31">
    <w:abstractNumId w:val="27"/>
  </w:num>
  <w:num w:numId="32">
    <w:abstractNumId w:val="59"/>
  </w:num>
  <w:num w:numId="33">
    <w:abstractNumId w:val="46"/>
  </w:num>
  <w:num w:numId="34">
    <w:abstractNumId w:val="44"/>
  </w:num>
  <w:num w:numId="35">
    <w:abstractNumId w:val="38"/>
  </w:num>
  <w:num w:numId="36">
    <w:abstractNumId w:val="43"/>
  </w:num>
  <w:num w:numId="37">
    <w:abstractNumId w:val="11"/>
  </w:num>
  <w:num w:numId="38">
    <w:abstractNumId w:val="26"/>
  </w:num>
  <w:num w:numId="39">
    <w:abstractNumId w:val="55"/>
  </w:num>
  <w:num w:numId="40">
    <w:abstractNumId w:val="19"/>
  </w:num>
  <w:num w:numId="41">
    <w:abstractNumId w:val="6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9"/>
    <w:lvlOverride w:ilvl="0">
      <w:startOverride w:val="1"/>
    </w:lvlOverride>
    <w:lvlOverride w:ilvl="1"/>
    <w:lvlOverride w:ilvl="2"/>
    <w:lvlOverride w:ilvl="3"/>
    <w:lvlOverride w:ilvl="4"/>
    <w:lvlOverride w:ilvl="5"/>
    <w:lvlOverride w:ilvl="6"/>
    <w:lvlOverride w:ilvl="7"/>
    <w:lvlOverride w:ilvl="8"/>
  </w:num>
  <w:num w:numId="43">
    <w:abstractNumId w:val="2"/>
  </w:num>
  <w:num w:numId="44">
    <w:abstractNumId w:val="65"/>
  </w:num>
  <w:num w:numId="45">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2"/>
  </w:num>
  <w:num w:numId="5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24"/>
  </w:num>
  <w:num w:numId="52">
    <w:abstractNumId w:val="5"/>
  </w:num>
  <w:num w:numId="53">
    <w:abstractNumId w:val="20"/>
  </w:num>
  <w:num w:numId="54">
    <w:abstractNumId w:val="45"/>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60"/>
  </w:num>
  <w:num w:numId="56">
    <w:abstractNumId w:val="12"/>
  </w:num>
  <w:num w:numId="57">
    <w:abstractNumId w:val="25"/>
  </w:num>
  <w:num w:numId="58">
    <w:abstractNumId w:val="4"/>
  </w:num>
  <w:num w:numId="59">
    <w:abstractNumId w:val="57"/>
  </w:num>
  <w:num w:numId="60">
    <w:abstractNumId w:val="30"/>
  </w:num>
  <w:num w:numId="61">
    <w:abstractNumId w:val="49"/>
  </w:num>
  <w:num w:numId="62">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14"/>
  </w:num>
  <w:num w:numId="64">
    <w:abstractNumId w:val="66"/>
  </w:num>
  <w:num w:numId="65">
    <w:abstractNumId w:val="63"/>
  </w:num>
  <w:num w:numId="66">
    <w:abstractNumId w:val="37"/>
  </w:num>
  <w:num w:numId="67">
    <w:abstractNumId w:val="21"/>
  </w:num>
  <w:num w:numId="68">
    <w:abstractNumId w:val="70"/>
  </w:num>
  <w:num w:numId="69">
    <w:abstractNumId w:val="33"/>
  </w:num>
  <w:num w:numId="70">
    <w:abstractNumId w:val="18"/>
  </w:num>
  <w:num w:numId="71">
    <w:abstractNumId w:val="48"/>
  </w:num>
  <w:num w:numId="72">
    <w:abstractNumId w:val="68"/>
  </w:num>
  <w:num w:numId="73">
    <w:abstractNumId w:val="3"/>
  </w:num>
  <w:num w:numId="74">
    <w:abstractNumId w:val="7"/>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displayBackgroundShape/>
  <w:proofState w:spelling="clean" w:grammar="clean"/>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05383"/>
    <w:rsid w:val="00002524"/>
    <w:rsid w:val="00003984"/>
    <w:rsid w:val="00005385"/>
    <w:rsid w:val="00007426"/>
    <w:rsid w:val="0001204F"/>
    <w:rsid w:val="00012822"/>
    <w:rsid w:val="0001433D"/>
    <w:rsid w:val="00015E52"/>
    <w:rsid w:val="00022912"/>
    <w:rsid w:val="00026232"/>
    <w:rsid w:val="000273F8"/>
    <w:rsid w:val="000322FD"/>
    <w:rsid w:val="0003707D"/>
    <w:rsid w:val="00040704"/>
    <w:rsid w:val="00045C26"/>
    <w:rsid w:val="00052478"/>
    <w:rsid w:val="000529D7"/>
    <w:rsid w:val="00054CFD"/>
    <w:rsid w:val="0005669F"/>
    <w:rsid w:val="00062750"/>
    <w:rsid w:val="0006322E"/>
    <w:rsid w:val="00064F84"/>
    <w:rsid w:val="00065437"/>
    <w:rsid w:val="000675DE"/>
    <w:rsid w:val="00067BB6"/>
    <w:rsid w:val="00067E51"/>
    <w:rsid w:val="000709B4"/>
    <w:rsid w:val="00071678"/>
    <w:rsid w:val="00071B45"/>
    <w:rsid w:val="000721A5"/>
    <w:rsid w:val="00073080"/>
    <w:rsid w:val="00077F02"/>
    <w:rsid w:val="0008303A"/>
    <w:rsid w:val="000839EF"/>
    <w:rsid w:val="0008527F"/>
    <w:rsid w:val="00086F9C"/>
    <w:rsid w:val="00094256"/>
    <w:rsid w:val="00096913"/>
    <w:rsid w:val="0009763F"/>
    <w:rsid w:val="000A23B6"/>
    <w:rsid w:val="000A3E4B"/>
    <w:rsid w:val="000A5102"/>
    <w:rsid w:val="000B0B86"/>
    <w:rsid w:val="000B208C"/>
    <w:rsid w:val="000B3B47"/>
    <w:rsid w:val="000B490E"/>
    <w:rsid w:val="000B5F7C"/>
    <w:rsid w:val="000C0B27"/>
    <w:rsid w:val="000C15C3"/>
    <w:rsid w:val="000C1A79"/>
    <w:rsid w:val="000C3233"/>
    <w:rsid w:val="000C477F"/>
    <w:rsid w:val="000C6E02"/>
    <w:rsid w:val="000C6F74"/>
    <w:rsid w:val="000D0A17"/>
    <w:rsid w:val="000D0DFA"/>
    <w:rsid w:val="000D168E"/>
    <w:rsid w:val="000D31F1"/>
    <w:rsid w:val="000D31F7"/>
    <w:rsid w:val="000D5262"/>
    <w:rsid w:val="000D6475"/>
    <w:rsid w:val="000D694C"/>
    <w:rsid w:val="000E0A3F"/>
    <w:rsid w:val="000E0A56"/>
    <w:rsid w:val="000E1584"/>
    <w:rsid w:val="000E4254"/>
    <w:rsid w:val="000E586A"/>
    <w:rsid w:val="000F0D33"/>
    <w:rsid w:val="00100F85"/>
    <w:rsid w:val="00103ED1"/>
    <w:rsid w:val="00105116"/>
    <w:rsid w:val="00105182"/>
    <w:rsid w:val="001142F1"/>
    <w:rsid w:val="001159D9"/>
    <w:rsid w:val="00122D59"/>
    <w:rsid w:val="00126B0A"/>
    <w:rsid w:val="0012779B"/>
    <w:rsid w:val="001335CD"/>
    <w:rsid w:val="00135AEF"/>
    <w:rsid w:val="00144626"/>
    <w:rsid w:val="00153C05"/>
    <w:rsid w:val="001548EE"/>
    <w:rsid w:val="0015593F"/>
    <w:rsid w:val="00162C2B"/>
    <w:rsid w:val="00163961"/>
    <w:rsid w:val="00166AA0"/>
    <w:rsid w:val="00174EC4"/>
    <w:rsid w:val="001764BB"/>
    <w:rsid w:val="00176FBD"/>
    <w:rsid w:val="0017793E"/>
    <w:rsid w:val="00182F49"/>
    <w:rsid w:val="001871DF"/>
    <w:rsid w:val="00193A56"/>
    <w:rsid w:val="001A3316"/>
    <w:rsid w:val="001A3D75"/>
    <w:rsid w:val="001A4DB9"/>
    <w:rsid w:val="001A5621"/>
    <w:rsid w:val="001A5DB5"/>
    <w:rsid w:val="001A6829"/>
    <w:rsid w:val="001A720C"/>
    <w:rsid w:val="001B054E"/>
    <w:rsid w:val="001B32E3"/>
    <w:rsid w:val="001B3949"/>
    <w:rsid w:val="001B3E53"/>
    <w:rsid w:val="001B490F"/>
    <w:rsid w:val="001B58F0"/>
    <w:rsid w:val="001C0515"/>
    <w:rsid w:val="001C406F"/>
    <w:rsid w:val="001C7E5F"/>
    <w:rsid w:val="001D1E0B"/>
    <w:rsid w:val="001D3461"/>
    <w:rsid w:val="001D4951"/>
    <w:rsid w:val="001D656A"/>
    <w:rsid w:val="001E254A"/>
    <w:rsid w:val="001E58BC"/>
    <w:rsid w:val="001E6707"/>
    <w:rsid w:val="001F7A53"/>
    <w:rsid w:val="002052DC"/>
    <w:rsid w:val="002118B9"/>
    <w:rsid w:val="00212FCF"/>
    <w:rsid w:val="002206C0"/>
    <w:rsid w:val="002207AB"/>
    <w:rsid w:val="002238D6"/>
    <w:rsid w:val="00227117"/>
    <w:rsid w:val="00227694"/>
    <w:rsid w:val="0023071D"/>
    <w:rsid w:val="00233D2E"/>
    <w:rsid w:val="0023745C"/>
    <w:rsid w:val="0024158E"/>
    <w:rsid w:val="00242890"/>
    <w:rsid w:val="0024370F"/>
    <w:rsid w:val="002438D9"/>
    <w:rsid w:val="00247761"/>
    <w:rsid w:val="0025058A"/>
    <w:rsid w:val="0025429C"/>
    <w:rsid w:val="00256D4F"/>
    <w:rsid w:val="00260F09"/>
    <w:rsid w:val="00261B6E"/>
    <w:rsid w:val="00270854"/>
    <w:rsid w:val="00273DF6"/>
    <w:rsid w:val="00274D9C"/>
    <w:rsid w:val="00276550"/>
    <w:rsid w:val="00285C47"/>
    <w:rsid w:val="002876FE"/>
    <w:rsid w:val="0029064A"/>
    <w:rsid w:val="0029283A"/>
    <w:rsid w:val="002A16DA"/>
    <w:rsid w:val="002A1F29"/>
    <w:rsid w:val="002B2C54"/>
    <w:rsid w:val="002B4071"/>
    <w:rsid w:val="002B7ADB"/>
    <w:rsid w:val="002C3105"/>
    <w:rsid w:val="002D3A85"/>
    <w:rsid w:val="002D555C"/>
    <w:rsid w:val="002E2C4B"/>
    <w:rsid w:val="002E7766"/>
    <w:rsid w:val="002E781E"/>
    <w:rsid w:val="002E788E"/>
    <w:rsid w:val="002F4FBF"/>
    <w:rsid w:val="002F7073"/>
    <w:rsid w:val="00313468"/>
    <w:rsid w:val="003259D3"/>
    <w:rsid w:val="00327FEC"/>
    <w:rsid w:val="003322F4"/>
    <w:rsid w:val="00332779"/>
    <w:rsid w:val="003350E9"/>
    <w:rsid w:val="0033630A"/>
    <w:rsid w:val="00336D13"/>
    <w:rsid w:val="00337B0F"/>
    <w:rsid w:val="00342357"/>
    <w:rsid w:val="00346A2F"/>
    <w:rsid w:val="0035356C"/>
    <w:rsid w:val="00353A8A"/>
    <w:rsid w:val="00354AFF"/>
    <w:rsid w:val="00356A0F"/>
    <w:rsid w:val="00365FCB"/>
    <w:rsid w:val="00366D7D"/>
    <w:rsid w:val="00367DA7"/>
    <w:rsid w:val="003740B6"/>
    <w:rsid w:val="00381503"/>
    <w:rsid w:val="00382260"/>
    <w:rsid w:val="003822FD"/>
    <w:rsid w:val="00382D1A"/>
    <w:rsid w:val="00386684"/>
    <w:rsid w:val="00390774"/>
    <w:rsid w:val="00390817"/>
    <w:rsid w:val="00390DB7"/>
    <w:rsid w:val="00390E46"/>
    <w:rsid w:val="00391637"/>
    <w:rsid w:val="0039542B"/>
    <w:rsid w:val="0039698B"/>
    <w:rsid w:val="003A1A5B"/>
    <w:rsid w:val="003A4C5C"/>
    <w:rsid w:val="003A6A94"/>
    <w:rsid w:val="003B2E84"/>
    <w:rsid w:val="003B53F1"/>
    <w:rsid w:val="003B6928"/>
    <w:rsid w:val="003C02A1"/>
    <w:rsid w:val="003C41B3"/>
    <w:rsid w:val="003C5B99"/>
    <w:rsid w:val="003D70E3"/>
    <w:rsid w:val="003E04CC"/>
    <w:rsid w:val="003E43A6"/>
    <w:rsid w:val="003F387B"/>
    <w:rsid w:val="003F3D93"/>
    <w:rsid w:val="003F5AE7"/>
    <w:rsid w:val="0040156D"/>
    <w:rsid w:val="00401645"/>
    <w:rsid w:val="00401AF7"/>
    <w:rsid w:val="004033CF"/>
    <w:rsid w:val="00403901"/>
    <w:rsid w:val="0040390A"/>
    <w:rsid w:val="004053D8"/>
    <w:rsid w:val="00407B48"/>
    <w:rsid w:val="00411CD2"/>
    <w:rsid w:val="00413A0E"/>
    <w:rsid w:val="004176A2"/>
    <w:rsid w:val="004249BF"/>
    <w:rsid w:val="004251C3"/>
    <w:rsid w:val="00427DD0"/>
    <w:rsid w:val="00430E16"/>
    <w:rsid w:val="00436C79"/>
    <w:rsid w:val="00437C16"/>
    <w:rsid w:val="00437C58"/>
    <w:rsid w:val="00441341"/>
    <w:rsid w:val="004421B1"/>
    <w:rsid w:val="004568A1"/>
    <w:rsid w:val="0045760B"/>
    <w:rsid w:val="004579C8"/>
    <w:rsid w:val="0046439E"/>
    <w:rsid w:val="0046531A"/>
    <w:rsid w:val="004661E7"/>
    <w:rsid w:val="00470FB4"/>
    <w:rsid w:val="00475449"/>
    <w:rsid w:val="004755D4"/>
    <w:rsid w:val="00476622"/>
    <w:rsid w:val="004775D7"/>
    <w:rsid w:val="004801C3"/>
    <w:rsid w:val="00481CA3"/>
    <w:rsid w:val="00481F47"/>
    <w:rsid w:val="00484037"/>
    <w:rsid w:val="0049338E"/>
    <w:rsid w:val="0049507F"/>
    <w:rsid w:val="004975FA"/>
    <w:rsid w:val="004A644A"/>
    <w:rsid w:val="004B0F49"/>
    <w:rsid w:val="004B1428"/>
    <w:rsid w:val="004B1721"/>
    <w:rsid w:val="004B4B3F"/>
    <w:rsid w:val="004B5173"/>
    <w:rsid w:val="004B6864"/>
    <w:rsid w:val="004C139E"/>
    <w:rsid w:val="004C3383"/>
    <w:rsid w:val="004C4B65"/>
    <w:rsid w:val="004C56DC"/>
    <w:rsid w:val="004C6A22"/>
    <w:rsid w:val="004C7F9D"/>
    <w:rsid w:val="004D104C"/>
    <w:rsid w:val="004D2233"/>
    <w:rsid w:val="004D29FA"/>
    <w:rsid w:val="004D697C"/>
    <w:rsid w:val="004D771F"/>
    <w:rsid w:val="004D7E03"/>
    <w:rsid w:val="004E015A"/>
    <w:rsid w:val="004E05CA"/>
    <w:rsid w:val="004E120B"/>
    <w:rsid w:val="004E24DC"/>
    <w:rsid w:val="004E30B0"/>
    <w:rsid w:val="004E4DE1"/>
    <w:rsid w:val="004E4EF4"/>
    <w:rsid w:val="004E772A"/>
    <w:rsid w:val="004F1017"/>
    <w:rsid w:val="004F1FEC"/>
    <w:rsid w:val="004F269C"/>
    <w:rsid w:val="004F454A"/>
    <w:rsid w:val="004F58B2"/>
    <w:rsid w:val="004F601C"/>
    <w:rsid w:val="00501F61"/>
    <w:rsid w:val="00512758"/>
    <w:rsid w:val="005147DF"/>
    <w:rsid w:val="00514950"/>
    <w:rsid w:val="00515244"/>
    <w:rsid w:val="00516A24"/>
    <w:rsid w:val="00520023"/>
    <w:rsid w:val="0052007C"/>
    <w:rsid w:val="00520668"/>
    <w:rsid w:val="005241DB"/>
    <w:rsid w:val="0052663E"/>
    <w:rsid w:val="00531F34"/>
    <w:rsid w:val="00532AA5"/>
    <w:rsid w:val="00535E3A"/>
    <w:rsid w:val="00537468"/>
    <w:rsid w:val="0055206E"/>
    <w:rsid w:val="00552907"/>
    <w:rsid w:val="00553650"/>
    <w:rsid w:val="005541EC"/>
    <w:rsid w:val="00555E33"/>
    <w:rsid w:val="005616DA"/>
    <w:rsid w:val="00562381"/>
    <w:rsid w:val="00563A1F"/>
    <w:rsid w:val="00566654"/>
    <w:rsid w:val="00567272"/>
    <w:rsid w:val="00567E57"/>
    <w:rsid w:val="00571040"/>
    <w:rsid w:val="00571522"/>
    <w:rsid w:val="0058095D"/>
    <w:rsid w:val="00584218"/>
    <w:rsid w:val="00587971"/>
    <w:rsid w:val="00587F6C"/>
    <w:rsid w:val="005930CE"/>
    <w:rsid w:val="005972DE"/>
    <w:rsid w:val="005A0314"/>
    <w:rsid w:val="005A506D"/>
    <w:rsid w:val="005A561E"/>
    <w:rsid w:val="005B0794"/>
    <w:rsid w:val="005B2005"/>
    <w:rsid w:val="005B47B0"/>
    <w:rsid w:val="005B4E03"/>
    <w:rsid w:val="005B7070"/>
    <w:rsid w:val="005D1696"/>
    <w:rsid w:val="005D5D4E"/>
    <w:rsid w:val="005D66EA"/>
    <w:rsid w:val="005E08E3"/>
    <w:rsid w:val="005E1A41"/>
    <w:rsid w:val="005E6D52"/>
    <w:rsid w:val="005E7DBD"/>
    <w:rsid w:val="005F2106"/>
    <w:rsid w:val="005F404C"/>
    <w:rsid w:val="005F56E6"/>
    <w:rsid w:val="005F596C"/>
    <w:rsid w:val="005F6CEA"/>
    <w:rsid w:val="0060019D"/>
    <w:rsid w:val="00600FE0"/>
    <w:rsid w:val="00601C7F"/>
    <w:rsid w:val="00601D66"/>
    <w:rsid w:val="00605383"/>
    <w:rsid w:val="00605396"/>
    <w:rsid w:val="0060611D"/>
    <w:rsid w:val="006067FF"/>
    <w:rsid w:val="0061188B"/>
    <w:rsid w:val="00613EE7"/>
    <w:rsid w:val="00614DA9"/>
    <w:rsid w:val="00617AB2"/>
    <w:rsid w:val="0062095B"/>
    <w:rsid w:val="00620B5E"/>
    <w:rsid w:val="006223B8"/>
    <w:rsid w:val="0062246E"/>
    <w:rsid w:val="00626F3F"/>
    <w:rsid w:val="00627FF8"/>
    <w:rsid w:val="0063013C"/>
    <w:rsid w:val="00630B2D"/>
    <w:rsid w:val="00630C2B"/>
    <w:rsid w:val="00630ECC"/>
    <w:rsid w:val="0063286B"/>
    <w:rsid w:val="00635B1A"/>
    <w:rsid w:val="00641F5C"/>
    <w:rsid w:val="00643159"/>
    <w:rsid w:val="00643DF1"/>
    <w:rsid w:val="00645DCA"/>
    <w:rsid w:val="006525D3"/>
    <w:rsid w:val="00655734"/>
    <w:rsid w:val="00655AC6"/>
    <w:rsid w:val="00660430"/>
    <w:rsid w:val="006622D5"/>
    <w:rsid w:val="0066543C"/>
    <w:rsid w:val="006705D8"/>
    <w:rsid w:val="006722DC"/>
    <w:rsid w:val="00672618"/>
    <w:rsid w:val="006770F4"/>
    <w:rsid w:val="00677B70"/>
    <w:rsid w:val="006813A9"/>
    <w:rsid w:val="00684BA0"/>
    <w:rsid w:val="00690776"/>
    <w:rsid w:val="006931A8"/>
    <w:rsid w:val="0069620D"/>
    <w:rsid w:val="006970F4"/>
    <w:rsid w:val="006A59ED"/>
    <w:rsid w:val="006A7BBD"/>
    <w:rsid w:val="006B1BA2"/>
    <w:rsid w:val="006B43C5"/>
    <w:rsid w:val="006C122A"/>
    <w:rsid w:val="006C310C"/>
    <w:rsid w:val="006C320E"/>
    <w:rsid w:val="006C7C01"/>
    <w:rsid w:val="006D04EF"/>
    <w:rsid w:val="006D1716"/>
    <w:rsid w:val="006D3693"/>
    <w:rsid w:val="006D6E2F"/>
    <w:rsid w:val="006D7DBC"/>
    <w:rsid w:val="006E0BA6"/>
    <w:rsid w:val="006E0F46"/>
    <w:rsid w:val="006E12E1"/>
    <w:rsid w:val="006F1BA5"/>
    <w:rsid w:val="006F58D9"/>
    <w:rsid w:val="006F7CA1"/>
    <w:rsid w:val="00700205"/>
    <w:rsid w:val="00700C65"/>
    <w:rsid w:val="00702958"/>
    <w:rsid w:val="0070451D"/>
    <w:rsid w:val="007103DE"/>
    <w:rsid w:val="007151DB"/>
    <w:rsid w:val="007156BD"/>
    <w:rsid w:val="00716EF0"/>
    <w:rsid w:val="007173A2"/>
    <w:rsid w:val="00717F19"/>
    <w:rsid w:val="00721E7E"/>
    <w:rsid w:val="0072721F"/>
    <w:rsid w:val="00727BD2"/>
    <w:rsid w:val="00727C43"/>
    <w:rsid w:val="007305B5"/>
    <w:rsid w:val="00731D18"/>
    <w:rsid w:val="00734036"/>
    <w:rsid w:val="00737BC6"/>
    <w:rsid w:val="0074000E"/>
    <w:rsid w:val="0074050A"/>
    <w:rsid w:val="007435E5"/>
    <w:rsid w:val="00744D18"/>
    <w:rsid w:val="00750F81"/>
    <w:rsid w:val="00753C61"/>
    <w:rsid w:val="00757A95"/>
    <w:rsid w:val="00760EC4"/>
    <w:rsid w:val="00763DDF"/>
    <w:rsid w:val="00764A8F"/>
    <w:rsid w:val="00765FEE"/>
    <w:rsid w:val="0077128B"/>
    <w:rsid w:val="00771C80"/>
    <w:rsid w:val="007723DB"/>
    <w:rsid w:val="00776DFF"/>
    <w:rsid w:val="00780F2D"/>
    <w:rsid w:val="007816C9"/>
    <w:rsid w:val="00783D05"/>
    <w:rsid w:val="007850E6"/>
    <w:rsid w:val="007904D6"/>
    <w:rsid w:val="00790814"/>
    <w:rsid w:val="00794A30"/>
    <w:rsid w:val="00795618"/>
    <w:rsid w:val="007956EF"/>
    <w:rsid w:val="00795C50"/>
    <w:rsid w:val="00797DDC"/>
    <w:rsid w:val="007A0983"/>
    <w:rsid w:val="007A2666"/>
    <w:rsid w:val="007A2DD8"/>
    <w:rsid w:val="007A6E33"/>
    <w:rsid w:val="007B100A"/>
    <w:rsid w:val="007B70A9"/>
    <w:rsid w:val="007C26B3"/>
    <w:rsid w:val="007C5B6B"/>
    <w:rsid w:val="007D2C28"/>
    <w:rsid w:val="007D59FE"/>
    <w:rsid w:val="007E0D9B"/>
    <w:rsid w:val="007E3671"/>
    <w:rsid w:val="007E58E8"/>
    <w:rsid w:val="007E5FCB"/>
    <w:rsid w:val="007F33A3"/>
    <w:rsid w:val="007F64DB"/>
    <w:rsid w:val="007F7410"/>
    <w:rsid w:val="00801E19"/>
    <w:rsid w:val="00801F28"/>
    <w:rsid w:val="008028F8"/>
    <w:rsid w:val="008029F3"/>
    <w:rsid w:val="008066F3"/>
    <w:rsid w:val="008070F1"/>
    <w:rsid w:val="008077FC"/>
    <w:rsid w:val="00807D9B"/>
    <w:rsid w:val="0082000D"/>
    <w:rsid w:val="0082054B"/>
    <w:rsid w:val="00821C5D"/>
    <w:rsid w:val="008259C1"/>
    <w:rsid w:val="00826C5E"/>
    <w:rsid w:val="00833F8C"/>
    <w:rsid w:val="00834ADA"/>
    <w:rsid w:val="00835251"/>
    <w:rsid w:val="00840CF6"/>
    <w:rsid w:val="00843D3E"/>
    <w:rsid w:val="00846E64"/>
    <w:rsid w:val="008470AD"/>
    <w:rsid w:val="00850917"/>
    <w:rsid w:val="00851B17"/>
    <w:rsid w:val="00856AF5"/>
    <w:rsid w:val="00857CED"/>
    <w:rsid w:val="00857E4A"/>
    <w:rsid w:val="00860E4A"/>
    <w:rsid w:val="00861C1B"/>
    <w:rsid w:val="008655C1"/>
    <w:rsid w:val="00865B38"/>
    <w:rsid w:val="00866EBD"/>
    <w:rsid w:val="008677CF"/>
    <w:rsid w:val="00871FEB"/>
    <w:rsid w:val="00874B2C"/>
    <w:rsid w:val="0087503D"/>
    <w:rsid w:val="0088557E"/>
    <w:rsid w:val="0089340C"/>
    <w:rsid w:val="008950BE"/>
    <w:rsid w:val="00897332"/>
    <w:rsid w:val="008A01E3"/>
    <w:rsid w:val="008A052C"/>
    <w:rsid w:val="008A4698"/>
    <w:rsid w:val="008A63E3"/>
    <w:rsid w:val="008C04D8"/>
    <w:rsid w:val="008C17C1"/>
    <w:rsid w:val="008C1DD7"/>
    <w:rsid w:val="008C46E1"/>
    <w:rsid w:val="008C49EF"/>
    <w:rsid w:val="008C6536"/>
    <w:rsid w:val="008D03AB"/>
    <w:rsid w:val="008D13C3"/>
    <w:rsid w:val="008D571A"/>
    <w:rsid w:val="008E22FD"/>
    <w:rsid w:val="008E5823"/>
    <w:rsid w:val="008E5C6E"/>
    <w:rsid w:val="008F2153"/>
    <w:rsid w:val="008F4299"/>
    <w:rsid w:val="00905BFD"/>
    <w:rsid w:val="0090706B"/>
    <w:rsid w:val="00913EC4"/>
    <w:rsid w:val="009149BD"/>
    <w:rsid w:val="009164C1"/>
    <w:rsid w:val="00916F60"/>
    <w:rsid w:val="0091705B"/>
    <w:rsid w:val="009175AA"/>
    <w:rsid w:val="009175E9"/>
    <w:rsid w:val="009233D0"/>
    <w:rsid w:val="00930468"/>
    <w:rsid w:val="00932ADF"/>
    <w:rsid w:val="009346A9"/>
    <w:rsid w:val="00935EF3"/>
    <w:rsid w:val="0093698D"/>
    <w:rsid w:val="00941541"/>
    <w:rsid w:val="0094181B"/>
    <w:rsid w:val="00943C3E"/>
    <w:rsid w:val="009457F0"/>
    <w:rsid w:val="009472CA"/>
    <w:rsid w:val="009514F3"/>
    <w:rsid w:val="0095165D"/>
    <w:rsid w:val="009576A0"/>
    <w:rsid w:val="009615E8"/>
    <w:rsid w:val="00962E2F"/>
    <w:rsid w:val="00963D35"/>
    <w:rsid w:val="00967DEB"/>
    <w:rsid w:val="00970165"/>
    <w:rsid w:val="00971547"/>
    <w:rsid w:val="00972258"/>
    <w:rsid w:val="00973D91"/>
    <w:rsid w:val="0097545B"/>
    <w:rsid w:val="00976C2B"/>
    <w:rsid w:val="00984C37"/>
    <w:rsid w:val="009852A4"/>
    <w:rsid w:val="00986545"/>
    <w:rsid w:val="0099175F"/>
    <w:rsid w:val="009929CA"/>
    <w:rsid w:val="00993714"/>
    <w:rsid w:val="00994819"/>
    <w:rsid w:val="009955E8"/>
    <w:rsid w:val="009A0B14"/>
    <w:rsid w:val="009A7487"/>
    <w:rsid w:val="009B2CCA"/>
    <w:rsid w:val="009B5F7E"/>
    <w:rsid w:val="009B7697"/>
    <w:rsid w:val="009C0A0B"/>
    <w:rsid w:val="009C0F8D"/>
    <w:rsid w:val="009C29C3"/>
    <w:rsid w:val="009D0293"/>
    <w:rsid w:val="009D0392"/>
    <w:rsid w:val="009D0ADB"/>
    <w:rsid w:val="009E1D71"/>
    <w:rsid w:val="009E6400"/>
    <w:rsid w:val="009F2B62"/>
    <w:rsid w:val="009F3ED3"/>
    <w:rsid w:val="009F587E"/>
    <w:rsid w:val="009F6B2C"/>
    <w:rsid w:val="009F6F5E"/>
    <w:rsid w:val="00A02073"/>
    <w:rsid w:val="00A04A8D"/>
    <w:rsid w:val="00A05010"/>
    <w:rsid w:val="00A056E3"/>
    <w:rsid w:val="00A05C71"/>
    <w:rsid w:val="00A12E97"/>
    <w:rsid w:val="00A13B77"/>
    <w:rsid w:val="00A1418B"/>
    <w:rsid w:val="00A20A95"/>
    <w:rsid w:val="00A2196C"/>
    <w:rsid w:val="00A2290F"/>
    <w:rsid w:val="00A30659"/>
    <w:rsid w:val="00A33C92"/>
    <w:rsid w:val="00A418DA"/>
    <w:rsid w:val="00A430C2"/>
    <w:rsid w:val="00A44657"/>
    <w:rsid w:val="00A44D2C"/>
    <w:rsid w:val="00A44E5F"/>
    <w:rsid w:val="00A46FCF"/>
    <w:rsid w:val="00A50AA1"/>
    <w:rsid w:val="00A54C13"/>
    <w:rsid w:val="00A56594"/>
    <w:rsid w:val="00A57DA5"/>
    <w:rsid w:val="00A60B7A"/>
    <w:rsid w:val="00A63A87"/>
    <w:rsid w:val="00A654BC"/>
    <w:rsid w:val="00A70DA5"/>
    <w:rsid w:val="00A73ABD"/>
    <w:rsid w:val="00A73F8E"/>
    <w:rsid w:val="00A76D08"/>
    <w:rsid w:val="00A76EDF"/>
    <w:rsid w:val="00A76FC1"/>
    <w:rsid w:val="00A8382B"/>
    <w:rsid w:val="00A83C41"/>
    <w:rsid w:val="00A911B4"/>
    <w:rsid w:val="00A9233E"/>
    <w:rsid w:val="00A93033"/>
    <w:rsid w:val="00A945C0"/>
    <w:rsid w:val="00A94DCF"/>
    <w:rsid w:val="00A95C96"/>
    <w:rsid w:val="00A97A95"/>
    <w:rsid w:val="00AA06F4"/>
    <w:rsid w:val="00AA1001"/>
    <w:rsid w:val="00AA1361"/>
    <w:rsid w:val="00AA1677"/>
    <w:rsid w:val="00AA18E6"/>
    <w:rsid w:val="00AA372B"/>
    <w:rsid w:val="00AA605D"/>
    <w:rsid w:val="00AA67C7"/>
    <w:rsid w:val="00AB5E82"/>
    <w:rsid w:val="00AB6F7A"/>
    <w:rsid w:val="00AE06A6"/>
    <w:rsid w:val="00AE4B78"/>
    <w:rsid w:val="00AF44A5"/>
    <w:rsid w:val="00AF6322"/>
    <w:rsid w:val="00B00BAF"/>
    <w:rsid w:val="00B00BB0"/>
    <w:rsid w:val="00B07959"/>
    <w:rsid w:val="00B112F3"/>
    <w:rsid w:val="00B125C4"/>
    <w:rsid w:val="00B14C6F"/>
    <w:rsid w:val="00B16EE0"/>
    <w:rsid w:val="00B20B15"/>
    <w:rsid w:val="00B23E6D"/>
    <w:rsid w:val="00B23F6B"/>
    <w:rsid w:val="00B26097"/>
    <w:rsid w:val="00B26D50"/>
    <w:rsid w:val="00B27CE5"/>
    <w:rsid w:val="00B31013"/>
    <w:rsid w:val="00B345AE"/>
    <w:rsid w:val="00B54BC4"/>
    <w:rsid w:val="00B57A66"/>
    <w:rsid w:val="00B6284B"/>
    <w:rsid w:val="00B65E7E"/>
    <w:rsid w:val="00B746EF"/>
    <w:rsid w:val="00B74A02"/>
    <w:rsid w:val="00B763B5"/>
    <w:rsid w:val="00B80673"/>
    <w:rsid w:val="00B81259"/>
    <w:rsid w:val="00B833A8"/>
    <w:rsid w:val="00B87749"/>
    <w:rsid w:val="00B925A2"/>
    <w:rsid w:val="00B93046"/>
    <w:rsid w:val="00B93F2C"/>
    <w:rsid w:val="00BA1750"/>
    <w:rsid w:val="00BA1E80"/>
    <w:rsid w:val="00BA4E3F"/>
    <w:rsid w:val="00BA706F"/>
    <w:rsid w:val="00BA74E7"/>
    <w:rsid w:val="00BA7D49"/>
    <w:rsid w:val="00BB12BC"/>
    <w:rsid w:val="00BB1A2B"/>
    <w:rsid w:val="00BB20D5"/>
    <w:rsid w:val="00BB382B"/>
    <w:rsid w:val="00BB4F2A"/>
    <w:rsid w:val="00BC0C22"/>
    <w:rsid w:val="00BD2F15"/>
    <w:rsid w:val="00BD577E"/>
    <w:rsid w:val="00BD5EA7"/>
    <w:rsid w:val="00BD6049"/>
    <w:rsid w:val="00BD6E21"/>
    <w:rsid w:val="00BE0588"/>
    <w:rsid w:val="00BE09A8"/>
    <w:rsid w:val="00BE28D2"/>
    <w:rsid w:val="00BE3254"/>
    <w:rsid w:val="00BE3CDD"/>
    <w:rsid w:val="00BE4791"/>
    <w:rsid w:val="00BF64D7"/>
    <w:rsid w:val="00C00B52"/>
    <w:rsid w:val="00C0276B"/>
    <w:rsid w:val="00C15AA4"/>
    <w:rsid w:val="00C16663"/>
    <w:rsid w:val="00C2263E"/>
    <w:rsid w:val="00C40B06"/>
    <w:rsid w:val="00C41601"/>
    <w:rsid w:val="00C418B4"/>
    <w:rsid w:val="00C4193E"/>
    <w:rsid w:val="00C41BB9"/>
    <w:rsid w:val="00C41D2D"/>
    <w:rsid w:val="00C52C8B"/>
    <w:rsid w:val="00C538C4"/>
    <w:rsid w:val="00C53A62"/>
    <w:rsid w:val="00C5409A"/>
    <w:rsid w:val="00C55EA1"/>
    <w:rsid w:val="00C65F8F"/>
    <w:rsid w:val="00C72E37"/>
    <w:rsid w:val="00C74A36"/>
    <w:rsid w:val="00C77926"/>
    <w:rsid w:val="00C80D15"/>
    <w:rsid w:val="00C84698"/>
    <w:rsid w:val="00C8595E"/>
    <w:rsid w:val="00C905C0"/>
    <w:rsid w:val="00C95F79"/>
    <w:rsid w:val="00C97B05"/>
    <w:rsid w:val="00C97DB5"/>
    <w:rsid w:val="00CA0F6B"/>
    <w:rsid w:val="00CA2453"/>
    <w:rsid w:val="00CA6E53"/>
    <w:rsid w:val="00CB2339"/>
    <w:rsid w:val="00CB233F"/>
    <w:rsid w:val="00CB5ED7"/>
    <w:rsid w:val="00CB6814"/>
    <w:rsid w:val="00CC08B4"/>
    <w:rsid w:val="00CC24D3"/>
    <w:rsid w:val="00CC48EF"/>
    <w:rsid w:val="00CD1319"/>
    <w:rsid w:val="00CD44A5"/>
    <w:rsid w:val="00CD79E8"/>
    <w:rsid w:val="00CE0687"/>
    <w:rsid w:val="00CE1591"/>
    <w:rsid w:val="00CE6C4C"/>
    <w:rsid w:val="00CF0342"/>
    <w:rsid w:val="00CF1EB6"/>
    <w:rsid w:val="00CF24CE"/>
    <w:rsid w:val="00CF3764"/>
    <w:rsid w:val="00CF3775"/>
    <w:rsid w:val="00CF389E"/>
    <w:rsid w:val="00CF74CA"/>
    <w:rsid w:val="00CF7D62"/>
    <w:rsid w:val="00D038D5"/>
    <w:rsid w:val="00D06ECA"/>
    <w:rsid w:val="00D1000C"/>
    <w:rsid w:val="00D10ACF"/>
    <w:rsid w:val="00D11564"/>
    <w:rsid w:val="00D15972"/>
    <w:rsid w:val="00D263F3"/>
    <w:rsid w:val="00D33EC5"/>
    <w:rsid w:val="00D35149"/>
    <w:rsid w:val="00D356A5"/>
    <w:rsid w:val="00D37E26"/>
    <w:rsid w:val="00D46F90"/>
    <w:rsid w:val="00D47F1D"/>
    <w:rsid w:val="00D60CBA"/>
    <w:rsid w:val="00D63B45"/>
    <w:rsid w:val="00D66521"/>
    <w:rsid w:val="00D6727D"/>
    <w:rsid w:val="00D72AFA"/>
    <w:rsid w:val="00D73A9D"/>
    <w:rsid w:val="00D8128C"/>
    <w:rsid w:val="00D81828"/>
    <w:rsid w:val="00D835FF"/>
    <w:rsid w:val="00D836ED"/>
    <w:rsid w:val="00D87799"/>
    <w:rsid w:val="00D94BAF"/>
    <w:rsid w:val="00D95297"/>
    <w:rsid w:val="00DA0844"/>
    <w:rsid w:val="00DA18D5"/>
    <w:rsid w:val="00DA385E"/>
    <w:rsid w:val="00DA3BA5"/>
    <w:rsid w:val="00DA56C4"/>
    <w:rsid w:val="00DB0CE1"/>
    <w:rsid w:val="00DB3A80"/>
    <w:rsid w:val="00DB5818"/>
    <w:rsid w:val="00DB7F1C"/>
    <w:rsid w:val="00DC4B5F"/>
    <w:rsid w:val="00DC4EFD"/>
    <w:rsid w:val="00DC59AB"/>
    <w:rsid w:val="00DD5CB7"/>
    <w:rsid w:val="00DD76F9"/>
    <w:rsid w:val="00DE1DB7"/>
    <w:rsid w:val="00DE2469"/>
    <w:rsid w:val="00DE54BE"/>
    <w:rsid w:val="00DF236B"/>
    <w:rsid w:val="00E012E3"/>
    <w:rsid w:val="00E0182F"/>
    <w:rsid w:val="00E07160"/>
    <w:rsid w:val="00E104FA"/>
    <w:rsid w:val="00E127D4"/>
    <w:rsid w:val="00E1573D"/>
    <w:rsid w:val="00E220BD"/>
    <w:rsid w:val="00E22B53"/>
    <w:rsid w:val="00E24E95"/>
    <w:rsid w:val="00E24FBF"/>
    <w:rsid w:val="00E2609E"/>
    <w:rsid w:val="00E4021B"/>
    <w:rsid w:val="00E40388"/>
    <w:rsid w:val="00E42E53"/>
    <w:rsid w:val="00E45A92"/>
    <w:rsid w:val="00E46D00"/>
    <w:rsid w:val="00E56382"/>
    <w:rsid w:val="00E563F3"/>
    <w:rsid w:val="00E578EF"/>
    <w:rsid w:val="00E579D6"/>
    <w:rsid w:val="00E6173F"/>
    <w:rsid w:val="00E6184A"/>
    <w:rsid w:val="00E657CE"/>
    <w:rsid w:val="00E663F3"/>
    <w:rsid w:val="00E725F3"/>
    <w:rsid w:val="00E82E1F"/>
    <w:rsid w:val="00E83B7F"/>
    <w:rsid w:val="00E84D34"/>
    <w:rsid w:val="00E853AB"/>
    <w:rsid w:val="00E85F56"/>
    <w:rsid w:val="00E92595"/>
    <w:rsid w:val="00E92C25"/>
    <w:rsid w:val="00E94459"/>
    <w:rsid w:val="00EA0979"/>
    <w:rsid w:val="00EA2122"/>
    <w:rsid w:val="00EA55F7"/>
    <w:rsid w:val="00EA5B49"/>
    <w:rsid w:val="00EB1763"/>
    <w:rsid w:val="00EB1C09"/>
    <w:rsid w:val="00EB28B3"/>
    <w:rsid w:val="00EC4BC0"/>
    <w:rsid w:val="00EC5984"/>
    <w:rsid w:val="00EC5F9E"/>
    <w:rsid w:val="00EC68B7"/>
    <w:rsid w:val="00ED1259"/>
    <w:rsid w:val="00ED1BC9"/>
    <w:rsid w:val="00ED23E6"/>
    <w:rsid w:val="00ED3D2D"/>
    <w:rsid w:val="00ED404F"/>
    <w:rsid w:val="00ED41F0"/>
    <w:rsid w:val="00ED46DF"/>
    <w:rsid w:val="00ED7284"/>
    <w:rsid w:val="00EE3C03"/>
    <w:rsid w:val="00EE651A"/>
    <w:rsid w:val="00EF0646"/>
    <w:rsid w:val="00EF3EB4"/>
    <w:rsid w:val="00EF5316"/>
    <w:rsid w:val="00F030A6"/>
    <w:rsid w:val="00F04264"/>
    <w:rsid w:val="00F050ED"/>
    <w:rsid w:val="00F0738B"/>
    <w:rsid w:val="00F102EB"/>
    <w:rsid w:val="00F11377"/>
    <w:rsid w:val="00F16DB7"/>
    <w:rsid w:val="00F17086"/>
    <w:rsid w:val="00F2177A"/>
    <w:rsid w:val="00F2234E"/>
    <w:rsid w:val="00F272AA"/>
    <w:rsid w:val="00F33F7C"/>
    <w:rsid w:val="00F35965"/>
    <w:rsid w:val="00F37434"/>
    <w:rsid w:val="00F375AE"/>
    <w:rsid w:val="00F37D4E"/>
    <w:rsid w:val="00F47F74"/>
    <w:rsid w:val="00F50B20"/>
    <w:rsid w:val="00F5415F"/>
    <w:rsid w:val="00F63427"/>
    <w:rsid w:val="00F72183"/>
    <w:rsid w:val="00F74BBF"/>
    <w:rsid w:val="00F7563D"/>
    <w:rsid w:val="00F86445"/>
    <w:rsid w:val="00F94185"/>
    <w:rsid w:val="00F95ABF"/>
    <w:rsid w:val="00F9722C"/>
    <w:rsid w:val="00FA03BB"/>
    <w:rsid w:val="00FA3230"/>
    <w:rsid w:val="00FA6CC0"/>
    <w:rsid w:val="00FB5461"/>
    <w:rsid w:val="00FB5D36"/>
    <w:rsid w:val="00FC0258"/>
    <w:rsid w:val="00FC0BE1"/>
    <w:rsid w:val="00FC1E97"/>
    <w:rsid w:val="00FC591A"/>
    <w:rsid w:val="00FD0671"/>
    <w:rsid w:val="00FD6DDB"/>
    <w:rsid w:val="00FD7059"/>
    <w:rsid w:val="00FE0DC1"/>
    <w:rsid w:val="00FE1C15"/>
    <w:rsid w:val="00FE3BC9"/>
    <w:rsid w:val="00FE4D4B"/>
    <w:rsid w:val="00FE56B2"/>
    <w:rsid w:val="00FE5745"/>
    <w:rsid w:val="00FE5821"/>
    <w:rsid w:val="00FE7498"/>
    <w:rsid w:val="00FF07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49E7A31"/>
  <w15:docId w15:val="{6E9AE59F-B682-45AD-A86B-6883BB6BBD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A6829"/>
    <w:pPr>
      <w:spacing w:line="360" w:lineRule="auto"/>
      <w:ind w:left="1440"/>
      <w:jc w:val="both"/>
    </w:pPr>
    <w:rPr>
      <w:rFonts w:ascii="Times New Roman" w:hAnsi="Times New Roman"/>
      <w:sz w:val="24"/>
      <w:lang w:val="es-EC"/>
    </w:rPr>
  </w:style>
  <w:style w:type="paragraph" w:styleId="Ttulo1">
    <w:name w:val="heading 1"/>
    <w:basedOn w:val="Puesto"/>
    <w:next w:val="Normal"/>
    <w:link w:val="Ttulo1Car"/>
    <w:uiPriority w:val="9"/>
    <w:qFormat/>
    <w:rsid w:val="0023071D"/>
    <w:pPr>
      <w:keepNext/>
      <w:keepLines/>
      <w:spacing w:before="480" w:after="0"/>
      <w:ind w:left="0"/>
      <w:outlineLvl w:val="0"/>
    </w:pPr>
    <w:rPr>
      <w:rFonts w:ascii="Times New Roman" w:hAnsi="Times New Roman" w:cs="Times New Roman"/>
      <w:b/>
      <w:bCs/>
      <w:color w:val="auto"/>
      <w:sz w:val="24"/>
      <w:szCs w:val="24"/>
    </w:rPr>
  </w:style>
  <w:style w:type="paragraph" w:styleId="Ttulo2">
    <w:name w:val="heading 2"/>
    <w:basedOn w:val="Prrafodelista"/>
    <w:next w:val="Normal"/>
    <w:link w:val="Ttulo2Car"/>
    <w:uiPriority w:val="9"/>
    <w:unhideWhenUsed/>
    <w:qFormat/>
    <w:rsid w:val="00AA372B"/>
    <w:pPr>
      <w:numPr>
        <w:ilvl w:val="1"/>
        <w:numId w:val="2"/>
      </w:numPr>
      <w:spacing w:after="0" w:line="276" w:lineRule="auto"/>
      <w:outlineLvl w:val="1"/>
    </w:pPr>
    <w:rPr>
      <w:rFonts w:eastAsiaTheme="minorEastAsia" w:cs="Times New Roman"/>
      <w:b/>
      <w:lang w:eastAsia="es-EC"/>
    </w:rPr>
  </w:style>
  <w:style w:type="paragraph" w:styleId="Ttulo3">
    <w:name w:val="heading 3"/>
    <w:basedOn w:val="Ttulo2"/>
    <w:next w:val="Normal"/>
    <w:link w:val="Ttulo3Car"/>
    <w:uiPriority w:val="9"/>
    <w:unhideWhenUsed/>
    <w:qFormat/>
    <w:rsid w:val="007E5FCB"/>
    <w:pPr>
      <w:numPr>
        <w:ilvl w:val="2"/>
      </w:numPr>
      <w:outlineLvl w:val="2"/>
    </w:p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link w:val="PrrafodelistaCar"/>
    <w:uiPriority w:val="34"/>
    <w:qFormat/>
    <w:rsid w:val="00605383"/>
    <w:pPr>
      <w:ind w:left="720"/>
      <w:contextualSpacing/>
    </w:pPr>
  </w:style>
  <w:style w:type="paragraph" w:customStyle="1" w:styleId="Default">
    <w:name w:val="Default"/>
    <w:rsid w:val="007816C9"/>
    <w:pPr>
      <w:autoSpaceDE w:val="0"/>
      <w:autoSpaceDN w:val="0"/>
      <w:adjustRightInd w:val="0"/>
      <w:spacing w:after="0" w:line="240" w:lineRule="auto"/>
    </w:pPr>
    <w:rPr>
      <w:rFonts w:ascii="Calibri" w:hAnsi="Calibri" w:cs="Calibri"/>
      <w:color w:val="000000"/>
      <w:sz w:val="24"/>
      <w:szCs w:val="24"/>
      <w:lang w:val="es-EC"/>
    </w:rPr>
  </w:style>
  <w:style w:type="paragraph" w:styleId="NormalWeb">
    <w:name w:val="Normal (Web)"/>
    <w:basedOn w:val="Normal"/>
    <w:uiPriority w:val="99"/>
    <w:semiHidden/>
    <w:unhideWhenUsed/>
    <w:rsid w:val="00A56594"/>
    <w:pPr>
      <w:spacing w:before="100" w:beforeAutospacing="1" w:after="100" w:afterAutospacing="1" w:line="240" w:lineRule="auto"/>
    </w:pPr>
    <w:rPr>
      <w:rFonts w:eastAsiaTheme="minorEastAsia" w:cs="Times New Roman"/>
      <w:szCs w:val="24"/>
    </w:rPr>
  </w:style>
  <w:style w:type="character" w:customStyle="1" w:styleId="apple-converted-space">
    <w:name w:val="apple-converted-space"/>
    <w:basedOn w:val="Fuentedeprrafopredeter"/>
    <w:rsid w:val="00E1573D"/>
  </w:style>
  <w:style w:type="character" w:styleId="Hipervnculo">
    <w:name w:val="Hyperlink"/>
    <w:basedOn w:val="Fuentedeprrafopredeter"/>
    <w:uiPriority w:val="99"/>
    <w:unhideWhenUsed/>
    <w:rsid w:val="00E1573D"/>
    <w:rPr>
      <w:color w:val="0000FF"/>
      <w:u w:val="single"/>
    </w:rPr>
  </w:style>
  <w:style w:type="paragraph" w:styleId="Textodeglobo">
    <w:name w:val="Balloon Text"/>
    <w:basedOn w:val="Normal"/>
    <w:link w:val="TextodegloboCar"/>
    <w:uiPriority w:val="99"/>
    <w:semiHidden/>
    <w:unhideWhenUsed/>
    <w:rsid w:val="0038150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381503"/>
    <w:rPr>
      <w:rFonts w:ascii="Tahoma" w:hAnsi="Tahoma" w:cs="Tahoma"/>
      <w:sz w:val="16"/>
      <w:szCs w:val="16"/>
    </w:rPr>
  </w:style>
  <w:style w:type="paragraph" w:styleId="Descripcin">
    <w:name w:val="caption"/>
    <w:basedOn w:val="Normal"/>
    <w:next w:val="Normal"/>
    <w:uiPriority w:val="35"/>
    <w:unhideWhenUsed/>
    <w:qFormat/>
    <w:rsid w:val="00381503"/>
    <w:pPr>
      <w:spacing w:line="240" w:lineRule="auto"/>
    </w:pPr>
    <w:rPr>
      <w:b/>
      <w:bCs/>
      <w:color w:val="98C723" w:themeColor="accent1"/>
      <w:sz w:val="18"/>
      <w:szCs w:val="18"/>
    </w:rPr>
  </w:style>
  <w:style w:type="table" w:styleId="Tablaconcuadrcula">
    <w:name w:val="Table Grid"/>
    <w:basedOn w:val="Tablanormal"/>
    <w:uiPriority w:val="59"/>
    <w:rsid w:val="0067261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1Car">
    <w:name w:val="Título 1 Car"/>
    <w:basedOn w:val="Fuentedeprrafopredeter"/>
    <w:link w:val="Ttulo1"/>
    <w:uiPriority w:val="9"/>
    <w:rsid w:val="0023071D"/>
    <w:rPr>
      <w:rFonts w:ascii="Times New Roman" w:eastAsiaTheme="majorEastAsia" w:hAnsi="Times New Roman" w:cs="Times New Roman"/>
      <w:b/>
      <w:bCs/>
      <w:spacing w:val="5"/>
      <w:kern w:val="28"/>
      <w:sz w:val="24"/>
      <w:szCs w:val="24"/>
      <w:lang w:val="es-EC" w:eastAsia="es-EC"/>
    </w:rPr>
  </w:style>
  <w:style w:type="character" w:customStyle="1" w:styleId="Ttulo2Car">
    <w:name w:val="Título 2 Car"/>
    <w:basedOn w:val="Fuentedeprrafopredeter"/>
    <w:link w:val="Ttulo2"/>
    <w:uiPriority w:val="9"/>
    <w:rsid w:val="00AA372B"/>
    <w:rPr>
      <w:rFonts w:ascii="Times New Roman" w:eastAsiaTheme="minorEastAsia" w:hAnsi="Times New Roman" w:cs="Times New Roman"/>
      <w:b/>
      <w:sz w:val="24"/>
      <w:lang w:val="es-EC" w:eastAsia="es-EC"/>
    </w:rPr>
  </w:style>
  <w:style w:type="character" w:customStyle="1" w:styleId="Ttulo3Car">
    <w:name w:val="Título 3 Car"/>
    <w:basedOn w:val="Fuentedeprrafopredeter"/>
    <w:link w:val="Ttulo3"/>
    <w:uiPriority w:val="9"/>
    <w:rsid w:val="007E5FCB"/>
    <w:rPr>
      <w:rFonts w:ascii="Times New Roman" w:eastAsiaTheme="minorEastAsia" w:hAnsi="Times New Roman" w:cs="Times New Roman"/>
      <w:b/>
      <w:sz w:val="24"/>
      <w:lang w:val="es-EC" w:eastAsia="es-EC"/>
    </w:rPr>
  </w:style>
  <w:style w:type="paragraph" w:styleId="Textonotapie">
    <w:name w:val="footnote text"/>
    <w:basedOn w:val="Normal"/>
    <w:link w:val="TextonotapieCar"/>
    <w:uiPriority w:val="99"/>
    <w:semiHidden/>
    <w:unhideWhenUsed/>
    <w:rsid w:val="00FA3230"/>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FA3230"/>
    <w:rPr>
      <w:sz w:val="20"/>
      <w:szCs w:val="20"/>
      <w:lang w:val="es-EC"/>
    </w:rPr>
  </w:style>
  <w:style w:type="character" w:styleId="Refdenotaalpie">
    <w:name w:val="footnote reference"/>
    <w:basedOn w:val="Fuentedeprrafopredeter"/>
    <w:uiPriority w:val="99"/>
    <w:semiHidden/>
    <w:unhideWhenUsed/>
    <w:rsid w:val="00FA3230"/>
    <w:rPr>
      <w:vertAlign w:val="superscript"/>
    </w:rPr>
  </w:style>
  <w:style w:type="paragraph" w:styleId="TtulodeTDC">
    <w:name w:val="TOC Heading"/>
    <w:basedOn w:val="Ttulo1"/>
    <w:next w:val="Normal"/>
    <w:uiPriority w:val="39"/>
    <w:unhideWhenUsed/>
    <w:qFormat/>
    <w:rsid w:val="004E015A"/>
    <w:pPr>
      <w:outlineLvl w:val="9"/>
    </w:pPr>
  </w:style>
  <w:style w:type="paragraph" w:styleId="TDC1">
    <w:name w:val="toc 1"/>
    <w:basedOn w:val="Normal"/>
    <w:next w:val="Normal"/>
    <w:autoRedefine/>
    <w:uiPriority w:val="39"/>
    <w:unhideWhenUsed/>
    <w:rsid w:val="00AA18E6"/>
    <w:pPr>
      <w:tabs>
        <w:tab w:val="left" w:pos="284"/>
        <w:tab w:val="right" w:leader="dot" w:pos="9350"/>
      </w:tabs>
      <w:spacing w:after="100"/>
      <w:ind w:left="0"/>
    </w:pPr>
  </w:style>
  <w:style w:type="paragraph" w:styleId="TDC3">
    <w:name w:val="toc 3"/>
    <w:basedOn w:val="Normal"/>
    <w:next w:val="Normal"/>
    <w:autoRedefine/>
    <w:uiPriority w:val="39"/>
    <w:unhideWhenUsed/>
    <w:rsid w:val="00AA18E6"/>
    <w:pPr>
      <w:tabs>
        <w:tab w:val="left" w:pos="1276"/>
        <w:tab w:val="right" w:leader="dot" w:pos="9350"/>
      </w:tabs>
      <w:spacing w:after="100" w:line="276" w:lineRule="auto"/>
      <w:ind w:left="1134" w:hanging="425"/>
    </w:pPr>
  </w:style>
  <w:style w:type="paragraph" w:styleId="TDC2">
    <w:name w:val="toc 2"/>
    <w:basedOn w:val="Normal"/>
    <w:next w:val="Normal"/>
    <w:autoRedefine/>
    <w:uiPriority w:val="39"/>
    <w:unhideWhenUsed/>
    <w:rsid w:val="00144626"/>
    <w:pPr>
      <w:tabs>
        <w:tab w:val="left" w:pos="709"/>
        <w:tab w:val="left" w:pos="1276"/>
        <w:tab w:val="right" w:leader="dot" w:pos="9350"/>
      </w:tabs>
      <w:spacing w:after="100"/>
      <w:ind w:left="284"/>
    </w:pPr>
  </w:style>
  <w:style w:type="table" w:styleId="Cuadrculaclara-nfasis4">
    <w:name w:val="Light Grid Accent 4"/>
    <w:basedOn w:val="Tablanormal"/>
    <w:uiPriority w:val="62"/>
    <w:rsid w:val="00045C26"/>
    <w:pPr>
      <w:spacing w:after="0" w:line="240" w:lineRule="auto"/>
    </w:pPr>
    <w:tblPr>
      <w:tblStyleRowBandSize w:val="1"/>
      <w:tblStyleColBandSize w:val="1"/>
      <w:tblInd w:w="0" w:type="dxa"/>
      <w:tblBorders>
        <w:top w:val="single" w:sz="8" w:space="0" w:color="B77BB4" w:themeColor="accent4"/>
        <w:left w:val="single" w:sz="8" w:space="0" w:color="B77BB4" w:themeColor="accent4"/>
        <w:bottom w:val="single" w:sz="8" w:space="0" w:color="B77BB4" w:themeColor="accent4"/>
        <w:right w:val="single" w:sz="8" w:space="0" w:color="B77BB4" w:themeColor="accent4"/>
        <w:insideH w:val="single" w:sz="8" w:space="0" w:color="B77BB4" w:themeColor="accent4"/>
        <w:insideV w:val="single" w:sz="8" w:space="0" w:color="B77BB4"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B77BB4" w:themeColor="accent4"/>
          <w:left w:val="single" w:sz="8" w:space="0" w:color="B77BB4" w:themeColor="accent4"/>
          <w:bottom w:val="single" w:sz="18" w:space="0" w:color="B77BB4" w:themeColor="accent4"/>
          <w:right w:val="single" w:sz="8" w:space="0" w:color="B77BB4" w:themeColor="accent4"/>
          <w:insideH w:val="nil"/>
          <w:insideV w:val="single" w:sz="8" w:space="0" w:color="B77BB4"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B77BB4" w:themeColor="accent4"/>
          <w:left w:val="single" w:sz="8" w:space="0" w:color="B77BB4" w:themeColor="accent4"/>
          <w:bottom w:val="single" w:sz="8" w:space="0" w:color="B77BB4" w:themeColor="accent4"/>
          <w:right w:val="single" w:sz="8" w:space="0" w:color="B77BB4" w:themeColor="accent4"/>
          <w:insideH w:val="nil"/>
          <w:insideV w:val="single" w:sz="8" w:space="0" w:color="B77BB4"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B77BB4" w:themeColor="accent4"/>
          <w:left w:val="single" w:sz="8" w:space="0" w:color="B77BB4" w:themeColor="accent4"/>
          <w:bottom w:val="single" w:sz="8" w:space="0" w:color="B77BB4" w:themeColor="accent4"/>
          <w:right w:val="single" w:sz="8" w:space="0" w:color="B77BB4" w:themeColor="accent4"/>
        </w:tcBorders>
      </w:tcPr>
    </w:tblStylePr>
    <w:tblStylePr w:type="band1Vert">
      <w:tblPr/>
      <w:tcPr>
        <w:tcBorders>
          <w:top w:val="single" w:sz="8" w:space="0" w:color="B77BB4" w:themeColor="accent4"/>
          <w:left w:val="single" w:sz="8" w:space="0" w:color="B77BB4" w:themeColor="accent4"/>
          <w:bottom w:val="single" w:sz="8" w:space="0" w:color="B77BB4" w:themeColor="accent4"/>
          <w:right w:val="single" w:sz="8" w:space="0" w:color="B77BB4" w:themeColor="accent4"/>
        </w:tcBorders>
        <w:shd w:val="clear" w:color="auto" w:fill="EDDEEC" w:themeFill="accent4" w:themeFillTint="3F"/>
      </w:tcPr>
    </w:tblStylePr>
    <w:tblStylePr w:type="band1Horz">
      <w:tblPr/>
      <w:tcPr>
        <w:tcBorders>
          <w:top w:val="single" w:sz="8" w:space="0" w:color="B77BB4" w:themeColor="accent4"/>
          <w:left w:val="single" w:sz="8" w:space="0" w:color="B77BB4" w:themeColor="accent4"/>
          <w:bottom w:val="single" w:sz="8" w:space="0" w:color="B77BB4" w:themeColor="accent4"/>
          <w:right w:val="single" w:sz="8" w:space="0" w:color="B77BB4" w:themeColor="accent4"/>
          <w:insideV w:val="single" w:sz="8" w:space="0" w:color="B77BB4" w:themeColor="accent4"/>
        </w:tcBorders>
        <w:shd w:val="clear" w:color="auto" w:fill="EDDEEC" w:themeFill="accent4" w:themeFillTint="3F"/>
      </w:tcPr>
    </w:tblStylePr>
    <w:tblStylePr w:type="band2Horz">
      <w:tblPr/>
      <w:tcPr>
        <w:tcBorders>
          <w:top w:val="single" w:sz="8" w:space="0" w:color="B77BB4" w:themeColor="accent4"/>
          <w:left w:val="single" w:sz="8" w:space="0" w:color="B77BB4" w:themeColor="accent4"/>
          <w:bottom w:val="single" w:sz="8" w:space="0" w:color="B77BB4" w:themeColor="accent4"/>
          <w:right w:val="single" w:sz="8" w:space="0" w:color="B77BB4" w:themeColor="accent4"/>
          <w:insideV w:val="single" w:sz="8" w:space="0" w:color="B77BB4" w:themeColor="accent4"/>
        </w:tcBorders>
      </w:tcPr>
    </w:tblStylePr>
  </w:style>
  <w:style w:type="table" w:styleId="Cuadrculaclara-nfasis5">
    <w:name w:val="Light Grid Accent 5"/>
    <w:basedOn w:val="Tablanormal"/>
    <w:uiPriority w:val="62"/>
    <w:rsid w:val="00045C26"/>
    <w:pPr>
      <w:spacing w:after="0" w:line="240" w:lineRule="auto"/>
    </w:pPr>
    <w:tblPr>
      <w:tblStyleRowBandSize w:val="1"/>
      <w:tblStyleColBandSize w:val="1"/>
      <w:tblInd w:w="0" w:type="dxa"/>
      <w:tblBorders>
        <w:top w:val="single" w:sz="8" w:space="0" w:color="E0773C" w:themeColor="accent5"/>
        <w:left w:val="single" w:sz="8" w:space="0" w:color="E0773C" w:themeColor="accent5"/>
        <w:bottom w:val="single" w:sz="8" w:space="0" w:color="E0773C" w:themeColor="accent5"/>
        <w:right w:val="single" w:sz="8" w:space="0" w:color="E0773C" w:themeColor="accent5"/>
        <w:insideH w:val="single" w:sz="8" w:space="0" w:color="E0773C" w:themeColor="accent5"/>
        <w:insideV w:val="single" w:sz="8" w:space="0" w:color="E0773C"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E0773C" w:themeColor="accent5"/>
          <w:left w:val="single" w:sz="8" w:space="0" w:color="E0773C" w:themeColor="accent5"/>
          <w:bottom w:val="single" w:sz="18" w:space="0" w:color="E0773C" w:themeColor="accent5"/>
          <w:right w:val="single" w:sz="8" w:space="0" w:color="E0773C" w:themeColor="accent5"/>
          <w:insideH w:val="nil"/>
          <w:insideV w:val="single" w:sz="8" w:space="0" w:color="E0773C"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0773C" w:themeColor="accent5"/>
          <w:left w:val="single" w:sz="8" w:space="0" w:color="E0773C" w:themeColor="accent5"/>
          <w:bottom w:val="single" w:sz="8" w:space="0" w:color="E0773C" w:themeColor="accent5"/>
          <w:right w:val="single" w:sz="8" w:space="0" w:color="E0773C" w:themeColor="accent5"/>
          <w:insideH w:val="nil"/>
          <w:insideV w:val="single" w:sz="8" w:space="0" w:color="E0773C"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0773C" w:themeColor="accent5"/>
          <w:left w:val="single" w:sz="8" w:space="0" w:color="E0773C" w:themeColor="accent5"/>
          <w:bottom w:val="single" w:sz="8" w:space="0" w:color="E0773C" w:themeColor="accent5"/>
          <w:right w:val="single" w:sz="8" w:space="0" w:color="E0773C" w:themeColor="accent5"/>
        </w:tcBorders>
      </w:tcPr>
    </w:tblStylePr>
    <w:tblStylePr w:type="band1Vert">
      <w:tblPr/>
      <w:tcPr>
        <w:tcBorders>
          <w:top w:val="single" w:sz="8" w:space="0" w:color="E0773C" w:themeColor="accent5"/>
          <w:left w:val="single" w:sz="8" w:space="0" w:color="E0773C" w:themeColor="accent5"/>
          <w:bottom w:val="single" w:sz="8" w:space="0" w:color="E0773C" w:themeColor="accent5"/>
          <w:right w:val="single" w:sz="8" w:space="0" w:color="E0773C" w:themeColor="accent5"/>
        </w:tcBorders>
        <w:shd w:val="clear" w:color="auto" w:fill="F7DDCE" w:themeFill="accent5" w:themeFillTint="3F"/>
      </w:tcPr>
    </w:tblStylePr>
    <w:tblStylePr w:type="band1Horz">
      <w:tblPr/>
      <w:tcPr>
        <w:tcBorders>
          <w:top w:val="single" w:sz="8" w:space="0" w:color="E0773C" w:themeColor="accent5"/>
          <w:left w:val="single" w:sz="8" w:space="0" w:color="E0773C" w:themeColor="accent5"/>
          <w:bottom w:val="single" w:sz="8" w:space="0" w:color="E0773C" w:themeColor="accent5"/>
          <w:right w:val="single" w:sz="8" w:space="0" w:color="E0773C" w:themeColor="accent5"/>
          <w:insideV w:val="single" w:sz="8" w:space="0" w:color="E0773C" w:themeColor="accent5"/>
        </w:tcBorders>
        <w:shd w:val="clear" w:color="auto" w:fill="F7DDCE" w:themeFill="accent5" w:themeFillTint="3F"/>
      </w:tcPr>
    </w:tblStylePr>
    <w:tblStylePr w:type="band2Horz">
      <w:tblPr/>
      <w:tcPr>
        <w:tcBorders>
          <w:top w:val="single" w:sz="8" w:space="0" w:color="E0773C" w:themeColor="accent5"/>
          <w:left w:val="single" w:sz="8" w:space="0" w:color="E0773C" w:themeColor="accent5"/>
          <w:bottom w:val="single" w:sz="8" w:space="0" w:color="E0773C" w:themeColor="accent5"/>
          <w:right w:val="single" w:sz="8" w:space="0" w:color="E0773C" w:themeColor="accent5"/>
          <w:insideV w:val="single" w:sz="8" w:space="0" w:color="E0773C" w:themeColor="accent5"/>
        </w:tcBorders>
      </w:tcPr>
    </w:tblStylePr>
  </w:style>
  <w:style w:type="table" w:styleId="Cuadrculaclara-nfasis1">
    <w:name w:val="Light Grid Accent 1"/>
    <w:basedOn w:val="Tablanormal"/>
    <w:uiPriority w:val="62"/>
    <w:rsid w:val="007A2666"/>
    <w:pPr>
      <w:spacing w:after="0" w:line="240" w:lineRule="auto"/>
    </w:pPr>
    <w:tblPr>
      <w:tblStyleRowBandSize w:val="1"/>
      <w:tblStyleColBandSize w:val="1"/>
      <w:tblInd w:w="0" w:type="dxa"/>
      <w:tblBorders>
        <w:top w:val="single" w:sz="8" w:space="0" w:color="98C723" w:themeColor="accent1"/>
        <w:left w:val="single" w:sz="8" w:space="0" w:color="98C723" w:themeColor="accent1"/>
        <w:bottom w:val="single" w:sz="8" w:space="0" w:color="98C723" w:themeColor="accent1"/>
        <w:right w:val="single" w:sz="8" w:space="0" w:color="98C723" w:themeColor="accent1"/>
        <w:insideH w:val="single" w:sz="8" w:space="0" w:color="98C723" w:themeColor="accent1"/>
        <w:insideV w:val="single" w:sz="8" w:space="0" w:color="98C723"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8C723" w:themeColor="accent1"/>
          <w:left w:val="single" w:sz="8" w:space="0" w:color="98C723" w:themeColor="accent1"/>
          <w:bottom w:val="single" w:sz="18" w:space="0" w:color="98C723" w:themeColor="accent1"/>
          <w:right w:val="single" w:sz="8" w:space="0" w:color="98C723" w:themeColor="accent1"/>
          <w:insideH w:val="nil"/>
          <w:insideV w:val="single" w:sz="8" w:space="0" w:color="98C723"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8C723" w:themeColor="accent1"/>
          <w:left w:val="single" w:sz="8" w:space="0" w:color="98C723" w:themeColor="accent1"/>
          <w:bottom w:val="single" w:sz="8" w:space="0" w:color="98C723" w:themeColor="accent1"/>
          <w:right w:val="single" w:sz="8" w:space="0" w:color="98C723" w:themeColor="accent1"/>
          <w:insideH w:val="nil"/>
          <w:insideV w:val="single" w:sz="8" w:space="0" w:color="98C723"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8C723" w:themeColor="accent1"/>
          <w:left w:val="single" w:sz="8" w:space="0" w:color="98C723" w:themeColor="accent1"/>
          <w:bottom w:val="single" w:sz="8" w:space="0" w:color="98C723" w:themeColor="accent1"/>
          <w:right w:val="single" w:sz="8" w:space="0" w:color="98C723" w:themeColor="accent1"/>
        </w:tcBorders>
      </w:tcPr>
    </w:tblStylePr>
    <w:tblStylePr w:type="band1Vert">
      <w:tblPr/>
      <w:tcPr>
        <w:tcBorders>
          <w:top w:val="single" w:sz="8" w:space="0" w:color="98C723" w:themeColor="accent1"/>
          <w:left w:val="single" w:sz="8" w:space="0" w:color="98C723" w:themeColor="accent1"/>
          <w:bottom w:val="single" w:sz="8" w:space="0" w:color="98C723" w:themeColor="accent1"/>
          <w:right w:val="single" w:sz="8" w:space="0" w:color="98C723" w:themeColor="accent1"/>
        </w:tcBorders>
        <w:shd w:val="clear" w:color="auto" w:fill="E6F4C4" w:themeFill="accent1" w:themeFillTint="3F"/>
      </w:tcPr>
    </w:tblStylePr>
    <w:tblStylePr w:type="band1Horz">
      <w:tblPr/>
      <w:tcPr>
        <w:tcBorders>
          <w:top w:val="single" w:sz="8" w:space="0" w:color="98C723" w:themeColor="accent1"/>
          <w:left w:val="single" w:sz="8" w:space="0" w:color="98C723" w:themeColor="accent1"/>
          <w:bottom w:val="single" w:sz="8" w:space="0" w:color="98C723" w:themeColor="accent1"/>
          <w:right w:val="single" w:sz="8" w:space="0" w:color="98C723" w:themeColor="accent1"/>
          <w:insideV w:val="single" w:sz="8" w:space="0" w:color="98C723" w:themeColor="accent1"/>
        </w:tcBorders>
        <w:shd w:val="clear" w:color="auto" w:fill="E6F4C4" w:themeFill="accent1" w:themeFillTint="3F"/>
      </w:tcPr>
    </w:tblStylePr>
    <w:tblStylePr w:type="band2Horz">
      <w:tblPr/>
      <w:tcPr>
        <w:tcBorders>
          <w:top w:val="single" w:sz="8" w:space="0" w:color="98C723" w:themeColor="accent1"/>
          <w:left w:val="single" w:sz="8" w:space="0" w:color="98C723" w:themeColor="accent1"/>
          <w:bottom w:val="single" w:sz="8" w:space="0" w:color="98C723" w:themeColor="accent1"/>
          <w:right w:val="single" w:sz="8" w:space="0" w:color="98C723" w:themeColor="accent1"/>
          <w:insideV w:val="single" w:sz="8" w:space="0" w:color="98C723" w:themeColor="accent1"/>
        </w:tcBorders>
      </w:tcPr>
    </w:tblStylePr>
  </w:style>
  <w:style w:type="paragraph" w:styleId="Puesto">
    <w:name w:val="Title"/>
    <w:basedOn w:val="Normal"/>
    <w:next w:val="Normal"/>
    <w:link w:val="PuestoCar"/>
    <w:uiPriority w:val="10"/>
    <w:qFormat/>
    <w:rsid w:val="000E586A"/>
    <w:pPr>
      <w:pBdr>
        <w:bottom w:val="single" w:sz="8" w:space="4" w:color="98C723" w:themeColor="accent1"/>
      </w:pBdr>
      <w:spacing w:after="300" w:line="240" w:lineRule="auto"/>
      <w:contextualSpacing/>
    </w:pPr>
    <w:rPr>
      <w:rFonts w:asciiTheme="majorHAnsi" w:eastAsiaTheme="majorEastAsia" w:hAnsiTheme="majorHAnsi" w:cstheme="majorBidi"/>
      <w:color w:val="444E55" w:themeColor="text2" w:themeShade="BF"/>
      <w:spacing w:val="5"/>
      <w:kern w:val="28"/>
      <w:sz w:val="52"/>
      <w:szCs w:val="52"/>
      <w:lang w:eastAsia="es-EC"/>
    </w:rPr>
  </w:style>
  <w:style w:type="character" w:customStyle="1" w:styleId="PuestoCar">
    <w:name w:val="Puesto Car"/>
    <w:basedOn w:val="Fuentedeprrafopredeter"/>
    <w:link w:val="Puesto"/>
    <w:uiPriority w:val="10"/>
    <w:rsid w:val="000E586A"/>
    <w:rPr>
      <w:rFonts w:asciiTheme="majorHAnsi" w:eastAsiaTheme="majorEastAsia" w:hAnsiTheme="majorHAnsi" w:cstheme="majorBidi"/>
      <w:color w:val="444E55" w:themeColor="text2" w:themeShade="BF"/>
      <w:spacing w:val="5"/>
      <w:kern w:val="28"/>
      <w:sz w:val="52"/>
      <w:szCs w:val="52"/>
      <w:lang w:val="es-EC" w:eastAsia="es-EC"/>
    </w:rPr>
  </w:style>
  <w:style w:type="paragraph" w:styleId="Subttulo">
    <w:name w:val="Subtitle"/>
    <w:basedOn w:val="Normal"/>
    <w:next w:val="Normal"/>
    <w:link w:val="SubttuloCar"/>
    <w:uiPriority w:val="11"/>
    <w:qFormat/>
    <w:rsid w:val="004801C3"/>
    <w:pPr>
      <w:keepNext/>
      <w:keepLines/>
      <w:pBdr>
        <w:bottom w:val="single" w:sz="8" w:space="4" w:color="A9A57C"/>
      </w:pBdr>
      <w:spacing w:before="480" w:after="0" w:line="276" w:lineRule="auto"/>
      <w:ind w:left="0"/>
      <w:contextualSpacing/>
      <w:jc w:val="left"/>
      <w:outlineLvl w:val="0"/>
    </w:pPr>
    <w:rPr>
      <w:rFonts w:eastAsia="Times New Roman" w:cs="Times New Roman"/>
      <w:b/>
      <w:spacing w:val="5"/>
      <w:kern w:val="28"/>
      <w:sz w:val="28"/>
      <w:szCs w:val="32"/>
      <w:lang w:val="es-CO" w:eastAsia="es-ES"/>
    </w:rPr>
  </w:style>
  <w:style w:type="character" w:customStyle="1" w:styleId="SubttuloCar">
    <w:name w:val="Subtítulo Car"/>
    <w:basedOn w:val="Fuentedeprrafopredeter"/>
    <w:link w:val="Subttulo"/>
    <w:uiPriority w:val="11"/>
    <w:rsid w:val="004801C3"/>
    <w:rPr>
      <w:rFonts w:ascii="Times New Roman" w:eastAsia="Times New Roman" w:hAnsi="Times New Roman" w:cs="Times New Roman"/>
      <w:b/>
      <w:spacing w:val="5"/>
      <w:kern w:val="28"/>
      <w:sz w:val="28"/>
      <w:szCs w:val="32"/>
      <w:lang w:val="es-CO" w:eastAsia="es-ES"/>
    </w:rPr>
  </w:style>
  <w:style w:type="paragraph" w:styleId="Sinespaciado">
    <w:name w:val="No Spacing"/>
    <w:link w:val="SinespaciadoCar"/>
    <w:uiPriority w:val="1"/>
    <w:qFormat/>
    <w:rsid w:val="000E586A"/>
    <w:pPr>
      <w:spacing w:after="0" w:line="240" w:lineRule="auto"/>
    </w:pPr>
    <w:rPr>
      <w:rFonts w:eastAsiaTheme="minorEastAsia"/>
      <w:lang w:val="es-EC" w:eastAsia="es-EC"/>
    </w:rPr>
  </w:style>
  <w:style w:type="character" w:customStyle="1" w:styleId="SinespaciadoCar">
    <w:name w:val="Sin espaciado Car"/>
    <w:basedOn w:val="Fuentedeprrafopredeter"/>
    <w:link w:val="Sinespaciado"/>
    <w:uiPriority w:val="1"/>
    <w:rsid w:val="000E586A"/>
    <w:rPr>
      <w:rFonts w:eastAsiaTheme="minorEastAsia"/>
      <w:lang w:val="es-EC" w:eastAsia="es-EC"/>
    </w:rPr>
  </w:style>
  <w:style w:type="paragraph" w:styleId="Encabezado">
    <w:name w:val="header"/>
    <w:basedOn w:val="Normal"/>
    <w:link w:val="EncabezadoCar"/>
    <w:uiPriority w:val="99"/>
    <w:unhideWhenUsed/>
    <w:rsid w:val="006D3693"/>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6D3693"/>
    <w:rPr>
      <w:lang w:val="es-EC"/>
    </w:rPr>
  </w:style>
  <w:style w:type="paragraph" w:styleId="Piedepgina">
    <w:name w:val="footer"/>
    <w:basedOn w:val="Normal"/>
    <w:link w:val="PiedepginaCar"/>
    <w:uiPriority w:val="99"/>
    <w:unhideWhenUsed/>
    <w:rsid w:val="006D3693"/>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6D3693"/>
    <w:rPr>
      <w:lang w:val="es-EC"/>
    </w:rPr>
  </w:style>
  <w:style w:type="paragraph" w:styleId="Bibliografa">
    <w:name w:val="Bibliography"/>
    <w:basedOn w:val="Normal"/>
    <w:next w:val="Normal"/>
    <w:uiPriority w:val="37"/>
    <w:unhideWhenUsed/>
    <w:rsid w:val="00FE7498"/>
  </w:style>
  <w:style w:type="numbering" w:customStyle="1" w:styleId="Estilo1">
    <w:name w:val="Estilo1"/>
    <w:uiPriority w:val="99"/>
    <w:rsid w:val="008677CF"/>
    <w:pPr>
      <w:numPr>
        <w:numId w:val="3"/>
      </w:numPr>
    </w:pPr>
  </w:style>
  <w:style w:type="numbering" w:customStyle="1" w:styleId="Estilo2">
    <w:name w:val="Estilo2"/>
    <w:uiPriority w:val="99"/>
    <w:rsid w:val="008677CF"/>
    <w:pPr>
      <w:numPr>
        <w:numId w:val="4"/>
      </w:numPr>
    </w:pPr>
  </w:style>
  <w:style w:type="numbering" w:customStyle="1" w:styleId="Estilo3">
    <w:name w:val="Estilo3"/>
    <w:uiPriority w:val="99"/>
    <w:rsid w:val="008677CF"/>
    <w:pPr>
      <w:numPr>
        <w:numId w:val="5"/>
      </w:numPr>
    </w:pPr>
  </w:style>
  <w:style w:type="numbering" w:customStyle="1" w:styleId="Estilo4">
    <w:name w:val="Estilo4"/>
    <w:uiPriority w:val="99"/>
    <w:rsid w:val="008677CF"/>
    <w:pPr>
      <w:numPr>
        <w:numId w:val="7"/>
      </w:numPr>
    </w:pPr>
  </w:style>
  <w:style w:type="table" w:customStyle="1" w:styleId="Tablaconcuadrcula1">
    <w:name w:val="Tabla con cuadrícula1"/>
    <w:basedOn w:val="Tablanormal"/>
    <w:next w:val="Tablaconcuadrcula"/>
    <w:rsid w:val="00DB0CE1"/>
    <w:pPr>
      <w:spacing w:after="0" w:line="240" w:lineRule="auto"/>
    </w:pPr>
    <w:rPr>
      <w:rFonts w:ascii="Times New Roman" w:eastAsia="Times New Roman" w:hAnsi="Times New Roman" w:cs="Times New Roman"/>
      <w:sz w:val="20"/>
      <w:szCs w:val="20"/>
      <w:lang w:val="es-EC" w:eastAsia="es-EC"/>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ipervnculovisitado">
    <w:name w:val="FollowedHyperlink"/>
    <w:basedOn w:val="Fuentedeprrafopredeter"/>
    <w:uiPriority w:val="99"/>
    <w:semiHidden/>
    <w:unhideWhenUsed/>
    <w:rsid w:val="00CF0342"/>
    <w:rPr>
      <w:color w:val="598C8C" w:themeColor="followedHyperlink"/>
      <w:u w:val="single"/>
    </w:rPr>
  </w:style>
  <w:style w:type="paragraph" w:customStyle="1" w:styleId="CM24">
    <w:name w:val="CM24"/>
    <w:basedOn w:val="Normal"/>
    <w:next w:val="Normal"/>
    <w:rsid w:val="00BB12BC"/>
    <w:pPr>
      <w:widowControl w:val="0"/>
      <w:autoSpaceDE w:val="0"/>
      <w:autoSpaceDN w:val="0"/>
      <w:adjustRightInd w:val="0"/>
      <w:spacing w:after="0" w:line="240" w:lineRule="auto"/>
      <w:ind w:left="-113"/>
      <w:jc w:val="left"/>
    </w:pPr>
    <w:rPr>
      <w:rFonts w:ascii="Calibri" w:eastAsia="Times New Roman" w:hAnsi="Calibri" w:cs="Times New Roman"/>
      <w:szCs w:val="24"/>
      <w:lang w:val="es-ES" w:eastAsia="es-ES"/>
    </w:rPr>
  </w:style>
  <w:style w:type="paragraph" w:customStyle="1" w:styleId="TITULO01">
    <w:name w:val="TITULO 01"/>
    <w:basedOn w:val="Normal"/>
    <w:link w:val="TITULO01Car"/>
    <w:qFormat/>
    <w:rsid w:val="00A1418B"/>
    <w:pPr>
      <w:spacing w:after="0" w:line="240" w:lineRule="auto"/>
      <w:ind w:left="0"/>
      <w:jc w:val="left"/>
    </w:pPr>
    <w:rPr>
      <w:rFonts w:asciiTheme="minorHAnsi" w:hAnsiTheme="minorHAnsi"/>
      <w:b/>
      <w:sz w:val="100"/>
      <w:szCs w:val="100"/>
    </w:rPr>
  </w:style>
  <w:style w:type="table" w:customStyle="1" w:styleId="Tablaconcuadrcula2">
    <w:name w:val="Tabla con cuadrícula2"/>
    <w:basedOn w:val="Tablanormal"/>
    <w:next w:val="Tablaconcuadrcula"/>
    <w:rsid w:val="00D37E26"/>
    <w:pPr>
      <w:spacing w:after="0" w:line="240" w:lineRule="auto"/>
    </w:pPr>
    <w:rPr>
      <w:rFonts w:eastAsia="Times New Roman"/>
      <w:lang w:val="es-EC" w:eastAsia="es-EC"/>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ITULO01Car">
    <w:name w:val="TITULO 01 Car"/>
    <w:basedOn w:val="SinespaciadoCar"/>
    <w:link w:val="TITULO01"/>
    <w:rsid w:val="00A1418B"/>
    <w:rPr>
      <w:rFonts w:eastAsiaTheme="minorEastAsia"/>
      <w:b/>
      <w:sz w:val="100"/>
      <w:szCs w:val="100"/>
      <w:lang w:val="es-EC" w:eastAsia="es-EC"/>
    </w:rPr>
  </w:style>
  <w:style w:type="paragraph" w:styleId="Textonotaalfinal">
    <w:name w:val="endnote text"/>
    <w:basedOn w:val="Normal"/>
    <w:link w:val="TextonotaalfinalCar"/>
    <w:uiPriority w:val="99"/>
    <w:unhideWhenUsed/>
    <w:rsid w:val="00D37E26"/>
    <w:pPr>
      <w:spacing w:after="0" w:line="240" w:lineRule="auto"/>
      <w:ind w:left="708"/>
    </w:pPr>
    <w:rPr>
      <w:rFonts w:eastAsia="Times New Roman"/>
      <w:sz w:val="20"/>
      <w:szCs w:val="20"/>
      <w:lang w:eastAsia="es-EC"/>
    </w:rPr>
  </w:style>
  <w:style w:type="character" w:customStyle="1" w:styleId="TextonotaalfinalCar">
    <w:name w:val="Texto nota al final Car"/>
    <w:basedOn w:val="Fuentedeprrafopredeter"/>
    <w:link w:val="Textonotaalfinal"/>
    <w:uiPriority w:val="99"/>
    <w:rsid w:val="00D37E26"/>
    <w:rPr>
      <w:rFonts w:ascii="Times New Roman" w:eastAsia="Times New Roman" w:hAnsi="Times New Roman"/>
      <w:sz w:val="20"/>
      <w:szCs w:val="20"/>
      <w:lang w:val="es-EC" w:eastAsia="es-EC"/>
    </w:rPr>
  </w:style>
  <w:style w:type="character" w:styleId="nfasissutil">
    <w:name w:val="Subtle Emphasis"/>
    <w:uiPriority w:val="19"/>
    <w:qFormat/>
    <w:rsid w:val="006E12E1"/>
  </w:style>
  <w:style w:type="character" w:styleId="Refdecomentario">
    <w:name w:val="annotation reference"/>
    <w:basedOn w:val="Fuentedeprrafopredeter"/>
    <w:uiPriority w:val="99"/>
    <w:semiHidden/>
    <w:unhideWhenUsed/>
    <w:rsid w:val="00537468"/>
    <w:rPr>
      <w:sz w:val="16"/>
      <w:szCs w:val="16"/>
    </w:rPr>
  </w:style>
  <w:style w:type="paragraph" w:customStyle="1" w:styleId="Textocomentario1">
    <w:name w:val="Texto comentario1"/>
    <w:basedOn w:val="Normal"/>
    <w:next w:val="Textocomentario"/>
    <w:link w:val="TextocomentarioCar"/>
    <w:uiPriority w:val="99"/>
    <w:semiHidden/>
    <w:unhideWhenUsed/>
    <w:rsid w:val="00537468"/>
    <w:pPr>
      <w:spacing w:line="240" w:lineRule="auto"/>
      <w:ind w:left="0"/>
      <w:jc w:val="left"/>
    </w:pPr>
    <w:rPr>
      <w:rFonts w:ascii="Calibri" w:hAnsi="Calibri"/>
      <w:sz w:val="20"/>
      <w:szCs w:val="20"/>
      <w:lang w:val="en-US"/>
    </w:rPr>
  </w:style>
  <w:style w:type="character" w:customStyle="1" w:styleId="TextocomentarioCar">
    <w:name w:val="Texto comentario Car"/>
    <w:basedOn w:val="Fuentedeprrafopredeter"/>
    <w:link w:val="Textocomentario1"/>
    <w:uiPriority w:val="99"/>
    <w:semiHidden/>
    <w:rsid w:val="00537468"/>
    <w:rPr>
      <w:rFonts w:ascii="Calibri" w:hAnsi="Calibri"/>
      <w:sz w:val="20"/>
      <w:szCs w:val="20"/>
    </w:rPr>
  </w:style>
  <w:style w:type="paragraph" w:styleId="Textocomentario">
    <w:name w:val="annotation text"/>
    <w:basedOn w:val="Normal"/>
    <w:link w:val="TextocomentarioCar1"/>
    <w:uiPriority w:val="99"/>
    <w:semiHidden/>
    <w:unhideWhenUsed/>
    <w:rsid w:val="00537468"/>
    <w:pPr>
      <w:spacing w:line="240" w:lineRule="auto"/>
    </w:pPr>
    <w:rPr>
      <w:sz w:val="20"/>
      <w:szCs w:val="20"/>
    </w:rPr>
  </w:style>
  <w:style w:type="character" w:customStyle="1" w:styleId="TextocomentarioCar1">
    <w:name w:val="Texto comentario Car1"/>
    <w:basedOn w:val="Fuentedeprrafopredeter"/>
    <w:link w:val="Textocomentario"/>
    <w:uiPriority w:val="99"/>
    <w:semiHidden/>
    <w:rsid w:val="00537468"/>
    <w:rPr>
      <w:rFonts w:ascii="Times New Roman" w:hAnsi="Times New Roman"/>
      <w:sz w:val="20"/>
      <w:szCs w:val="20"/>
      <w:lang w:val="es-EC"/>
    </w:rPr>
  </w:style>
  <w:style w:type="character" w:styleId="nfasis">
    <w:name w:val="Emphasis"/>
    <w:uiPriority w:val="20"/>
    <w:qFormat/>
    <w:rsid w:val="00176FBD"/>
    <w:rPr>
      <w:color w:val="000000" w:themeColor="text1"/>
    </w:rPr>
  </w:style>
  <w:style w:type="paragraph" w:styleId="Asuntodelcomentario">
    <w:name w:val="annotation subject"/>
    <w:basedOn w:val="Textocomentario"/>
    <w:next w:val="Textocomentario"/>
    <w:link w:val="AsuntodelcomentarioCar"/>
    <w:uiPriority w:val="99"/>
    <w:semiHidden/>
    <w:unhideWhenUsed/>
    <w:rsid w:val="008C1DD7"/>
    <w:rPr>
      <w:b/>
      <w:bCs/>
    </w:rPr>
  </w:style>
  <w:style w:type="character" w:customStyle="1" w:styleId="AsuntodelcomentarioCar">
    <w:name w:val="Asunto del comentario Car"/>
    <w:basedOn w:val="TextocomentarioCar1"/>
    <w:link w:val="Asuntodelcomentario"/>
    <w:uiPriority w:val="99"/>
    <w:semiHidden/>
    <w:rsid w:val="008C1DD7"/>
    <w:rPr>
      <w:rFonts w:ascii="Times New Roman" w:hAnsi="Times New Roman"/>
      <w:b/>
      <w:bCs/>
      <w:sz w:val="20"/>
      <w:szCs w:val="20"/>
      <w:lang w:val="es-EC"/>
    </w:rPr>
  </w:style>
  <w:style w:type="paragraph" w:styleId="Citadestacada">
    <w:name w:val="Intense Quote"/>
    <w:basedOn w:val="Normal"/>
    <w:next w:val="Normal"/>
    <w:link w:val="CitadestacadaCar"/>
    <w:uiPriority w:val="30"/>
    <w:qFormat/>
    <w:rsid w:val="000B3B47"/>
    <w:pPr>
      <w:pBdr>
        <w:bottom w:val="single" w:sz="4" w:space="4" w:color="98C723" w:themeColor="accent1"/>
      </w:pBdr>
      <w:spacing w:before="200" w:after="280"/>
      <w:ind w:left="936" w:right="936"/>
    </w:pPr>
    <w:rPr>
      <w:b/>
      <w:bCs/>
      <w:i/>
      <w:iCs/>
      <w:color w:val="98C723" w:themeColor="accent1"/>
    </w:rPr>
  </w:style>
  <w:style w:type="character" w:customStyle="1" w:styleId="CitadestacadaCar">
    <w:name w:val="Cita destacada Car"/>
    <w:basedOn w:val="Fuentedeprrafopredeter"/>
    <w:link w:val="Citadestacada"/>
    <w:uiPriority w:val="30"/>
    <w:rsid w:val="000B3B47"/>
    <w:rPr>
      <w:rFonts w:ascii="Times New Roman" w:hAnsi="Times New Roman"/>
      <w:b/>
      <w:bCs/>
      <w:i/>
      <w:iCs/>
      <w:color w:val="98C723" w:themeColor="accent1"/>
      <w:sz w:val="24"/>
      <w:lang w:val="es-EC"/>
    </w:rPr>
  </w:style>
  <w:style w:type="character" w:customStyle="1" w:styleId="PrrafodelistaCar">
    <w:name w:val="Párrafo de lista Car"/>
    <w:basedOn w:val="Fuentedeprrafopredeter"/>
    <w:link w:val="Prrafodelista"/>
    <w:uiPriority w:val="34"/>
    <w:rsid w:val="00AA372B"/>
    <w:rPr>
      <w:rFonts w:ascii="Times New Roman" w:hAnsi="Times New Roman"/>
      <w:sz w:val="24"/>
      <w:lang w:val="es-EC"/>
    </w:rPr>
  </w:style>
  <w:style w:type="paragraph" w:styleId="Revisin">
    <w:name w:val="Revision"/>
    <w:hidden/>
    <w:uiPriority w:val="99"/>
    <w:semiHidden/>
    <w:rsid w:val="0089340C"/>
    <w:pPr>
      <w:spacing w:after="0" w:line="240" w:lineRule="auto"/>
    </w:pPr>
    <w:rPr>
      <w:rFonts w:ascii="Times New Roman" w:hAnsi="Times New Roman"/>
      <w:sz w:val="24"/>
      <w:lang w:val="es-EC"/>
    </w:rPr>
  </w:style>
  <w:style w:type="table" w:customStyle="1" w:styleId="Tablaconcuadrcula3">
    <w:name w:val="Tabla con cuadrícula3"/>
    <w:basedOn w:val="Tablanormal"/>
    <w:next w:val="Tablaconcuadrcula"/>
    <w:rsid w:val="00753C61"/>
    <w:pPr>
      <w:spacing w:after="0" w:line="240" w:lineRule="auto"/>
    </w:pPr>
    <w:rPr>
      <w:rFonts w:eastAsia="Times New Roman"/>
      <w:lang w:val="es-EC" w:eastAsia="es-EC"/>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4">
    <w:name w:val="Tabla con cuadrícula4"/>
    <w:basedOn w:val="Tablanormal"/>
    <w:next w:val="Tablaconcuadrcula"/>
    <w:rsid w:val="0058095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1">
    <w:name w:val="Tabla con cuadrícula11"/>
    <w:basedOn w:val="Tablanormal"/>
    <w:next w:val="Tablaconcuadrcula"/>
    <w:rsid w:val="0058095D"/>
    <w:pPr>
      <w:spacing w:after="0" w:line="240" w:lineRule="auto"/>
    </w:pPr>
    <w:rPr>
      <w:rFonts w:ascii="Times New Roman" w:eastAsia="Times New Roman" w:hAnsi="Times New Roman" w:cs="Times New Roman"/>
      <w:sz w:val="20"/>
      <w:szCs w:val="20"/>
      <w:lang w:val="es-EC" w:eastAsia="es-EC"/>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1">
    <w:name w:val="Tabla con cuadrícula21"/>
    <w:basedOn w:val="Tablanormal"/>
    <w:next w:val="Tablaconcuadrcula"/>
    <w:rsid w:val="0058095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31">
    <w:name w:val="Tabla con cuadrícula31"/>
    <w:basedOn w:val="Tablanormal"/>
    <w:next w:val="Tablaconcuadrcula"/>
    <w:rsid w:val="0058095D"/>
    <w:pPr>
      <w:spacing w:after="0" w:line="240" w:lineRule="auto"/>
    </w:pPr>
    <w:rPr>
      <w:rFonts w:eastAsia="Times New Roman"/>
      <w:lang w:val="es-EC" w:eastAsia="es-EC"/>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5">
    <w:name w:val="Tabla con cuadrícula5"/>
    <w:basedOn w:val="Tablanormal"/>
    <w:next w:val="Tablaconcuadrcula"/>
    <w:rsid w:val="00F50B20"/>
    <w:pPr>
      <w:spacing w:after="0" w:line="240" w:lineRule="auto"/>
    </w:pPr>
    <w:rPr>
      <w:rFonts w:eastAsia="Times New Roman"/>
      <w:lang w:val="es-EC" w:eastAsia="es-EC"/>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2">
    <w:name w:val="Tabla con cuadrícula22"/>
    <w:basedOn w:val="Tablanormal"/>
    <w:next w:val="Tablaconcuadrcula"/>
    <w:rsid w:val="00F50B20"/>
    <w:pPr>
      <w:spacing w:after="0" w:line="240" w:lineRule="auto"/>
    </w:pPr>
    <w:rPr>
      <w:rFonts w:eastAsia="Times New Roman"/>
      <w:lang w:val="es-EC" w:eastAsia="es-EC"/>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6">
    <w:name w:val="Tabla con cuadrícula6"/>
    <w:basedOn w:val="Tablanormal"/>
    <w:next w:val="Tablaconcuadrcula"/>
    <w:rsid w:val="00F50B20"/>
    <w:pPr>
      <w:spacing w:after="0" w:line="240" w:lineRule="auto"/>
    </w:pPr>
    <w:rPr>
      <w:rFonts w:eastAsia="Times New Roman"/>
      <w:lang w:val="es-EC" w:eastAsia="es-EC"/>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Sinlista1">
    <w:name w:val="Sin lista1"/>
    <w:next w:val="Sinlista"/>
    <w:uiPriority w:val="99"/>
    <w:semiHidden/>
    <w:unhideWhenUsed/>
    <w:rsid w:val="00D1000C"/>
  </w:style>
  <w:style w:type="table" w:customStyle="1" w:styleId="Tablaconcuadrcula7">
    <w:name w:val="Tabla con cuadrícula7"/>
    <w:basedOn w:val="Tablanormal"/>
    <w:next w:val="Tablaconcuadrcula"/>
    <w:uiPriority w:val="59"/>
    <w:rsid w:val="00D1000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uadrculaclara-nfasis41">
    <w:name w:val="Cuadrícula clara - Énfasis 41"/>
    <w:basedOn w:val="Tablanormal"/>
    <w:next w:val="Cuadrculaclara-nfasis4"/>
    <w:uiPriority w:val="62"/>
    <w:rsid w:val="00D1000C"/>
    <w:pPr>
      <w:spacing w:after="0" w:line="240" w:lineRule="auto"/>
    </w:pPr>
    <w:tblPr>
      <w:tblStyleRowBandSize w:val="1"/>
      <w:tblStyleColBandSize w:val="1"/>
      <w:tblInd w:w="0" w:type="dxa"/>
      <w:tblBorders>
        <w:top w:val="single" w:sz="8" w:space="0" w:color="B77BB4"/>
        <w:left w:val="single" w:sz="8" w:space="0" w:color="B77BB4"/>
        <w:bottom w:val="single" w:sz="8" w:space="0" w:color="B77BB4"/>
        <w:right w:val="single" w:sz="8" w:space="0" w:color="B77BB4"/>
        <w:insideH w:val="single" w:sz="8" w:space="0" w:color="B77BB4"/>
        <w:insideV w:val="single" w:sz="8" w:space="0" w:color="B77BB4"/>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B77BB4"/>
          <w:left w:val="single" w:sz="8" w:space="0" w:color="B77BB4"/>
          <w:bottom w:val="single" w:sz="18" w:space="0" w:color="B77BB4"/>
          <w:right w:val="single" w:sz="8" w:space="0" w:color="B77BB4"/>
          <w:insideH w:val="nil"/>
          <w:insideV w:val="single" w:sz="8" w:space="0" w:color="B77BB4"/>
        </w:tcBorders>
      </w:tcPr>
    </w:tblStylePr>
    <w:tblStylePr w:type="lastRow">
      <w:pPr>
        <w:spacing w:before="0" w:after="0" w:line="240" w:lineRule="auto"/>
      </w:pPr>
      <w:rPr>
        <w:rFonts w:ascii="Cambria" w:eastAsia="Times New Roman" w:hAnsi="Cambria" w:cs="Times New Roman"/>
        <w:b/>
        <w:bCs/>
      </w:rPr>
      <w:tblPr/>
      <w:tcPr>
        <w:tcBorders>
          <w:top w:val="double" w:sz="6" w:space="0" w:color="B77BB4"/>
          <w:left w:val="single" w:sz="8" w:space="0" w:color="B77BB4"/>
          <w:bottom w:val="single" w:sz="8" w:space="0" w:color="B77BB4"/>
          <w:right w:val="single" w:sz="8" w:space="0" w:color="B77BB4"/>
          <w:insideH w:val="nil"/>
          <w:insideV w:val="single" w:sz="8" w:space="0" w:color="B77BB4"/>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B77BB4"/>
          <w:left w:val="single" w:sz="8" w:space="0" w:color="B77BB4"/>
          <w:bottom w:val="single" w:sz="8" w:space="0" w:color="B77BB4"/>
          <w:right w:val="single" w:sz="8" w:space="0" w:color="B77BB4"/>
        </w:tcBorders>
      </w:tcPr>
    </w:tblStylePr>
    <w:tblStylePr w:type="band1Vert">
      <w:tblPr/>
      <w:tcPr>
        <w:tcBorders>
          <w:top w:val="single" w:sz="8" w:space="0" w:color="B77BB4"/>
          <w:left w:val="single" w:sz="8" w:space="0" w:color="B77BB4"/>
          <w:bottom w:val="single" w:sz="8" w:space="0" w:color="B77BB4"/>
          <w:right w:val="single" w:sz="8" w:space="0" w:color="B77BB4"/>
        </w:tcBorders>
        <w:shd w:val="clear" w:color="auto" w:fill="EDDEEC"/>
      </w:tcPr>
    </w:tblStylePr>
    <w:tblStylePr w:type="band1Horz">
      <w:tblPr/>
      <w:tcPr>
        <w:tcBorders>
          <w:top w:val="single" w:sz="8" w:space="0" w:color="B77BB4"/>
          <w:left w:val="single" w:sz="8" w:space="0" w:color="B77BB4"/>
          <w:bottom w:val="single" w:sz="8" w:space="0" w:color="B77BB4"/>
          <w:right w:val="single" w:sz="8" w:space="0" w:color="B77BB4"/>
          <w:insideV w:val="single" w:sz="8" w:space="0" w:color="B77BB4"/>
        </w:tcBorders>
        <w:shd w:val="clear" w:color="auto" w:fill="EDDEEC"/>
      </w:tcPr>
    </w:tblStylePr>
    <w:tblStylePr w:type="band2Horz">
      <w:tblPr/>
      <w:tcPr>
        <w:tcBorders>
          <w:top w:val="single" w:sz="8" w:space="0" w:color="B77BB4"/>
          <w:left w:val="single" w:sz="8" w:space="0" w:color="B77BB4"/>
          <w:bottom w:val="single" w:sz="8" w:space="0" w:color="B77BB4"/>
          <w:right w:val="single" w:sz="8" w:space="0" w:color="B77BB4"/>
          <w:insideV w:val="single" w:sz="8" w:space="0" w:color="B77BB4"/>
        </w:tcBorders>
      </w:tcPr>
    </w:tblStylePr>
  </w:style>
  <w:style w:type="table" w:customStyle="1" w:styleId="Cuadrculaclara-nfasis51">
    <w:name w:val="Cuadrícula clara - Énfasis 51"/>
    <w:basedOn w:val="Tablanormal"/>
    <w:next w:val="Cuadrculaclara-nfasis5"/>
    <w:uiPriority w:val="62"/>
    <w:rsid w:val="00D1000C"/>
    <w:pPr>
      <w:spacing w:after="0" w:line="240" w:lineRule="auto"/>
    </w:pPr>
    <w:tblPr>
      <w:tblStyleRowBandSize w:val="1"/>
      <w:tblStyleColBandSize w:val="1"/>
      <w:tblInd w:w="0" w:type="dxa"/>
      <w:tblBorders>
        <w:top w:val="single" w:sz="8" w:space="0" w:color="E0773C"/>
        <w:left w:val="single" w:sz="8" w:space="0" w:color="E0773C"/>
        <w:bottom w:val="single" w:sz="8" w:space="0" w:color="E0773C"/>
        <w:right w:val="single" w:sz="8" w:space="0" w:color="E0773C"/>
        <w:insideH w:val="single" w:sz="8" w:space="0" w:color="E0773C"/>
        <w:insideV w:val="single" w:sz="8" w:space="0" w:color="E0773C"/>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E0773C"/>
          <w:left w:val="single" w:sz="8" w:space="0" w:color="E0773C"/>
          <w:bottom w:val="single" w:sz="18" w:space="0" w:color="E0773C"/>
          <w:right w:val="single" w:sz="8" w:space="0" w:color="E0773C"/>
          <w:insideH w:val="nil"/>
          <w:insideV w:val="single" w:sz="8" w:space="0" w:color="E0773C"/>
        </w:tcBorders>
      </w:tcPr>
    </w:tblStylePr>
    <w:tblStylePr w:type="lastRow">
      <w:pPr>
        <w:spacing w:before="0" w:after="0" w:line="240" w:lineRule="auto"/>
      </w:pPr>
      <w:rPr>
        <w:rFonts w:ascii="Cambria" w:eastAsia="Times New Roman" w:hAnsi="Cambria" w:cs="Times New Roman"/>
        <w:b/>
        <w:bCs/>
      </w:rPr>
      <w:tblPr/>
      <w:tcPr>
        <w:tcBorders>
          <w:top w:val="double" w:sz="6" w:space="0" w:color="E0773C"/>
          <w:left w:val="single" w:sz="8" w:space="0" w:color="E0773C"/>
          <w:bottom w:val="single" w:sz="8" w:space="0" w:color="E0773C"/>
          <w:right w:val="single" w:sz="8" w:space="0" w:color="E0773C"/>
          <w:insideH w:val="nil"/>
          <w:insideV w:val="single" w:sz="8" w:space="0" w:color="E0773C"/>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E0773C"/>
          <w:left w:val="single" w:sz="8" w:space="0" w:color="E0773C"/>
          <w:bottom w:val="single" w:sz="8" w:space="0" w:color="E0773C"/>
          <w:right w:val="single" w:sz="8" w:space="0" w:color="E0773C"/>
        </w:tcBorders>
      </w:tcPr>
    </w:tblStylePr>
    <w:tblStylePr w:type="band1Vert">
      <w:tblPr/>
      <w:tcPr>
        <w:tcBorders>
          <w:top w:val="single" w:sz="8" w:space="0" w:color="E0773C"/>
          <w:left w:val="single" w:sz="8" w:space="0" w:color="E0773C"/>
          <w:bottom w:val="single" w:sz="8" w:space="0" w:color="E0773C"/>
          <w:right w:val="single" w:sz="8" w:space="0" w:color="E0773C"/>
        </w:tcBorders>
        <w:shd w:val="clear" w:color="auto" w:fill="F7DDCE"/>
      </w:tcPr>
    </w:tblStylePr>
    <w:tblStylePr w:type="band1Horz">
      <w:tblPr/>
      <w:tcPr>
        <w:tcBorders>
          <w:top w:val="single" w:sz="8" w:space="0" w:color="E0773C"/>
          <w:left w:val="single" w:sz="8" w:space="0" w:color="E0773C"/>
          <w:bottom w:val="single" w:sz="8" w:space="0" w:color="E0773C"/>
          <w:right w:val="single" w:sz="8" w:space="0" w:color="E0773C"/>
          <w:insideV w:val="single" w:sz="8" w:space="0" w:color="E0773C"/>
        </w:tcBorders>
        <w:shd w:val="clear" w:color="auto" w:fill="F7DDCE"/>
      </w:tcPr>
    </w:tblStylePr>
    <w:tblStylePr w:type="band2Horz">
      <w:tblPr/>
      <w:tcPr>
        <w:tcBorders>
          <w:top w:val="single" w:sz="8" w:space="0" w:color="E0773C"/>
          <w:left w:val="single" w:sz="8" w:space="0" w:color="E0773C"/>
          <w:bottom w:val="single" w:sz="8" w:space="0" w:color="E0773C"/>
          <w:right w:val="single" w:sz="8" w:space="0" w:color="E0773C"/>
          <w:insideV w:val="single" w:sz="8" w:space="0" w:color="E0773C"/>
        </w:tcBorders>
      </w:tcPr>
    </w:tblStylePr>
  </w:style>
  <w:style w:type="table" w:customStyle="1" w:styleId="Cuadrculaclara-nfasis11">
    <w:name w:val="Cuadrícula clara - Énfasis 11"/>
    <w:basedOn w:val="Tablanormal"/>
    <w:next w:val="Cuadrculaclara-nfasis1"/>
    <w:uiPriority w:val="62"/>
    <w:rsid w:val="00D1000C"/>
    <w:pPr>
      <w:spacing w:after="0" w:line="240" w:lineRule="auto"/>
    </w:pPr>
    <w:tblPr>
      <w:tblStyleRowBandSize w:val="1"/>
      <w:tblStyleColBandSize w:val="1"/>
      <w:tblInd w:w="0" w:type="dxa"/>
      <w:tblBorders>
        <w:top w:val="single" w:sz="8" w:space="0" w:color="98C723"/>
        <w:left w:val="single" w:sz="8" w:space="0" w:color="98C723"/>
        <w:bottom w:val="single" w:sz="8" w:space="0" w:color="98C723"/>
        <w:right w:val="single" w:sz="8" w:space="0" w:color="98C723"/>
        <w:insideH w:val="single" w:sz="8" w:space="0" w:color="98C723"/>
        <w:insideV w:val="single" w:sz="8" w:space="0" w:color="98C723"/>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98C723"/>
          <w:left w:val="single" w:sz="8" w:space="0" w:color="98C723"/>
          <w:bottom w:val="single" w:sz="18" w:space="0" w:color="98C723"/>
          <w:right w:val="single" w:sz="8" w:space="0" w:color="98C723"/>
          <w:insideH w:val="nil"/>
          <w:insideV w:val="single" w:sz="8" w:space="0" w:color="98C723"/>
        </w:tcBorders>
      </w:tcPr>
    </w:tblStylePr>
    <w:tblStylePr w:type="lastRow">
      <w:pPr>
        <w:spacing w:before="0" w:after="0" w:line="240" w:lineRule="auto"/>
      </w:pPr>
      <w:rPr>
        <w:rFonts w:ascii="Cambria" w:eastAsia="Times New Roman" w:hAnsi="Cambria" w:cs="Times New Roman"/>
        <w:b/>
        <w:bCs/>
      </w:rPr>
      <w:tblPr/>
      <w:tcPr>
        <w:tcBorders>
          <w:top w:val="double" w:sz="6" w:space="0" w:color="98C723"/>
          <w:left w:val="single" w:sz="8" w:space="0" w:color="98C723"/>
          <w:bottom w:val="single" w:sz="8" w:space="0" w:color="98C723"/>
          <w:right w:val="single" w:sz="8" w:space="0" w:color="98C723"/>
          <w:insideH w:val="nil"/>
          <w:insideV w:val="single" w:sz="8" w:space="0" w:color="98C723"/>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98C723"/>
          <w:left w:val="single" w:sz="8" w:space="0" w:color="98C723"/>
          <w:bottom w:val="single" w:sz="8" w:space="0" w:color="98C723"/>
          <w:right w:val="single" w:sz="8" w:space="0" w:color="98C723"/>
        </w:tcBorders>
      </w:tcPr>
    </w:tblStylePr>
    <w:tblStylePr w:type="band1Vert">
      <w:tblPr/>
      <w:tcPr>
        <w:tcBorders>
          <w:top w:val="single" w:sz="8" w:space="0" w:color="98C723"/>
          <w:left w:val="single" w:sz="8" w:space="0" w:color="98C723"/>
          <w:bottom w:val="single" w:sz="8" w:space="0" w:color="98C723"/>
          <w:right w:val="single" w:sz="8" w:space="0" w:color="98C723"/>
        </w:tcBorders>
        <w:shd w:val="clear" w:color="auto" w:fill="E6F4C4"/>
      </w:tcPr>
    </w:tblStylePr>
    <w:tblStylePr w:type="band1Horz">
      <w:tblPr/>
      <w:tcPr>
        <w:tcBorders>
          <w:top w:val="single" w:sz="8" w:space="0" w:color="98C723"/>
          <w:left w:val="single" w:sz="8" w:space="0" w:color="98C723"/>
          <w:bottom w:val="single" w:sz="8" w:space="0" w:color="98C723"/>
          <w:right w:val="single" w:sz="8" w:space="0" w:color="98C723"/>
          <w:insideV w:val="single" w:sz="8" w:space="0" w:color="98C723"/>
        </w:tcBorders>
        <w:shd w:val="clear" w:color="auto" w:fill="E6F4C4"/>
      </w:tcPr>
    </w:tblStylePr>
    <w:tblStylePr w:type="band2Horz">
      <w:tblPr/>
      <w:tcPr>
        <w:tcBorders>
          <w:top w:val="single" w:sz="8" w:space="0" w:color="98C723"/>
          <w:left w:val="single" w:sz="8" w:space="0" w:color="98C723"/>
          <w:bottom w:val="single" w:sz="8" w:space="0" w:color="98C723"/>
          <w:right w:val="single" w:sz="8" w:space="0" w:color="98C723"/>
          <w:insideV w:val="single" w:sz="8" w:space="0" w:color="98C723"/>
        </w:tcBorders>
      </w:tcPr>
    </w:tblStylePr>
  </w:style>
  <w:style w:type="table" w:customStyle="1" w:styleId="Tablaconcuadrcula8">
    <w:name w:val="Tabla con cuadrícula8"/>
    <w:basedOn w:val="Tablanormal"/>
    <w:next w:val="Tablaconcuadrcula"/>
    <w:rsid w:val="002D3A85"/>
    <w:pPr>
      <w:spacing w:after="0" w:line="240" w:lineRule="auto"/>
    </w:pPr>
    <w:rPr>
      <w:rFonts w:ascii="Calibri" w:eastAsia="Times New Roman" w:hAnsi="Calibri" w:cs="Times New Roman"/>
      <w:lang w:val="es-EC" w:eastAsia="es-EC"/>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2">
    <w:name w:val="Tabla con cuadrícula12"/>
    <w:basedOn w:val="Tablanormal"/>
    <w:rsid w:val="002D3A85"/>
    <w:pPr>
      <w:spacing w:after="0" w:line="240" w:lineRule="auto"/>
    </w:pPr>
    <w:rPr>
      <w:rFonts w:ascii="Calibri" w:eastAsia="Times New Roman" w:hAnsi="Calibri" w:cs="Times New Roman"/>
      <w:lang w:val="es-EC" w:eastAsia="es-EC"/>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9">
    <w:name w:val="Tabla con cuadrícula9"/>
    <w:basedOn w:val="Tablanormal"/>
    <w:next w:val="Tablaconcuadrcula"/>
    <w:rsid w:val="00C2263E"/>
    <w:pPr>
      <w:spacing w:after="0" w:line="240" w:lineRule="auto"/>
    </w:pPr>
    <w:rPr>
      <w:rFonts w:ascii="Calibri" w:eastAsia="Times New Roman" w:hAnsi="Calibri" w:cs="Times New Roman"/>
      <w:lang w:val="es-EC" w:eastAsia="es-EC"/>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0">
    <w:name w:val="Tabla con cuadrícula10"/>
    <w:basedOn w:val="Tablanormal"/>
    <w:next w:val="Tablaconcuadrcula"/>
    <w:rsid w:val="007E0D9B"/>
    <w:pPr>
      <w:spacing w:after="0" w:line="240" w:lineRule="auto"/>
    </w:pPr>
    <w:rPr>
      <w:rFonts w:ascii="Calibri" w:eastAsia="Times New Roman" w:hAnsi="Calibri" w:cs="Times New Roman"/>
      <w:lang w:val="es-EC" w:eastAsia="es-EC"/>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3">
    <w:name w:val="Tabla con cuadrícula13"/>
    <w:basedOn w:val="Tablanormal"/>
    <w:next w:val="Tablaconcuadrcula"/>
    <w:rsid w:val="00A04A8D"/>
    <w:pPr>
      <w:spacing w:after="0" w:line="240" w:lineRule="auto"/>
    </w:pPr>
    <w:rPr>
      <w:rFonts w:ascii="Calibri" w:eastAsia="Times New Roman" w:hAnsi="Calibri" w:cs="Times New Roman"/>
      <w:lang w:val="es-EC" w:eastAsia="es-EC"/>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4">
    <w:name w:val="Tabla con cuadrícula14"/>
    <w:basedOn w:val="Tablanormal"/>
    <w:next w:val="Tablaconcuadrcula"/>
    <w:rsid w:val="00D94BAF"/>
    <w:pPr>
      <w:spacing w:after="0" w:line="240" w:lineRule="auto"/>
    </w:pPr>
    <w:rPr>
      <w:rFonts w:ascii="Calibri" w:eastAsia="Times New Roman" w:hAnsi="Calibri" w:cs="Times New Roman"/>
      <w:lang w:val="es-EC" w:eastAsia="es-EC"/>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5">
    <w:name w:val="Tabla con cuadrícula15"/>
    <w:basedOn w:val="Tablanormal"/>
    <w:next w:val="Tablaconcuadrcula"/>
    <w:uiPriority w:val="59"/>
    <w:rsid w:val="00E56382"/>
    <w:pPr>
      <w:spacing w:after="0" w:line="240" w:lineRule="auto"/>
    </w:pPr>
    <w:rPr>
      <w:rFonts w:ascii="Calibri" w:eastAsia="Times New Roman" w:hAnsi="Calibri" w:cs="Times New Roman"/>
      <w:lang w:val="es-EC" w:eastAsia="es-EC"/>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6">
    <w:name w:val="Tabla con cuadrícula16"/>
    <w:basedOn w:val="Tablanormal"/>
    <w:rsid w:val="00E56382"/>
    <w:pPr>
      <w:spacing w:after="0" w:line="240" w:lineRule="auto"/>
    </w:pPr>
    <w:rPr>
      <w:rFonts w:ascii="Calibri" w:eastAsia="Times New Roman" w:hAnsi="Calibri" w:cs="Times New Roman"/>
      <w:lang w:val="es-EC" w:eastAsia="es-EC"/>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17">
    <w:name w:val="Tabla con cuadrícula17"/>
    <w:basedOn w:val="Tablanormal"/>
    <w:next w:val="Tablaconcuadrcula"/>
    <w:uiPriority w:val="59"/>
    <w:rsid w:val="003C02A1"/>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
    <w:name w:val="TableGrid"/>
    <w:rsid w:val="00DB3A80"/>
    <w:pPr>
      <w:spacing w:after="0" w:line="240" w:lineRule="auto"/>
    </w:pPr>
    <w:rPr>
      <w:rFonts w:eastAsiaTheme="minorEastAsia"/>
      <w:lang w:val="es-EC" w:eastAsia="es-EC"/>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226150">
      <w:bodyDiv w:val="1"/>
      <w:marLeft w:val="0"/>
      <w:marRight w:val="0"/>
      <w:marTop w:val="0"/>
      <w:marBottom w:val="0"/>
      <w:divBdr>
        <w:top w:val="none" w:sz="0" w:space="0" w:color="auto"/>
        <w:left w:val="none" w:sz="0" w:space="0" w:color="auto"/>
        <w:bottom w:val="none" w:sz="0" w:space="0" w:color="auto"/>
        <w:right w:val="none" w:sz="0" w:space="0" w:color="auto"/>
      </w:divBdr>
    </w:div>
    <w:div w:id="68162878">
      <w:bodyDiv w:val="1"/>
      <w:marLeft w:val="0"/>
      <w:marRight w:val="0"/>
      <w:marTop w:val="0"/>
      <w:marBottom w:val="0"/>
      <w:divBdr>
        <w:top w:val="none" w:sz="0" w:space="0" w:color="auto"/>
        <w:left w:val="none" w:sz="0" w:space="0" w:color="auto"/>
        <w:bottom w:val="none" w:sz="0" w:space="0" w:color="auto"/>
        <w:right w:val="none" w:sz="0" w:space="0" w:color="auto"/>
      </w:divBdr>
    </w:div>
    <w:div w:id="90013550">
      <w:bodyDiv w:val="1"/>
      <w:marLeft w:val="0"/>
      <w:marRight w:val="0"/>
      <w:marTop w:val="0"/>
      <w:marBottom w:val="0"/>
      <w:divBdr>
        <w:top w:val="none" w:sz="0" w:space="0" w:color="auto"/>
        <w:left w:val="none" w:sz="0" w:space="0" w:color="auto"/>
        <w:bottom w:val="none" w:sz="0" w:space="0" w:color="auto"/>
        <w:right w:val="none" w:sz="0" w:space="0" w:color="auto"/>
      </w:divBdr>
    </w:div>
    <w:div w:id="119612872">
      <w:bodyDiv w:val="1"/>
      <w:marLeft w:val="0"/>
      <w:marRight w:val="0"/>
      <w:marTop w:val="0"/>
      <w:marBottom w:val="0"/>
      <w:divBdr>
        <w:top w:val="none" w:sz="0" w:space="0" w:color="auto"/>
        <w:left w:val="none" w:sz="0" w:space="0" w:color="auto"/>
        <w:bottom w:val="none" w:sz="0" w:space="0" w:color="auto"/>
        <w:right w:val="none" w:sz="0" w:space="0" w:color="auto"/>
      </w:divBdr>
    </w:div>
    <w:div w:id="120879185">
      <w:bodyDiv w:val="1"/>
      <w:marLeft w:val="0"/>
      <w:marRight w:val="0"/>
      <w:marTop w:val="0"/>
      <w:marBottom w:val="0"/>
      <w:divBdr>
        <w:top w:val="none" w:sz="0" w:space="0" w:color="auto"/>
        <w:left w:val="none" w:sz="0" w:space="0" w:color="auto"/>
        <w:bottom w:val="none" w:sz="0" w:space="0" w:color="auto"/>
        <w:right w:val="none" w:sz="0" w:space="0" w:color="auto"/>
      </w:divBdr>
    </w:div>
    <w:div w:id="162933596">
      <w:bodyDiv w:val="1"/>
      <w:marLeft w:val="0"/>
      <w:marRight w:val="0"/>
      <w:marTop w:val="0"/>
      <w:marBottom w:val="0"/>
      <w:divBdr>
        <w:top w:val="none" w:sz="0" w:space="0" w:color="auto"/>
        <w:left w:val="none" w:sz="0" w:space="0" w:color="auto"/>
        <w:bottom w:val="none" w:sz="0" w:space="0" w:color="auto"/>
        <w:right w:val="none" w:sz="0" w:space="0" w:color="auto"/>
      </w:divBdr>
    </w:div>
    <w:div w:id="163980928">
      <w:bodyDiv w:val="1"/>
      <w:marLeft w:val="0"/>
      <w:marRight w:val="0"/>
      <w:marTop w:val="0"/>
      <w:marBottom w:val="0"/>
      <w:divBdr>
        <w:top w:val="none" w:sz="0" w:space="0" w:color="auto"/>
        <w:left w:val="none" w:sz="0" w:space="0" w:color="auto"/>
        <w:bottom w:val="none" w:sz="0" w:space="0" w:color="auto"/>
        <w:right w:val="none" w:sz="0" w:space="0" w:color="auto"/>
      </w:divBdr>
    </w:div>
    <w:div w:id="164058695">
      <w:bodyDiv w:val="1"/>
      <w:marLeft w:val="0"/>
      <w:marRight w:val="0"/>
      <w:marTop w:val="0"/>
      <w:marBottom w:val="0"/>
      <w:divBdr>
        <w:top w:val="none" w:sz="0" w:space="0" w:color="auto"/>
        <w:left w:val="none" w:sz="0" w:space="0" w:color="auto"/>
        <w:bottom w:val="none" w:sz="0" w:space="0" w:color="auto"/>
        <w:right w:val="none" w:sz="0" w:space="0" w:color="auto"/>
      </w:divBdr>
    </w:div>
    <w:div w:id="164173596">
      <w:bodyDiv w:val="1"/>
      <w:marLeft w:val="0"/>
      <w:marRight w:val="0"/>
      <w:marTop w:val="0"/>
      <w:marBottom w:val="0"/>
      <w:divBdr>
        <w:top w:val="none" w:sz="0" w:space="0" w:color="auto"/>
        <w:left w:val="none" w:sz="0" w:space="0" w:color="auto"/>
        <w:bottom w:val="none" w:sz="0" w:space="0" w:color="auto"/>
        <w:right w:val="none" w:sz="0" w:space="0" w:color="auto"/>
      </w:divBdr>
    </w:div>
    <w:div w:id="194314637">
      <w:bodyDiv w:val="1"/>
      <w:marLeft w:val="0"/>
      <w:marRight w:val="0"/>
      <w:marTop w:val="0"/>
      <w:marBottom w:val="0"/>
      <w:divBdr>
        <w:top w:val="none" w:sz="0" w:space="0" w:color="auto"/>
        <w:left w:val="none" w:sz="0" w:space="0" w:color="auto"/>
        <w:bottom w:val="none" w:sz="0" w:space="0" w:color="auto"/>
        <w:right w:val="none" w:sz="0" w:space="0" w:color="auto"/>
      </w:divBdr>
    </w:div>
    <w:div w:id="233316622">
      <w:bodyDiv w:val="1"/>
      <w:marLeft w:val="0"/>
      <w:marRight w:val="0"/>
      <w:marTop w:val="0"/>
      <w:marBottom w:val="0"/>
      <w:divBdr>
        <w:top w:val="none" w:sz="0" w:space="0" w:color="auto"/>
        <w:left w:val="none" w:sz="0" w:space="0" w:color="auto"/>
        <w:bottom w:val="none" w:sz="0" w:space="0" w:color="auto"/>
        <w:right w:val="none" w:sz="0" w:space="0" w:color="auto"/>
      </w:divBdr>
    </w:div>
    <w:div w:id="247160436">
      <w:bodyDiv w:val="1"/>
      <w:marLeft w:val="0"/>
      <w:marRight w:val="0"/>
      <w:marTop w:val="0"/>
      <w:marBottom w:val="0"/>
      <w:divBdr>
        <w:top w:val="none" w:sz="0" w:space="0" w:color="auto"/>
        <w:left w:val="none" w:sz="0" w:space="0" w:color="auto"/>
        <w:bottom w:val="none" w:sz="0" w:space="0" w:color="auto"/>
        <w:right w:val="none" w:sz="0" w:space="0" w:color="auto"/>
      </w:divBdr>
    </w:div>
    <w:div w:id="290673264">
      <w:bodyDiv w:val="1"/>
      <w:marLeft w:val="0"/>
      <w:marRight w:val="0"/>
      <w:marTop w:val="0"/>
      <w:marBottom w:val="0"/>
      <w:divBdr>
        <w:top w:val="none" w:sz="0" w:space="0" w:color="auto"/>
        <w:left w:val="none" w:sz="0" w:space="0" w:color="auto"/>
        <w:bottom w:val="none" w:sz="0" w:space="0" w:color="auto"/>
        <w:right w:val="none" w:sz="0" w:space="0" w:color="auto"/>
      </w:divBdr>
    </w:div>
    <w:div w:id="303238627">
      <w:bodyDiv w:val="1"/>
      <w:marLeft w:val="0"/>
      <w:marRight w:val="0"/>
      <w:marTop w:val="0"/>
      <w:marBottom w:val="0"/>
      <w:divBdr>
        <w:top w:val="none" w:sz="0" w:space="0" w:color="auto"/>
        <w:left w:val="none" w:sz="0" w:space="0" w:color="auto"/>
        <w:bottom w:val="none" w:sz="0" w:space="0" w:color="auto"/>
        <w:right w:val="none" w:sz="0" w:space="0" w:color="auto"/>
      </w:divBdr>
    </w:div>
    <w:div w:id="310452754">
      <w:bodyDiv w:val="1"/>
      <w:marLeft w:val="0"/>
      <w:marRight w:val="0"/>
      <w:marTop w:val="0"/>
      <w:marBottom w:val="0"/>
      <w:divBdr>
        <w:top w:val="none" w:sz="0" w:space="0" w:color="auto"/>
        <w:left w:val="none" w:sz="0" w:space="0" w:color="auto"/>
        <w:bottom w:val="none" w:sz="0" w:space="0" w:color="auto"/>
        <w:right w:val="none" w:sz="0" w:space="0" w:color="auto"/>
      </w:divBdr>
      <w:divsChild>
        <w:div w:id="145900999">
          <w:marLeft w:val="576"/>
          <w:marRight w:val="0"/>
          <w:marTop w:val="80"/>
          <w:marBottom w:val="0"/>
          <w:divBdr>
            <w:top w:val="none" w:sz="0" w:space="0" w:color="auto"/>
            <w:left w:val="none" w:sz="0" w:space="0" w:color="auto"/>
            <w:bottom w:val="none" w:sz="0" w:space="0" w:color="auto"/>
            <w:right w:val="none" w:sz="0" w:space="0" w:color="auto"/>
          </w:divBdr>
        </w:div>
        <w:div w:id="604115041">
          <w:marLeft w:val="576"/>
          <w:marRight w:val="0"/>
          <w:marTop w:val="80"/>
          <w:marBottom w:val="0"/>
          <w:divBdr>
            <w:top w:val="none" w:sz="0" w:space="0" w:color="auto"/>
            <w:left w:val="none" w:sz="0" w:space="0" w:color="auto"/>
            <w:bottom w:val="none" w:sz="0" w:space="0" w:color="auto"/>
            <w:right w:val="none" w:sz="0" w:space="0" w:color="auto"/>
          </w:divBdr>
        </w:div>
        <w:div w:id="1086457185">
          <w:marLeft w:val="576"/>
          <w:marRight w:val="0"/>
          <w:marTop w:val="80"/>
          <w:marBottom w:val="0"/>
          <w:divBdr>
            <w:top w:val="none" w:sz="0" w:space="0" w:color="auto"/>
            <w:left w:val="none" w:sz="0" w:space="0" w:color="auto"/>
            <w:bottom w:val="none" w:sz="0" w:space="0" w:color="auto"/>
            <w:right w:val="none" w:sz="0" w:space="0" w:color="auto"/>
          </w:divBdr>
        </w:div>
        <w:div w:id="1275937479">
          <w:marLeft w:val="576"/>
          <w:marRight w:val="0"/>
          <w:marTop w:val="80"/>
          <w:marBottom w:val="0"/>
          <w:divBdr>
            <w:top w:val="none" w:sz="0" w:space="0" w:color="auto"/>
            <w:left w:val="none" w:sz="0" w:space="0" w:color="auto"/>
            <w:bottom w:val="none" w:sz="0" w:space="0" w:color="auto"/>
            <w:right w:val="none" w:sz="0" w:space="0" w:color="auto"/>
          </w:divBdr>
        </w:div>
        <w:div w:id="1888293906">
          <w:marLeft w:val="576"/>
          <w:marRight w:val="0"/>
          <w:marTop w:val="80"/>
          <w:marBottom w:val="0"/>
          <w:divBdr>
            <w:top w:val="none" w:sz="0" w:space="0" w:color="auto"/>
            <w:left w:val="none" w:sz="0" w:space="0" w:color="auto"/>
            <w:bottom w:val="none" w:sz="0" w:space="0" w:color="auto"/>
            <w:right w:val="none" w:sz="0" w:space="0" w:color="auto"/>
          </w:divBdr>
        </w:div>
        <w:div w:id="2056852542">
          <w:marLeft w:val="576"/>
          <w:marRight w:val="0"/>
          <w:marTop w:val="80"/>
          <w:marBottom w:val="0"/>
          <w:divBdr>
            <w:top w:val="none" w:sz="0" w:space="0" w:color="auto"/>
            <w:left w:val="none" w:sz="0" w:space="0" w:color="auto"/>
            <w:bottom w:val="none" w:sz="0" w:space="0" w:color="auto"/>
            <w:right w:val="none" w:sz="0" w:space="0" w:color="auto"/>
          </w:divBdr>
        </w:div>
      </w:divsChild>
    </w:div>
    <w:div w:id="337512256">
      <w:bodyDiv w:val="1"/>
      <w:marLeft w:val="0"/>
      <w:marRight w:val="0"/>
      <w:marTop w:val="0"/>
      <w:marBottom w:val="0"/>
      <w:divBdr>
        <w:top w:val="none" w:sz="0" w:space="0" w:color="auto"/>
        <w:left w:val="none" w:sz="0" w:space="0" w:color="auto"/>
        <w:bottom w:val="none" w:sz="0" w:space="0" w:color="auto"/>
        <w:right w:val="none" w:sz="0" w:space="0" w:color="auto"/>
      </w:divBdr>
    </w:div>
    <w:div w:id="405422746">
      <w:bodyDiv w:val="1"/>
      <w:marLeft w:val="0"/>
      <w:marRight w:val="0"/>
      <w:marTop w:val="0"/>
      <w:marBottom w:val="0"/>
      <w:divBdr>
        <w:top w:val="none" w:sz="0" w:space="0" w:color="auto"/>
        <w:left w:val="none" w:sz="0" w:space="0" w:color="auto"/>
        <w:bottom w:val="none" w:sz="0" w:space="0" w:color="auto"/>
        <w:right w:val="none" w:sz="0" w:space="0" w:color="auto"/>
      </w:divBdr>
    </w:div>
    <w:div w:id="407458852">
      <w:bodyDiv w:val="1"/>
      <w:marLeft w:val="0"/>
      <w:marRight w:val="0"/>
      <w:marTop w:val="0"/>
      <w:marBottom w:val="0"/>
      <w:divBdr>
        <w:top w:val="none" w:sz="0" w:space="0" w:color="auto"/>
        <w:left w:val="none" w:sz="0" w:space="0" w:color="auto"/>
        <w:bottom w:val="none" w:sz="0" w:space="0" w:color="auto"/>
        <w:right w:val="none" w:sz="0" w:space="0" w:color="auto"/>
      </w:divBdr>
    </w:div>
    <w:div w:id="407577346">
      <w:bodyDiv w:val="1"/>
      <w:marLeft w:val="0"/>
      <w:marRight w:val="0"/>
      <w:marTop w:val="0"/>
      <w:marBottom w:val="0"/>
      <w:divBdr>
        <w:top w:val="none" w:sz="0" w:space="0" w:color="auto"/>
        <w:left w:val="none" w:sz="0" w:space="0" w:color="auto"/>
        <w:bottom w:val="none" w:sz="0" w:space="0" w:color="auto"/>
        <w:right w:val="none" w:sz="0" w:space="0" w:color="auto"/>
      </w:divBdr>
    </w:div>
    <w:div w:id="417752014">
      <w:bodyDiv w:val="1"/>
      <w:marLeft w:val="0"/>
      <w:marRight w:val="0"/>
      <w:marTop w:val="0"/>
      <w:marBottom w:val="0"/>
      <w:divBdr>
        <w:top w:val="none" w:sz="0" w:space="0" w:color="auto"/>
        <w:left w:val="none" w:sz="0" w:space="0" w:color="auto"/>
        <w:bottom w:val="none" w:sz="0" w:space="0" w:color="auto"/>
        <w:right w:val="none" w:sz="0" w:space="0" w:color="auto"/>
      </w:divBdr>
    </w:div>
    <w:div w:id="487478812">
      <w:bodyDiv w:val="1"/>
      <w:marLeft w:val="0"/>
      <w:marRight w:val="0"/>
      <w:marTop w:val="0"/>
      <w:marBottom w:val="0"/>
      <w:divBdr>
        <w:top w:val="none" w:sz="0" w:space="0" w:color="auto"/>
        <w:left w:val="none" w:sz="0" w:space="0" w:color="auto"/>
        <w:bottom w:val="none" w:sz="0" w:space="0" w:color="auto"/>
        <w:right w:val="none" w:sz="0" w:space="0" w:color="auto"/>
      </w:divBdr>
    </w:div>
    <w:div w:id="519050301">
      <w:bodyDiv w:val="1"/>
      <w:marLeft w:val="0"/>
      <w:marRight w:val="0"/>
      <w:marTop w:val="0"/>
      <w:marBottom w:val="0"/>
      <w:divBdr>
        <w:top w:val="none" w:sz="0" w:space="0" w:color="auto"/>
        <w:left w:val="none" w:sz="0" w:space="0" w:color="auto"/>
        <w:bottom w:val="none" w:sz="0" w:space="0" w:color="auto"/>
        <w:right w:val="none" w:sz="0" w:space="0" w:color="auto"/>
      </w:divBdr>
    </w:div>
    <w:div w:id="541942579">
      <w:bodyDiv w:val="1"/>
      <w:marLeft w:val="0"/>
      <w:marRight w:val="0"/>
      <w:marTop w:val="0"/>
      <w:marBottom w:val="0"/>
      <w:divBdr>
        <w:top w:val="none" w:sz="0" w:space="0" w:color="auto"/>
        <w:left w:val="none" w:sz="0" w:space="0" w:color="auto"/>
        <w:bottom w:val="none" w:sz="0" w:space="0" w:color="auto"/>
        <w:right w:val="none" w:sz="0" w:space="0" w:color="auto"/>
      </w:divBdr>
    </w:div>
    <w:div w:id="564217918">
      <w:bodyDiv w:val="1"/>
      <w:marLeft w:val="0"/>
      <w:marRight w:val="0"/>
      <w:marTop w:val="0"/>
      <w:marBottom w:val="0"/>
      <w:divBdr>
        <w:top w:val="none" w:sz="0" w:space="0" w:color="auto"/>
        <w:left w:val="none" w:sz="0" w:space="0" w:color="auto"/>
        <w:bottom w:val="none" w:sz="0" w:space="0" w:color="auto"/>
        <w:right w:val="none" w:sz="0" w:space="0" w:color="auto"/>
      </w:divBdr>
    </w:div>
    <w:div w:id="610212492">
      <w:bodyDiv w:val="1"/>
      <w:marLeft w:val="0"/>
      <w:marRight w:val="0"/>
      <w:marTop w:val="0"/>
      <w:marBottom w:val="0"/>
      <w:divBdr>
        <w:top w:val="none" w:sz="0" w:space="0" w:color="auto"/>
        <w:left w:val="none" w:sz="0" w:space="0" w:color="auto"/>
        <w:bottom w:val="none" w:sz="0" w:space="0" w:color="auto"/>
        <w:right w:val="none" w:sz="0" w:space="0" w:color="auto"/>
      </w:divBdr>
    </w:div>
    <w:div w:id="613101054">
      <w:bodyDiv w:val="1"/>
      <w:marLeft w:val="0"/>
      <w:marRight w:val="0"/>
      <w:marTop w:val="0"/>
      <w:marBottom w:val="0"/>
      <w:divBdr>
        <w:top w:val="none" w:sz="0" w:space="0" w:color="auto"/>
        <w:left w:val="none" w:sz="0" w:space="0" w:color="auto"/>
        <w:bottom w:val="none" w:sz="0" w:space="0" w:color="auto"/>
        <w:right w:val="none" w:sz="0" w:space="0" w:color="auto"/>
      </w:divBdr>
    </w:div>
    <w:div w:id="631523054">
      <w:bodyDiv w:val="1"/>
      <w:marLeft w:val="0"/>
      <w:marRight w:val="0"/>
      <w:marTop w:val="0"/>
      <w:marBottom w:val="0"/>
      <w:divBdr>
        <w:top w:val="none" w:sz="0" w:space="0" w:color="auto"/>
        <w:left w:val="none" w:sz="0" w:space="0" w:color="auto"/>
        <w:bottom w:val="none" w:sz="0" w:space="0" w:color="auto"/>
        <w:right w:val="none" w:sz="0" w:space="0" w:color="auto"/>
      </w:divBdr>
    </w:div>
    <w:div w:id="666639225">
      <w:bodyDiv w:val="1"/>
      <w:marLeft w:val="0"/>
      <w:marRight w:val="0"/>
      <w:marTop w:val="0"/>
      <w:marBottom w:val="0"/>
      <w:divBdr>
        <w:top w:val="none" w:sz="0" w:space="0" w:color="auto"/>
        <w:left w:val="none" w:sz="0" w:space="0" w:color="auto"/>
        <w:bottom w:val="none" w:sz="0" w:space="0" w:color="auto"/>
        <w:right w:val="none" w:sz="0" w:space="0" w:color="auto"/>
      </w:divBdr>
    </w:div>
    <w:div w:id="686180386">
      <w:bodyDiv w:val="1"/>
      <w:marLeft w:val="0"/>
      <w:marRight w:val="0"/>
      <w:marTop w:val="0"/>
      <w:marBottom w:val="0"/>
      <w:divBdr>
        <w:top w:val="none" w:sz="0" w:space="0" w:color="auto"/>
        <w:left w:val="none" w:sz="0" w:space="0" w:color="auto"/>
        <w:bottom w:val="none" w:sz="0" w:space="0" w:color="auto"/>
        <w:right w:val="none" w:sz="0" w:space="0" w:color="auto"/>
      </w:divBdr>
    </w:div>
    <w:div w:id="689141129">
      <w:bodyDiv w:val="1"/>
      <w:marLeft w:val="0"/>
      <w:marRight w:val="0"/>
      <w:marTop w:val="0"/>
      <w:marBottom w:val="0"/>
      <w:divBdr>
        <w:top w:val="none" w:sz="0" w:space="0" w:color="auto"/>
        <w:left w:val="none" w:sz="0" w:space="0" w:color="auto"/>
        <w:bottom w:val="none" w:sz="0" w:space="0" w:color="auto"/>
        <w:right w:val="none" w:sz="0" w:space="0" w:color="auto"/>
      </w:divBdr>
    </w:div>
    <w:div w:id="727454250">
      <w:bodyDiv w:val="1"/>
      <w:marLeft w:val="0"/>
      <w:marRight w:val="0"/>
      <w:marTop w:val="0"/>
      <w:marBottom w:val="0"/>
      <w:divBdr>
        <w:top w:val="none" w:sz="0" w:space="0" w:color="auto"/>
        <w:left w:val="none" w:sz="0" w:space="0" w:color="auto"/>
        <w:bottom w:val="none" w:sz="0" w:space="0" w:color="auto"/>
        <w:right w:val="none" w:sz="0" w:space="0" w:color="auto"/>
      </w:divBdr>
      <w:divsChild>
        <w:div w:id="601567186">
          <w:marLeft w:val="547"/>
          <w:marRight w:val="0"/>
          <w:marTop w:val="115"/>
          <w:marBottom w:val="0"/>
          <w:divBdr>
            <w:top w:val="none" w:sz="0" w:space="0" w:color="auto"/>
            <w:left w:val="none" w:sz="0" w:space="0" w:color="auto"/>
            <w:bottom w:val="none" w:sz="0" w:space="0" w:color="auto"/>
            <w:right w:val="none" w:sz="0" w:space="0" w:color="auto"/>
          </w:divBdr>
        </w:div>
        <w:div w:id="1302223167">
          <w:marLeft w:val="547"/>
          <w:marRight w:val="0"/>
          <w:marTop w:val="115"/>
          <w:marBottom w:val="0"/>
          <w:divBdr>
            <w:top w:val="none" w:sz="0" w:space="0" w:color="auto"/>
            <w:left w:val="none" w:sz="0" w:space="0" w:color="auto"/>
            <w:bottom w:val="none" w:sz="0" w:space="0" w:color="auto"/>
            <w:right w:val="none" w:sz="0" w:space="0" w:color="auto"/>
          </w:divBdr>
        </w:div>
        <w:div w:id="2034457234">
          <w:marLeft w:val="547"/>
          <w:marRight w:val="0"/>
          <w:marTop w:val="115"/>
          <w:marBottom w:val="0"/>
          <w:divBdr>
            <w:top w:val="none" w:sz="0" w:space="0" w:color="auto"/>
            <w:left w:val="none" w:sz="0" w:space="0" w:color="auto"/>
            <w:bottom w:val="none" w:sz="0" w:space="0" w:color="auto"/>
            <w:right w:val="none" w:sz="0" w:space="0" w:color="auto"/>
          </w:divBdr>
        </w:div>
        <w:div w:id="2117939688">
          <w:marLeft w:val="547"/>
          <w:marRight w:val="0"/>
          <w:marTop w:val="115"/>
          <w:marBottom w:val="0"/>
          <w:divBdr>
            <w:top w:val="none" w:sz="0" w:space="0" w:color="auto"/>
            <w:left w:val="none" w:sz="0" w:space="0" w:color="auto"/>
            <w:bottom w:val="none" w:sz="0" w:space="0" w:color="auto"/>
            <w:right w:val="none" w:sz="0" w:space="0" w:color="auto"/>
          </w:divBdr>
        </w:div>
      </w:divsChild>
    </w:div>
    <w:div w:id="737216982">
      <w:bodyDiv w:val="1"/>
      <w:marLeft w:val="0"/>
      <w:marRight w:val="0"/>
      <w:marTop w:val="0"/>
      <w:marBottom w:val="0"/>
      <w:divBdr>
        <w:top w:val="none" w:sz="0" w:space="0" w:color="auto"/>
        <w:left w:val="none" w:sz="0" w:space="0" w:color="auto"/>
        <w:bottom w:val="none" w:sz="0" w:space="0" w:color="auto"/>
        <w:right w:val="none" w:sz="0" w:space="0" w:color="auto"/>
      </w:divBdr>
    </w:div>
    <w:div w:id="746342863">
      <w:bodyDiv w:val="1"/>
      <w:marLeft w:val="0"/>
      <w:marRight w:val="0"/>
      <w:marTop w:val="0"/>
      <w:marBottom w:val="0"/>
      <w:divBdr>
        <w:top w:val="none" w:sz="0" w:space="0" w:color="auto"/>
        <w:left w:val="none" w:sz="0" w:space="0" w:color="auto"/>
        <w:bottom w:val="none" w:sz="0" w:space="0" w:color="auto"/>
        <w:right w:val="none" w:sz="0" w:space="0" w:color="auto"/>
      </w:divBdr>
    </w:div>
    <w:div w:id="750278976">
      <w:bodyDiv w:val="1"/>
      <w:marLeft w:val="0"/>
      <w:marRight w:val="0"/>
      <w:marTop w:val="0"/>
      <w:marBottom w:val="0"/>
      <w:divBdr>
        <w:top w:val="none" w:sz="0" w:space="0" w:color="auto"/>
        <w:left w:val="none" w:sz="0" w:space="0" w:color="auto"/>
        <w:bottom w:val="none" w:sz="0" w:space="0" w:color="auto"/>
        <w:right w:val="none" w:sz="0" w:space="0" w:color="auto"/>
      </w:divBdr>
    </w:div>
    <w:div w:id="771704735">
      <w:bodyDiv w:val="1"/>
      <w:marLeft w:val="0"/>
      <w:marRight w:val="0"/>
      <w:marTop w:val="0"/>
      <w:marBottom w:val="0"/>
      <w:divBdr>
        <w:top w:val="none" w:sz="0" w:space="0" w:color="auto"/>
        <w:left w:val="none" w:sz="0" w:space="0" w:color="auto"/>
        <w:bottom w:val="none" w:sz="0" w:space="0" w:color="auto"/>
        <w:right w:val="none" w:sz="0" w:space="0" w:color="auto"/>
      </w:divBdr>
    </w:div>
    <w:div w:id="796610008">
      <w:bodyDiv w:val="1"/>
      <w:marLeft w:val="0"/>
      <w:marRight w:val="0"/>
      <w:marTop w:val="0"/>
      <w:marBottom w:val="0"/>
      <w:divBdr>
        <w:top w:val="none" w:sz="0" w:space="0" w:color="auto"/>
        <w:left w:val="none" w:sz="0" w:space="0" w:color="auto"/>
        <w:bottom w:val="none" w:sz="0" w:space="0" w:color="auto"/>
        <w:right w:val="none" w:sz="0" w:space="0" w:color="auto"/>
      </w:divBdr>
    </w:div>
    <w:div w:id="797652463">
      <w:bodyDiv w:val="1"/>
      <w:marLeft w:val="0"/>
      <w:marRight w:val="0"/>
      <w:marTop w:val="0"/>
      <w:marBottom w:val="0"/>
      <w:divBdr>
        <w:top w:val="none" w:sz="0" w:space="0" w:color="auto"/>
        <w:left w:val="none" w:sz="0" w:space="0" w:color="auto"/>
        <w:bottom w:val="none" w:sz="0" w:space="0" w:color="auto"/>
        <w:right w:val="none" w:sz="0" w:space="0" w:color="auto"/>
      </w:divBdr>
    </w:div>
    <w:div w:id="804081817">
      <w:bodyDiv w:val="1"/>
      <w:marLeft w:val="0"/>
      <w:marRight w:val="0"/>
      <w:marTop w:val="0"/>
      <w:marBottom w:val="0"/>
      <w:divBdr>
        <w:top w:val="none" w:sz="0" w:space="0" w:color="auto"/>
        <w:left w:val="none" w:sz="0" w:space="0" w:color="auto"/>
        <w:bottom w:val="none" w:sz="0" w:space="0" w:color="auto"/>
        <w:right w:val="none" w:sz="0" w:space="0" w:color="auto"/>
      </w:divBdr>
    </w:div>
    <w:div w:id="812255101">
      <w:bodyDiv w:val="1"/>
      <w:marLeft w:val="0"/>
      <w:marRight w:val="0"/>
      <w:marTop w:val="0"/>
      <w:marBottom w:val="0"/>
      <w:divBdr>
        <w:top w:val="none" w:sz="0" w:space="0" w:color="auto"/>
        <w:left w:val="none" w:sz="0" w:space="0" w:color="auto"/>
        <w:bottom w:val="none" w:sz="0" w:space="0" w:color="auto"/>
        <w:right w:val="none" w:sz="0" w:space="0" w:color="auto"/>
      </w:divBdr>
    </w:div>
    <w:div w:id="831069026">
      <w:bodyDiv w:val="1"/>
      <w:marLeft w:val="0"/>
      <w:marRight w:val="0"/>
      <w:marTop w:val="0"/>
      <w:marBottom w:val="0"/>
      <w:divBdr>
        <w:top w:val="none" w:sz="0" w:space="0" w:color="auto"/>
        <w:left w:val="none" w:sz="0" w:space="0" w:color="auto"/>
        <w:bottom w:val="none" w:sz="0" w:space="0" w:color="auto"/>
        <w:right w:val="none" w:sz="0" w:space="0" w:color="auto"/>
      </w:divBdr>
    </w:div>
    <w:div w:id="836387819">
      <w:bodyDiv w:val="1"/>
      <w:marLeft w:val="0"/>
      <w:marRight w:val="0"/>
      <w:marTop w:val="0"/>
      <w:marBottom w:val="0"/>
      <w:divBdr>
        <w:top w:val="none" w:sz="0" w:space="0" w:color="auto"/>
        <w:left w:val="none" w:sz="0" w:space="0" w:color="auto"/>
        <w:bottom w:val="none" w:sz="0" w:space="0" w:color="auto"/>
        <w:right w:val="none" w:sz="0" w:space="0" w:color="auto"/>
      </w:divBdr>
    </w:div>
    <w:div w:id="947467057">
      <w:bodyDiv w:val="1"/>
      <w:marLeft w:val="0"/>
      <w:marRight w:val="0"/>
      <w:marTop w:val="0"/>
      <w:marBottom w:val="0"/>
      <w:divBdr>
        <w:top w:val="none" w:sz="0" w:space="0" w:color="auto"/>
        <w:left w:val="none" w:sz="0" w:space="0" w:color="auto"/>
        <w:bottom w:val="none" w:sz="0" w:space="0" w:color="auto"/>
        <w:right w:val="none" w:sz="0" w:space="0" w:color="auto"/>
      </w:divBdr>
      <w:divsChild>
        <w:div w:id="1392771320">
          <w:marLeft w:val="547"/>
          <w:marRight w:val="0"/>
          <w:marTop w:val="115"/>
          <w:marBottom w:val="0"/>
          <w:divBdr>
            <w:top w:val="none" w:sz="0" w:space="0" w:color="auto"/>
            <w:left w:val="none" w:sz="0" w:space="0" w:color="auto"/>
            <w:bottom w:val="none" w:sz="0" w:space="0" w:color="auto"/>
            <w:right w:val="none" w:sz="0" w:space="0" w:color="auto"/>
          </w:divBdr>
        </w:div>
        <w:div w:id="1466774342">
          <w:marLeft w:val="547"/>
          <w:marRight w:val="0"/>
          <w:marTop w:val="115"/>
          <w:marBottom w:val="0"/>
          <w:divBdr>
            <w:top w:val="none" w:sz="0" w:space="0" w:color="auto"/>
            <w:left w:val="none" w:sz="0" w:space="0" w:color="auto"/>
            <w:bottom w:val="none" w:sz="0" w:space="0" w:color="auto"/>
            <w:right w:val="none" w:sz="0" w:space="0" w:color="auto"/>
          </w:divBdr>
        </w:div>
      </w:divsChild>
    </w:div>
    <w:div w:id="972445695">
      <w:bodyDiv w:val="1"/>
      <w:marLeft w:val="0"/>
      <w:marRight w:val="0"/>
      <w:marTop w:val="0"/>
      <w:marBottom w:val="0"/>
      <w:divBdr>
        <w:top w:val="none" w:sz="0" w:space="0" w:color="auto"/>
        <w:left w:val="none" w:sz="0" w:space="0" w:color="auto"/>
        <w:bottom w:val="none" w:sz="0" w:space="0" w:color="auto"/>
        <w:right w:val="none" w:sz="0" w:space="0" w:color="auto"/>
      </w:divBdr>
    </w:div>
    <w:div w:id="973557817">
      <w:bodyDiv w:val="1"/>
      <w:marLeft w:val="0"/>
      <w:marRight w:val="0"/>
      <w:marTop w:val="0"/>
      <w:marBottom w:val="0"/>
      <w:divBdr>
        <w:top w:val="none" w:sz="0" w:space="0" w:color="auto"/>
        <w:left w:val="none" w:sz="0" w:space="0" w:color="auto"/>
        <w:bottom w:val="none" w:sz="0" w:space="0" w:color="auto"/>
        <w:right w:val="none" w:sz="0" w:space="0" w:color="auto"/>
      </w:divBdr>
    </w:div>
    <w:div w:id="987054780">
      <w:bodyDiv w:val="1"/>
      <w:marLeft w:val="0"/>
      <w:marRight w:val="0"/>
      <w:marTop w:val="0"/>
      <w:marBottom w:val="0"/>
      <w:divBdr>
        <w:top w:val="none" w:sz="0" w:space="0" w:color="auto"/>
        <w:left w:val="none" w:sz="0" w:space="0" w:color="auto"/>
        <w:bottom w:val="none" w:sz="0" w:space="0" w:color="auto"/>
        <w:right w:val="none" w:sz="0" w:space="0" w:color="auto"/>
      </w:divBdr>
    </w:div>
    <w:div w:id="989943365">
      <w:bodyDiv w:val="1"/>
      <w:marLeft w:val="0"/>
      <w:marRight w:val="0"/>
      <w:marTop w:val="0"/>
      <w:marBottom w:val="0"/>
      <w:divBdr>
        <w:top w:val="none" w:sz="0" w:space="0" w:color="auto"/>
        <w:left w:val="none" w:sz="0" w:space="0" w:color="auto"/>
        <w:bottom w:val="none" w:sz="0" w:space="0" w:color="auto"/>
        <w:right w:val="none" w:sz="0" w:space="0" w:color="auto"/>
      </w:divBdr>
    </w:div>
    <w:div w:id="1025712912">
      <w:bodyDiv w:val="1"/>
      <w:marLeft w:val="0"/>
      <w:marRight w:val="0"/>
      <w:marTop w:val="0"/>
      <w:marBottom w:val="0"/>
      <w:divBdr>
        <w:top w:val="none" w:sz="0" w:space="0" w:color="auto"/>
        <w:left w:val="none" w:sz="0" w:space="0" w:color="auto"/>
        <w:bottom w:val="none" w:sz="0" w:space="0" w:color="auto"/>
        <w:right w:val="none" w:sz="0" w:space="0" w:color="auto"/>
      </w:divBdr>
    </w:div>
    <w:div w:id="1059865812">
      <w:bodyDiv w:val="1"/>
      <w:marLeft w:val="0"/>
      <w:marRight w:val="0"/>
      <w:marTop w:val="0"/>
      <w:marBottom w:val="0"/>
      <w:divBdr>
        <w:top w:val="none" w:sz="0" w:space="0" w:color="auto"/>
        <w:left w:val="none" w:sz="0" w:space="0" w:color="auto"/>
        <w:bottom w:val="none" w:sz="0" w:space="0" w:color="auto"/>
        <w:right w:val="none" w:sz="0" w:space="0" w:color="auto"/>
      </w:divBdr>
    </w:div>
    <w:div w:id="1074014318">
      <w:bodyDiv w:val="1"/>
      <w:marLeft w:val="0"/>
      <w:marRight w:val="0"/>
      <w:marTop w:val="0"/>
      <w:marBottom w:val="0"/>
      <w:divBdr>
        <w:top w:val="none" w:sz="0" w:space="0" w:color="auto"/>
        <w:left w:val="none" w:sz="0" w:space="0" w:color="auto"/>
        <w:bottom w:val="none" w:sz="0" w:space="0" w:color="auto"/>
        <w:right w:val="none" w:sz="0" w:space="0" w:color="auto"/>
      </w:divBdr>
    </w:div>
    <w:div w:id="1099833536">
      <w:bodyDiv w:val="1"/>
      <w:marLeft w:val="0"/>
      <w:marRight w:val="0"/>
      <w:marTop w:val="0"/>
      <w:marBottom w:val="0"/>
      <w:divBdr>
        <w:top w:val="none" w:sz="0" w:space="0" w:color="auto"/>
        <w:left w:val="none" w:sz="0" w:space="0" w:color="auto"/>
        <w:bottom w:val="none" w:sz="0" w:space="0" w:color="auto"/>
        <w:right w:val="none" w:sz="0" w:space="0" w:color="auto"/>
      </w:divBdr>
      <w:divsChild>
        <w:div w:id="471484589">
          <w:marLeft w:val="547"/>
          <w:marRight w:val="0"/>
          <w:marTop w:val="0"/>
          <w:marBottom w:val="0"/>
          <w:divBdr>
            <w:top w:val="none" w:sz="0" w:space="0" w:color="auto"/>
            <w:left w:val="none" w:sz="0" w:space="0" w:color="auto"/>
            <w:bottom w:val="none" w:sz="0" w:space="0" w:color="auto"/>
            <w:right w:val="none" w:sz="0" w:space="0" w:color="auto"/>
          </w:divBdr>
        </w:div>
      </w:divsChild>
    </w:div>
    <w:div w:id="1118992162">
      <w:bodyDiv w:val="1"/>
      <w:marLeft w:val="0"/>
      <w:marRight w:val="0"/>
      <w:marTop w:val="0"/>
      <w:marBottom w:val="0"/>
      <w:divBdr>
        <w:top w:val="none" w:sz="0" w:space="0" w:color="auto"/>
        <w:left w:val="none" w:sz="0" w:space="0" w:color="auto"/>
        <w:bottom w:val="none" w:sz="0" w:space="0" w:color="auto"/>
        <w:right w:val="none" w:sz="0" w:space="0" w:color="auto"/>
      </w:divBdr>
    </w:div>
    <w:div w:id="1134565224">
      <w:bodyDiv w:val="1"/>
      <w:marLeft w:val="0"/>
      <w:marRight w:val="0"/>
      <w:marTop w:val="0"/>
      <w:marBottom w:val="0"/>
      <w:divBdr>
        <w:top w:val="none" w:sz="0" w:space="0" w:color="auto"/>
        <w:left w:val="none" w:sz="0" w:space="0" w:color="auto"/>
        <w:bottom w:val="none" w:sz="0" w:space="0" w:color="auto"/>
        <w:right w:val="none" w:sz="0" w:space="0" w:color="auto"/>
      </w:divBdr>
    </w:div>
    <w:div w:id="1182664409">
      <w:bodyDiv w:val="1"/>
      <w:marLeft w:val="0"/>
      <w:marRight w:val="0"/>
      <w:marTop w:val="0"/>
      <w:marBottom w:val="0"/>
      <w:divBdr>
        <w:top w:val="none" w:sz="0" w:space="0" w:color="auto"/>
        <w:left w:val="none" w:sz="0" w:space="0" w:color="auto"/>
        <w:bottom w:val="none" w:sz="0" w:space="0" w:color="auto"/>
        <w:right w:val="none" w:sz="0" w:space="0" w:color="auto"/>
      </w:divBdr>
    </w:div>
    <w:div w:id="1191333899">
      <w:bodyDiv w:val="1"/>
      <w:marLeft w:val="0"/>
      <w:marRight w:val="0"/>
      <w:marTop w:val="0"/>
      <w:marBottom w:val="0"/>
      <w:divBdr>
        <w:top w:val="none" w:sz="0" w:space="0" w:color="auto"/>
        <w:left w:val="none" w:sz="0" w:space="0" w:color="auto"/>
        <w:bottom w:val="none" w:sz="0" w:space="0" w:color="auto"/>
        <w:right w:val="none" w:sz="0" w:space="0" w:color="auto"/>
      </w:divBdr>
    </w:div>
    <w:div w:id="1283540301">
      <w:bodyDiv w:val="1"/>
      <w:marLeft w:val="0"/>
      <w:marRight w:val="0"/>
      <w:marTop w:val="0"/>
      <w:marBottom w:val="0"/>
      <w:divBdr>
        <w:top w:val="none" w:sz="0" w:space="0" w:color="auto"/>
        <w:left w:val="none" w:sz="0" w:space="0" w:color="auto"/>
        <w:bottom w:val="none" w:sz="0" w:space="0" w:color="auto"/>
        <w:right w:val="none" w:sz="0" w:space="0" w:color="auto"/>
      </w:divBdr>
    </w:div>
    <w:div w:id="1304657567">
      <w:bodyDiv w:val="1"/>
      <w:marLeft w:val="0"/>
      <w:marRight w:val="0"/>
      <w:marTop w:val="0"/>
      <w:marBottom w:val="0"/>
      <w:divBdr>
        <w:top w:val="none" w:sz="0" w:space="0" w:color="auto"/>
        <w:left w:val="none" w:sz="0" w:space="0" w:color="auto"/>
        <w:bottom w:val="none" w:sz="0" w:space="0" w:color="auto"/>
        <w:right w:val="none" w:sz="0" w:space="0" w:color="auto"/>
      </w:divBdr>
    </w:div>
    <w:div w:id="1317489105">
      <w:bodyDiv w:val="1"/>
      <w:marLeft w:val="0"/>
      <w:marRight w:val="0"/>
      <w:marTop w:val="0"/>
      <w:marBottom w:val="0"/>
      <w:divBdr>
        <w:top w:val="none" w:sz="0" w:space="0" w:color="auto"/>
        <w:left w:val="none" w:sz="0" w:space="0" w:color="auto"/>
        <w:bottom w:val="none" w:sz="0" w:space="0" w:color="auto"/>
        <w:right w:val="none" w:sz="0" w:space="0" w:color="auto"/>
      </w:divBdr>
    </w:div>
    <w:div w:id="1342468653">
      <w:bodyDiv w:val="1"/>
      <w:marLeft w:val="0"/>
      <w:marRight w:val="0"/>
      <w:marTop w:val="0"/>
      <w:marBottom w:val="0"/>
      <w:divBdr>
        <w:top w:val="none" w:sz="0" w:space="0" w:color="auto"/>
        <w:left w:val="none" w:sz="0" w:space="0" w:color="auto"/>
        <w:bottom w:val="none" w:sz="0" w:space="0" w:color="auto"/>
        <w:right w:val="none" w:sz="0" w:space="0" w:color="auto"/>
      </w:divBdr>
    </w:div>
    <w:div w:id="1350329229">
      <w:bodyDiv w:val="1"/>
      <w:marLeft w:val="0"/>
      <w:marRight w:val="0"/>
      <w:marTop w:val="0"/>
      <w:marBottom w:val="0"/>
      <w:divBdr>
        <w:top w:val="none" w:sz="0" w:space="0" w:color="auto"/>
        <w:left w:val="none" w:sz="0" w:space="0" w:color="auto"/>
        <w:bottom w:val="none" w:sz="0" w:space="0" w:color="auto"/>
        <w:right w:val="none" w:sz="0" w:space="0" w:color="auto"/>
      </w:divBdr>
    </w:div>
    <w:div w:id="1407874437">
      <w:bodyDiv w:val="1"/>
      <w:marLeft w:val="0"/>
      <w:marRight w:val="0"/>
      <w:marTop w:val="0"/>
      <w:marBottom w:val="0"/>
      <w:divBdr>
        <w:top w:val="none" w:sz="0" w:space="0" w:color="auto"/>
        <w:left w:val="none" w:sz="0" w:space="0" w:color="auto"/>
        <w:bottom w:val="none" w:sz="0" w:space="0" w:color="auto"/>
        <w:right w:val="none" w:sz="0" w:space="0" w:color="auto"/>
      </w:divBdr>
      <w:divsChild>
        <w:div w:id="803232110">
          <w:marLeft w:val="1166"/>
          <w:marRight w:val="0"/>
          <w:marTop w:val="115"/>
          <w:marBottom w:val="0"/>
          <w:divBdr>
            <w:top w:val="none" w:sz="0" w:space="0" w:color="auto"/>
            <w:left w:val="none" w:sz="0" w:space="0" w:color="auto"/>
            <w:bottom w:val="none" w:sz="0" w:space="0" w:color="auto"/>
            <w:right w:val="none" w:sz="0" w:space="0" w:color="auto"/>
          </w:divBdr>
        </w:div>
        <w:div w:id="1434784383">
          <w:marLeft w:val="1166"/>
          <w:marRight w:val="0"/>
          <w:marTop w:val="115"/>
          <w:marBottom w:val="0"/>
          <w:divBdr>
            <w:top w:val="none" w:sz="0" w:space="0" w:color="auto"/>
            <w:left w:val="none" w:sz="0" w:space="0" w:color="auto"/>
            <w:bottom w:val="none" w:sz="0" w:space="0" w:color="auto"/>
            <w:right w:val="none" w:sz="0" w:space="0" w:color="auto"/>
          </w:divBdr>
        </w:div>
        <w:div w:id="1733890547">
          <w:marLeft w:val="547"/>
          <w:marRight w:val="0"/>
          <w:marTop w:val="115"/>
          <w:marBottom w:val="0"/>
          <w:divBdr>
            <w:top w:val="none" w:sz="0" w:space="0" w:color="auto"/>
            <w:left w:val="none" w:sz="0" w:space="0" w:color="auto"/>
            <w:bottom w:val="none" w:sz="0" w:space="0" w:color="auto"/>
            <w:right w:val="none" w:sz="0" w:space="0" w:color="auto"/>
          </w:divBdr>
        </w:div>
        <w:div w:id="1869760628">
          <w:marLeft w:val="547"/>
          <w:marRight w:val="0"/>
          <w:marTop w:val="115"/>
          <w:marBottom w:val="0"/>
          <w:divBdr>
            <w:top w:val="none" w:sz="0" w:space="0" w:color="auto"/>
            <w:left w:val="none" w:sz="0" w:space="0" w:color="auto"/>
            <w:bottom w:val="none" w:sz="0" w:space="0" w:color="auto"/>
            <w:right w:val="none" w:sz="0" w:space="0" w:color="auto"/>
          </w:divBdr>
        </w:div>
        <w:div w:id="1873689660">
          <w:marLeft w:val="547"/>
          <w:marRight w:val="0"/>
          <w:marTop w:val="115"/>
          <w:marBottom w:val="0"/>
          <w:divBdr>
            <w:top w:val="none" w:sz="0" w:space="0" w:color="auto"/>
            <w:left w:val="none" w:sz="0" w:space="0" w:color="auto"/>
            <w:bottom w:val="none" w:sz="0" w:space="0" w:color="auto"/>
            <w:right w:val="none" w:sz="0" w:space="0" w:color="auto"/>
          </w:divBdr>
        </w:div>
      </w:divsChild>
    </w:div>
    <w:div w:id="1413114339">
      <w:bodyDiv w:val="1"/>
      <w:marLeft w:val="0"/>
      <w:marRight w:val="0"/>
      <w:marTop w:val="0"/>
      <w:marBottom w:val="0"/>
      <w:divBdr>
        <w:top w:val="none" w:sz="0" w:space="0" w:color="auto"/>
        <w:left w:val="none" w:sz="0" w:space="0" w:color="auto"/>
        <w:bottom w:val="none" w:sz="0" w:space="0" w:color="auto"/>
        <w:right w:val="none" w:sz="0" w:space="0" w:color="auto"/>
      </w:divBdr>
    </w:div>
    <w:div w:id="1428693600">
      <w:bodyDiv w:val="1"/>
      <w:marLeft w:val="0"/>
      <w:marRight w:val="0"/>
      <w:marTop w:val="0"/>
      <w:marBottom w:val="0"/>
      <w:divBdr>
        <w:top w:val="none" w:sz="0" w:space="0" w:color="auto"/>
        <w:left w:val="none" w:sz="0" w:space="0" w:color="auto"/>
        <w:bottom w:val="none" w:sz="0" w:space="0" w:color="auto"/>
        <w:right w:val="none" w:sz="0" w:space="0" w:color="auto"/>
      </w:divBdr>
    </w:div>
    <w:div w:id="1432774949">
      <w:bodyDiv w:val="1"/>
      <w:marLeft w:val="0"/>
      <w:marRight w:val="0"/>
      <w:marTop w:val="0"/>
      <w:marBottom w:val="0"/>
      <w:divBdr>
        <w:top w:val="none" w:sz="0" w:space="0" w:color="auto"/>
        <w:left w:val="none" w:sz="0" w:space="0" w:color="auto"/>
        <w:bottom w:val="none" w:sz="0" w:space="0" w:color="auto"/>
        <w:right w:val="none" w:sz="0" w:space="0" w:color="auto"/>
      </w:divBdr>
    </w:div>
    <w:div w:id="1433432389">
      <w:bodyDiv w:val="1"/>
      <w:marLeft w:val="0"/>
      <w:marRight w:val="0"/>
      <w:marTop w:val="0"/>
      <w:marBottom w:val="0"/>
      <w:divBdr>
        <w:top w:val="none" w:sz="0" w:space="0" w:color="auto"/>
        <w:left w:val="none" w:sz="0" w:space="0" w:color="auto"/>
        <w:bottom w:val="none" w:sz="0" w:space="0" w:color="auto"/>
        <w:right w:val="none" w:sz="0" w:space="0" w:color="auto"/>
      </w:divBdr>
    </w:div>
    <w:div w:id="1444303492">
      <w:bodyDiv w:val="1"/>
      <w:marLeft w:val="0"/>
      <w:marRight w:val="0"/>
      <w:marTop w:val="0"/>
      <w:marBottom w:val="0"/>
      <w:divBdr>
        <w:top w:val="none" w:sz="0" w:space="0" w:color="auto"/>
        <w:left w:val="none" w:sz="0" w:space="0" w:color="auto"/>
        <w:bottom w:val="none" w:sz="0" w:space="0" w:color="auto"/>
        <w:right w:val="none" w:sz="0" w:space="0" w:color="auto"/>
      </w:divBdr>
    </w:div>
    <w:div w:id="1458375315">
      <w:bodyDiv w:val="1"/>
      <w:marLeft w:val="0"/>
      <w:marRight w:val="0"/>
      <w:marTop w:val="0"/>
      <w:marBottom w:val="0"/>
      <w:divBdr>
        <w:top w:val="none" w:sz="0" w:space="0" w:color="auto"/>
        <w:left w:val="none" w:sz="0" w:space="0" w:color="auto"/>
        <w:bottom w:val="none" w:sz="0" w:space="0" w:color="auto"/>
        <w:right w:val="none" w:sz="0" w:space="0" w:color="auto"/>
      </w:divBdr>
    </w:div>
    <w:div w:id="1465391138">
      <w:bodyDiv w:val="1"/>
      <w:marLeft w:val="0"/>
      <w:marRight w:val="0"/>
      <w:marTop w:val="0"/>
      <w:marBottom w:val="0"/>
      <w:divBdr>
        <w:top w:val="none" w:sz="0" w:space="0" w:color="auto"/>
        <w:left w:val="none" w:sz="0" w:space="0" w:color="auto"/>
        <w:bottom w:val="none" w:sz="0" w:space="0" w:color="auto"/>
        <w:right w:val="none" w:sz="0" w:space="0" w:color="auto"/>
      </w:divBdr>
    </w:div>
    <w:div w:id="1574584852">
      <w:bodyDiv w:val="1"/>
      <w:marLeft w:val="0"/>
      <w:marRight w:val="0"/>
      <w:marTop w:val="0"/>
      <w:marBottom w:val="0"/>
      <w:divBdr>
        <w:top w:val="none" w:sz="0" w:space="0" w:color="auto"/>
        <w:left w:val="none" w:sz="0" w:space="0" w:color="auto"/>
        <w:bottom w:val="none" w:sz="0" w:space="0" w:color="auto"/>
        <w:right w:val="none" w:sz="0" w:space="0" w:color="auto"/>
      </w:divBdr>
    </w:div>
    <w:div w:id="1579439618">
      <w:bodyDiv w:val="1"/>
      <w:marLeft w:val="0"/>
      <w:marRight w:val="0"/>
      <w:marTop w:val="0"/>
      <w:marBottom w:val="0"/>
      <w:divBdr>
        <w:top w:val="none" w:sz="0" w:space="0" w:color="auto"/>
        <w:left w:val="none" w:sz="0" w:space="0" w:color="auto"/>
        <w:bottom w:val="none" w:sz="0" w:space="0" w:color="auto"/>
        <w:right w:val="none" w:sz="0" w:space="0" w:color="auto"/>
      </w:divBdr>
    </w:div>
    <w:div w:id="1655062644">
      <w:bodyDiv w:val="1"/>
      <w:marLeft w:val="0"/>
      <w:marRight w:val="0"/>
      <w:marTop w:val="0"/>
      <w:marBottom w:val="0"/>
      <w:divBdr>
        <w:top w:val="none" w:sz="0" w:space="0" w:color="auto"/>
        <w:left w:val="none" w:sz="0" w:space="0" w:color="auto"/>
        <w:bottom w:val="none" w:sz="0" w:space="0" w:color="auto"/>
        <w:right w:val="none" w:sz="0" w:space="0" w:color="auto"/>
      </w:divBdr>
      <w:divsChild>
        <w:div w:id="1059356413">
          <w:marLeft w:val="547"/>
          <w:marRight w:val="0"/>
          <w:marTop w:val="115"/>
          <w:marBottom w:val="0"/>
          <w:divBdr>
            <w:top w:val="none" w:sz="0" w:space="0" w:color="auto"/>
            <w:left w:val="none" w:sz="0" w:space="0" w:color="auto"/>
            <w:bottom w:val="none" w:sz="0" w:space="0" w:color="auto"/>
            <w:right w:val="none" w:sz="0" w:space="0" w:color="auto"/>
          </w:divBdr>
        </w:div>
      </w:divsChild>
    </w:div>
    <w:div w:id="1670214957">
      <w:bodyDiv w:val="1"/>
      <w:marLeft w:val="0"/>
      <w:marRight w:val="0"/>
      <w:marTop w:val="0"/>
      <w:marBottom w:val="0"/>
      <w:divBdr>
        <w:top w:val="none" w:sz="0" w:space="0" w:color="auto"/>
        <w:left w:val="none" w:sz="0" w:space="0" w:color="auto"/>
        <w:bottom w:val="none" w:sz="0" w:space="0" w:color="auto"/>
        <w:right w:val="none" w:sz="0" w:space="0" w:color="auto"/>
      </w:divBdr>
    </w:div>
    <w:div w:id="1675911143">
      <w:bodyDiv w:val="1"/>
      <w:marLeft w:val="0"/>
      <w:marRight w:val="0"/>
      <w:marTop w:val="0"/>
      <w:marBottom w:val="0"/>
      <w:divBdr>
        <w:top w:val="none" w:sz="0" w:space="0" w:color="auto"/>
        <w:left w:val="none" w:sz="0" w:space="0" w:color="auto"/>
        <w:bottom w:val="none" w:sz="0" w:space="0" w:color="auto"/>
        <w:right w:val="none" w:sz="0" w:space="0" w:color="auto"/>
      </w:divBdr>
    </w:div>
    <w:div w:id="1693803269">
      <w:bodyDiv w:val="1"/>
      <w:marLeft w:val="0"/>
      <w:marRight w:val="0"/>
      <w:marTop w:val="0"/>
      <w:marBottom w:val="0"/>
      <w:divBdr>
        <w:top w:val="none" w:sz="0" w:space="0" w:color="auto"/>
        <w:left w:val="none" w:sz="0" w:space="0" w:color="auto"/>
        <w:bottom w:val="none" w:sz="0" w:space="0" w:color="auto"/>
        <w:right w:val="none" w:sz="0" w:space="0" w:color="auto"/>
      </w:divBdr>
    </w:div>
    <w:div w:id="1694381021">
      <w:bodyDiv w:val="1"/>
      <w:marLeft w:val="0"/>
      <w:marRight w:val="0"/>
      <w:marTop w:val="0"/>
      <w:marBottom w:val="0"/>
      <w:divBdr>
        <w:top w:val="none" w:sz="0" w:space="0" w:color="auto"/>
        <w:left w:val="none" w:sz="0" w:space="0" w:color="auto"/>
        <w:bottom w:val="none" w:sz="0" w:space="0" w:color="auto"/>
        <w:right w:val="none" w:sz="0" w:space="0" w:color="auto"/>
      </w:divBdr>
    </w:div>
    <w:div w:id="1701585239">
      <w:bodyDiv w:val="1"/>
      <w:marLeft w:val="0"/>
      <w:marRight w:val="0"/>
      <w:marTop w:val="0"/>
      <w:marBottom w:val="0"/>
      <w:divBdr>
        <w:top w:val="none" w:sz="0" w:space="0" w:color="auto"/>
        <w:left w:val="none" w:sz="0" w:space="0" w:color="auto"/>
        <w:bottom w:val="none" w:sz="0" w:space="0" w:color="auto"/>
        <w:right w:val="none" w:sz="0" w:space="0" w:color="auto"/>
      </w:divBdr>
    </w:div>
    <w:div w:id="1724407387">
      <w:bodyDiv w:val="1"/>
      <w:marLeft w:val="0"/>
      <w:marRight w:val="0"/>
      <w:marTop w:val="0"/>
      <w:marBottom w:val="0"/>
      <w:divBdr>
        <w:top w:val="none" w:sz="0" w:space="0" w:color="auto"/>
        <w:left w:val="none" w:sz="0" w:space="0" w:color="auto"/>
        <w:bottom w:val="none" w:sz="0" w:space="0" w:color="auto"/>
        <w:right w:val="none" w:sz="0" w:space="0" w:color="auto"/>
      </w:divBdr>
    </w:div>
    <w:div w:id="1766412880">
      <w:bodyDiv w:val="1"/>
      <w:marLeft w:val="0"/>
      <w:marRight w:val="0"/>
      <w:marTop w:val="0"/>
      <w:marBottom w:val="0"/>
      <w:divBdr>
        <w:top w:val="none" w:sz="0" w:space="0" w:color="auto"/>
        <w:left w:val="none" w:sz="0" w:space="0" w:color="auto"/>
        <w:bottom w:val="none" w:sz="0" w:space="0" w:color="auto"/>
        <w:right w:val="none" w:sz="0" w:space="0" w:color="auto"/>
      </w:divBdr>
    </w:div>
    <w:div w:id="1789885145">
      <w:bodyDiv w:val="1"/>
      <w:marLeft w:val="0"/>
      <w:marRight w:val="0"/>
      <w:marTop w:val="0"/>
      <w:marBottom w:val="0"/>
      <w:divBdr>
        <w:top w:val="none" w:sz="0" w:space="0" w:color="auto"/>
        <w:left w:val="none" w:sz="0" w:space="0" w:color="auto"/>
        <w:bottom w:val="none" w:sz="0" w:space="0" w:color="auto"/>
        <w:right w:val="none" w:sz="0" w:space="0" w:color="auto"/>
      </w:divBdr>
    </w:div>
    <w:div w:id="1859998386">
      <w:bodyDiv w:val="1"/>
      <w:marLeft w:val="0"/>
      <w:marRight w:val="0"/>
      <w:marTop w:val="0"/>
      <w:marBottom w:val="0"/>
      <w:divBdr>
        <w:top w:val="none" w:sz="0" w:space="0" w:color="auto"/>
        <w:left w:val="none" w:sz="0" w:space="0" w:color="auto"/>
        <w:bottom w:val="none" w:sz="0" w:space="0" w:color="auto"/>
        <w:right w:val="none" w:sz="0" w:space="0" w:color="auto"/>
      </w:divBdr>
    </w:div>
    <w:div w:id="1884826618">
      <w:bodyDiv w:val="1"/>
      <w:marLeft w:val="0"/>
      <w:marRight w:val="0"/>
      <w:marTop w:val="0"/>
      <w:marBottom w:val="0"/>
      <w:divBdr>
        <w:top w:val="none" w:sz="0" w:space="0" w:color="auto"/>
        <w:left w:val="none" w:sz="0" w:space="0" w:color="auto"/>
        <w:bottom w:val="none" w:sz="0" w:space="0" w:color="auto"/>
        <w:right w:val="none" w:sz="0" w:space="0" w:color="auto"/>
      </w:divBdr>
    </w:div>
    <w:div w:id="1905483867">
      <w:bodyDiv w:val="1"/>
      <w:marLeft w:val="0"/>
      <w:marRight w:val="0"/>
      <w:marTop w:val="0"/>
      <w:marBottom w:val="0"/>
      <w:divBdr>
        <w:top w:val="none" w:sz="0" w:space="0" w:color="auto"/>
        <w:left w:val="none" w:sz="0" w:space="0" w:color="auto"/>
        <w:bottom w:val="none" w:sz="0" w:space="0" w:color="auto"/>
        <w:right w:val="none" w:sz="0" w:space="0" w:color="auto"/>
      </w:divBdr>
    </w:div>
    <w:div w:id="1909732668">
      <w:bodyDiv w:val="1"/>
      <w:marLeft w:val="0"/>
      <w:marRight w:val="0"/>
      <w:marTop w:val="0"/>
      <w:marBottom w:val="0"/>
      <w:divBdr>
        <w:top w:val="none" w:sz="0" w:space="0" w:color="auto"/>
        <w:left w:val="none" w:sz="0" w:space="0" w:color="auto"/>
        <w:bottom w:val="none" w:sz="0" w:space="0" w:color="auto"/>
        <w:right w:val="none" w:sz="0" w:space="0" w:color="auto"/>
      </w:divBdr>
    </w:div>
    <w:div w:id="1915241372">
      <w:bodyDiv w:val="1"/>
      <w:marLeft w:val="0"/>
      <w:marRight w:val="0"/>
      <w:marTop w:val="0"/>
      <w:marBottom w:val="0"/>
      <w:divBdr>
        <w:top w:val="none" w:sz="0" w:space="0" w:color="auto"/>
        <w:left w:val="none" w:sz="0" w:space="0" w:color="auto"/>
        <w:bottom w:val="none" w:sz="0" w:space="0" w:color="auto"/>
        <w:right w:val="none" w:sz="0" w:space="0" w:color="auto"/>
      </w:divBdr>
    </w:div>
    <w:div w:id="1950159005">
      <w:bodyDiv w:val="1"/>
      <w:marLeft w:val="0"/>
      <w:marRight w:val="0"/>
      <w:marTop w:val="0"/>
      <w:marBottom w:val="0"/>
      <w:divBdr>
        <w:top w:val="none" w:sz="0" w:space="0" w:color="auto"/>
        <w:left w:val="none" w:sz="0" w:space="0" w:color="auto"/>
        <w:bottom w:val="none" w:sz="0" w:space="0" w:color="auto"/>
        <w:right w:val="none" w:sz="0" w:space="0" w:color="auto"/>
      </w:divBdr>
    </w:div>
    <w:div w:id="1963613945">
      <w:bodyDiv w:val="1"/>
      <w:marLeft w:val="0"/>
      <w:marRight w:val="0"/>
      <w:marTop w:val="0"/>
      <w:marBottom w:val="0"/>
      <w:divBdr>
        <w:top w:val="none" w:sz="0" w:space="0" w:color="auto"/>
        <w:left w:val="none" w:sz="0" w:space="0" w:color="auto"/>
        <w:bottom w:val="none" w:sz="0" w:space="0" w:color="auto"/>
        <w:right w:val="none" w:sz="0" w:space="0" w:color="auto"/>
      </w:divBdr>
    </w:div>
    <w:div w:id="1967733592">
      <w:bodyDiv w:val="1"/>
      <w:marLeft w:val="0"/>
      <w:marRight w:val="0"/>
      <w:marTop w:val="0"/>
      <w:marBottom w:val="0"/>
      <w:divBdr>
        <w:top w:val="none" w:sz="0" w:space="0" w:color="auto"/>
        <w:left w:val="none" w:sz="0" w:space="0" w:color="auto"/>
        <w:bottom w:val="none" w:sz="0" w:space="0" w:color="auto"/>
        <w:right w:val="none" w:sz="0" w:space="0" w:color="auto"/>
      </w:divBdr>
      <w:divsChild>
        <w:div w:id="103884532">
          <w:marLeft w:val="576"/>
          <w:marRight w:val="0"/>
          <w:marTop w:val="80"/>
          <w:marBottom w:val="0"/>
          <w:divBdr>
            <w:top w:val="none" w:sz="0" w:space="0" w:color="auto"/>
            <w:left w:val="none" w:sz="0" w:space="0" w:color="auto"/>
            <w:bottom w:val="none" w:sz="0" w:space="0" w:color="auto"/>
            <w:right w:val="none" w:sz="0" w:space="0" w:color="auto"/>
          </w:divBdr>
        </w:div>
        <w:div w:id="176161316">
          <w:marLeft w:val="576"/>
          <w:marRight w:val="0"/>
          <w:marTop w:val="80"/>
          <w:marBottom w:val="0"/>
          <w:divBdr>
            <w:top w:val="none" w:sz="0" w:space="0" w:color="auto"/>
            <w:left w:val="none" w:sz="0" w:space="0" w:color="auto"/>
            <w:bottom w:val="none" w:sz="0" w:space="0" w:color="auto"/>
            <w:right w:val="none" w:sz="0" w:space="0" w:color="auto"/>
          </w:divBdr>
        </w:div>
        <w:div w:id="878855399">
          <w:marLeft w:val="576"/>
          <w:marRight w:val="0"/>
          <w:marTop w:val="80"/>
          <w:marBottom w:val="0"/>
          <w:divBdr>
            <w:top w:val="none" w:sz="0" w:space="0" w:color="auto"/>
            <w:left w:val="none" w:sz="0" w:space="0" w:color="auto"/>
            <w:bottom w:val="none" w:sz="0" w:space="0" w:color="auto"/>
            <w:right w:val="none" w:sz="0" w:space="0" w:color="auto"/>
          </w:divBdr>
        </w:div>
        <w:div w:id="1434130324">
          <w:marLeft w:val="576"/>
          <w:marRight w:val="0"/>
          <w:marTop w:val="80"/>
          <w:marBottom w:val="0"/>
          <w:divBdr>
            <w:top w:val="none" w:sz="0" w:space="0" w:color="auto"/>
            <w:left w:val="none" w:sz="0" w:space="0" w:color="auto"/>
            <w:bottom w:val="none" w:sz="0" w:space="0" w:color="auto"/>
            <w:right w:val="none" w:sz="0" w:space="0" w:color="auto"/>
          </w:divBdr>
        </w:div>
        <w:div w:id="1467819304">
          <w:marLeft w:val="576"/>
          <w:marRight w:val="0"/>
          <w:marTop w:val="80"/>
          <w:marBottom w:val="0"/>
          <w:divBdr>
            <w:top w:val="none" w:sz="0" w:space="0" w:color="auto"/>
            <w:left w:val="none" w:sz="0" w:space="0" w:color="auto"/>
            <w:bottom w:val="none" w:sz="0" w:space="0" w:color="auto"/>
            <w:right w:val="none" w:sz="0" w:space="0" w:color="auto"/>
          </w:divBdr>
        </w:div>
        <w:div w:id="1625455118">
          <w:marLeft w:val="576"/>
          <w:marRight w:val="0"/>
          <w:marTop w:val="80"/>
          <w:marBottom w:val="0"/>
          <w:divBdr>
            <w:top w:val="none" w:sz="0" w:space="0" w:color="auto"/>
            <w:left w:val="none" w:sz="0" w:space="0" w:color="auto"/>
            <w:bottom w:val="none" w:sz="0" w:space="0" w:color="auto"/>
            <w:right w:val="none" w:sz="0" w:space="0" w:color="auto"/>
          </w:divBdr>
        </w:div>
      </w:divsChild>
    </w:div>
    <w:div w:id="1997148877">
      <w:bodyDiv w:val="1"/>
      <w:marLeft w:val="0"/>
      <w:marRight w:val="0"/>
      <w:marTop w:val="0"/>
      <w:marBottom w:val="0"/>
      <w:divBdr>
        <w:top w:val="none" w:sz="0" w:space="0" w:color="auto"/>
        <w:left w:val="none" w:sz="0" w:space="0" w:color="auto"/>
        <w:bottom w:val="none" w:sz="0" w:space="0" w:color="auto"/>
        <w:right w:val="none" w:sz="0" w:space="0" w:color="auto"/>
      </w:divBdr>
    </w:div>
    <w:div w:id="2029988990">
      <w:bodyDiv w:val="1"/>
      <w:marLeft w:val="0"/>
      <w:marRight w:val="0"/>
      <w:marTop w:val="0"/>
      <w:marBottom w:val="0"/>
      <w:divBdr>
        <w:top w:val="none" w:sz="0" w:space="0" w:color="auto"/>
        <w:left w:val="none" w:sz="0" w:space="0" w:color="auto"/>
        <w:bottom w:val="none" w:sz="0" w:space="0" w:color="auto"/>
        <w:right w:val="none" w:sz="0" w:space="0" w:color="auto"/>
      </w:divBdr>
    </w:div>
    <w:div w:id="2048411984">
      <w:bodyDiv w:val="1"/>
      <w:marLeft w:val="0"/>
      <w:marRight w:val="0"/>
      <w:marTop w:val="0"/>
      <w:marBottom w:val="0"/>
      <w:divBdr>
        <w:top w:val="none" w:sz="0" w:space="0" w:color="auto"/>
        <w:left w:val="none" w:sz="0" w:space="0" w:color="auto"/>
        <w:bottom w:val="none" w:sz="0" w:space="0" w:color="auto"/>
        <w:right w:val="none" w:sz="0" w:space="0" w:color="auto"/>
      </w:divBdr>
    </w:div>
    <w:div w:id="2050956881">
      <w:bodyDiv w:val="1"/>
      <w:marLeft w:val="0"/>
      <w:marRight w:val="0"/>
      <w:marTop w:val="0"/>
      <w:marBottom w:val="0"/>
      <w:divBdr>
        <w:top w:val="none" w:sz="0" w:space="0" w:color="auto"/>
        <w:left w:val="none" w:sz="0" w:space="0" w:color="auto"/>
        <w:bottom w:val="none" w:sz="0" w:space="0" w:color="auto"/>
        <w:right w:val="none" w:sz="0" w:space="0" w:color="auto"/>
      </w:divBdr>
    </w:div>
    <w:div w:id="2064670623">
      <w:bodyDiv w:val="1"/>
      <w:marLeft w:val="0"/>
      <w:marRight w:val="0"/>
      <w:marTop w:val="0"/>
      <w:marBottom w:val="0"/>
      <w:divBdr>
        <w:top w:val="none" w:sz="0" w:space="0" w:color="auto"/>
        <w:left w:val="none" w:sz="0" w:space="0" w:color="auto"/>
        <w:bottom w:val="none" w:sz="0" w:space="0" w:color="auto"/>
        <w:right w:val="none" w:sz="0" w:space="0" w:color="auto"/>
      </w:divBdr>
    </w:div>
    <w:div w:id="2071296715">
      <w:bodyDiv w:val="1"/>
      <w:marLeft w:val="0"/>
      <w:marRight w:val="0"/>
      <w:marTop w:val="0"/>
      <w:marBottom w:val="0"/>
      <w:divBdr>
        <w:top w:val="none" w:sz="0" w:space="0" w:color="auto"/>
        <w:left w:val="none" w:sz="0" w:space="0" w:color="auto"/>
        <w:bottom w:val="none" w:sz="0" w:space="0" w:color="auto"/>
        <w:right w:val="none" w:sz="0" w:space="0" w:color="auto"/>
      </w:divBdr>
    </w:div>
    <w:div w:id="2079203011">
      <w:bodyDiv w:val="1"/>
      <w:marLeft w:val="0"/>
      <w:marRight w:val="0"/>
      <w:marTop w:val="0"/>
      <w:marBottom w:val="0"/>
      <w:divBdr>
        <w:top w:val="none" w:sz="0" w:space="0" w:color="auto"/>
        <w:left w:val="none" w:sz="0" w:space="0" w:color="auto"/>
        <w:bottom w:val="none" w:sz="0" w:space="0" w:color="auto"/>
        <w:right w:val="none" w:sz="0" w:space="0" w:color="auto"/>
      </w:divBdr>
    </w:div>
    <w:div w:id="2081172402">
      <w:bodyDiv w:val="1"/>
      <w:marLeft w:val="0"/>
      <w:marRight w:val="0"/>
      <w:marTop w:val="0"/>
      <w:marBottom w:val="0"/>
      <w:divBdr>
        <w:top w:val="none" w:sz="0" w:space="0" w:color="auto"/>
        <w:left w:val="none" w:sz="0" w:space="0" w:color="auto"/>
        <w:bottom w:val="none" w:sz="0" w:space="0" w:color="auto"/>
        <w:right w:val="none" w:sz="0" w:space="0" w:color="auto"/>
      </w:divBdr>
    </w:div>
    <w:div w:id="2092459235">
      <w:bodyDiv w:val="1"/>
      <w:marLeft w:val="0"/>
      <w:marRight w:val="0"/>
      <w:marTop w:val="0"/>
      <w:marBottom w:val="0"/>
      <w:divBdr>
        <w:top w:val="none" w:sz="0" w:space="0" w:color="auto"/>
        <w:left w:val="none" w:sz="0" w:space="0" w:color="auto"/>
        <w:bottom w:val="none" w:sz="0" w:space="0" w:color="auto"/>
        <w:right w:val="none" w:sz="0" w:space="0" w:color="auto"/>
      </w:divBdr>
    </w:div>
    <w:div w:id="2106991707">
      <w:bodyDiv w:val="1"/>
      <w:marLeft w:val="0"/>
      <w:marRight w:val="0"/>
      <w:marTop w:val="0"/>
      <w:marBottom w:val="0"/>
      <w:divBdr>
        <w:top w:val="none" w:sz="0" w:space="0" w:color="auto"/>
        <w:left w:val="none" w:sz="0" w:space="0" w:color="auto"/>
        <w:bottom w:val="none" w:sz="0" w:space="0" w:color="auto"/>
        <w:right w:val="none" w:sz="0" w:space="0" w:color="auto"/>
      </w:divBdr>
    </w:div>
    <w:div w:id="2121140161">
      <w:bodyDiv w:val="1"/>
      <w:marLeft w:val="0"/>
      <w:marRight w:val="0"/>
      <w:marTop w:val="0"/>
      <w:marBottom w:val="0"/>
      <w:divBdr>
        <w:top w:val="none" w:sz="0" w:space="0" w:color="auto"/>
        <w:left w:val="none" w:sz="0" w:space="0" w:color="auto"/>
        <w:bottom w:val="none" w:sz="0" w:space="0" w:color="auto"/>
        <w:right w:val="none" w:sz="0" w:space="0" w:color="auto"/>
      </w:divBdr>
    </w:div>
    <w:div w:id="2135829577">
      <w:bodyDiv w:val="1"/>
      <w:marLeft w:val="0"/>
      <w:marRight w:val="0"/>
      <w:marTop w:val="0"/>
      <w:marBottom w:val="0"/>
      <w:divBdr>
        <w:top w:val="none" w:sz="0" w:space="0" w:color="auto"/>
        <w:left w:val="none" w:sz="0" w:space="0" w:color="auto"/>
        <w:bottom w:val="none" w:sz="0" w:space="0" w:color="auto"/>
        <w:right w:val="none" w:sz="0" w:space="0" w:color="auto"/>
      </w:divBdr>
      <w:divsChild>
        <w:div w:id="1138719943">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planop.espol.edu.ec" TargetMode="External"/><Relationship Id="rId18" Type="http://schemas.openxmlformats.org/officeDocument/2006/relationships/footer" Target="footer2.xml"/><Relationship Id="rId26" Type="http://schemas.openxmlformats.org/officeDocument/2006/relationships/hyperlink" Target="http://www.vinculos.espol.edu.ec" TargetMode="External"/><Relationship Id="rId3" Type="http://schemas.openxmlformats.org/officeDocument/2006/relationships/customXml" Target="../customXml/item3.xml"/><Relationship Id="rId21" Type="http://schemas.openxmlformats.org/officeDocument/2006/relationships/image" Target="media/image2.emf"/><Relationship Id="rId7" Type="http://schemas.openxmlformats.org/officeDocument/2006/relationships/styles" Target="styles.xml"/><Relationship Id="rId12" Type="http://schemas.openxmlformats.org/officeDocument/2006/relationships/hyperlink" Target="mailto:vincula@espol.edu.ec" TargetMode="External"/><Relationship Id="rId17" Type="http://schemas.openxmlformats.org/officeDocument/2006/relationships/footer" Target="footer1.xml"/><Relationship Id="rId25"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5.jpeg"/><Relationship Id="rId5" Type="http://schemas.openxmlformats.org/officeDocument/2006/relationships/customXml" Target="../customXml/item5.xml"/><Relationship Id="rId15" Type="http://schemas.openxmlformats.org/officeDocument/2006/relationships/header" Target="header1.xml"/><Relationship Id="rId23" Type="http://schemas.openxmlformats.org/officeDocument/2006/relationships/image" Target="media/image4.jpeg"/><Relationship Id="rId28"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planop.espol.edu.ec" TargetMode="External"/><Relationship Id="rId22" Type="http://schemas.openxmlformats.org/officeDocument/2006/relationships/image" Target="media/image3.jpeg"/><Relationship Id="rId27" Type="http://schemas.openxmlformats.org/officeDocument/2006/relationships/footer" Target="footer4.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Compuesto">
      <a:dk1>
        <a:sysClr val="windowText" lastClr="000000"/>
      </a:dk1>
      <a:lt1>
        <a:sysClr val="window" lastClr="FFFFFF"/>
      </a:lt1>
      <a:dk2>
        <a:srgbClr val="5B6973"/>
      </a:dk2>
      <a:lt2>
        <a:srgbClr val="E7ECED"/>
      </a:lt2>
      <a:accent1>
        <a:srgbClr val="98C723"/>
      </a:accent1>
      <a:accent2>
        <a:srgbClr val="59B0B9"/>
      </a:accent2>
      <a:accent3>
        <a:srgbClr val="DEAE00"/>
      </a:accent3>
      <a:accent4>
        <a:srgbClr val="B77BB4"/>
      </a:accent4>
      <a:accent5>
        <a:srgbClr val="E0773C"/>
      </a:accent5>
      <a:accent6>
        <a:srgbClr val="A98D63"/>
      </a:accent6>
      <a:hlink>
        <a:srgbClr val="26CBEC"/>
      </a:hlink>
      <a:folHlink>
        <a:srgbClr val="598C8C"/>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Versión # 4 de los Lineamientos de Vinculación con la Sociedad de ESPOL, aprobado en Comisión de Vinculación con la Sociedad, según resolución CVC-15-06-01 del 24 junio de 2015 y aprobado en Consejo Politécnico, según resolución 15-09-381 del 15 de septiembre de 2015.  Documento elaborado por Noemí Lavid C., Aleyda Quinteros T. y Denise Rodríguez Z.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AE789770CC365F4DBC26A89E86AE72EF" ma:contentTypeVersion="1" ma:contentTypeDescription="Crear nuevo documento." ma:contentTypeScope="" ma:versionID="eeb7668a531e2fb8df62b051fac74cf0">
  <xsd:schema xmlns:xsd="http://www.w3.org/2001/XMLSchema" xmlns:xs="http://www.w3.org/2001/XMLSchema" xmlns:p="http://schemas.microsoft.com/office/2006/metadata/properties" xmlns:ns3="2a85b5ec-a049-4ce1-a42f-d4665065a0b9" targetNamespace="http://schemas.microsoft.com/office/2006/metadata/properties" ma:root="true" ma:fieldsID="c19169b07d291d6f77eeb204858aa59a" ns3:_="">
    <xsd:import namespace="2a85b5ec-a049-4ce1-a42f-d4665065a0b9"/>
    <xsd:element name="properties">
      <xsd:complexType>
        <xsd:sequence>
          <xsd:element name="documentManagement">
            <xsd:complexType>
              <xsd:all>
                <xsd:element ref="ns3: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a85b5ec-a049-4ce1-a42f-d4665065a0b9"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b:Source>
    <b:Tag>SNI12</b:Tag>
    <b:SourceType>Book</b:SourceType>
    <b:Guid>{D78AD2C3-5A23-4376-9A0F-343FDE4957C7}</b:Guid>
    <b:Author>
      <b:Author>
        <b:NameList>
          <b:Person>
            <b:Last>SNIESE</b:Last>
          </b:Person>
        </b:NameList>
      </b:Author>
    </b:Author>
    <b:Title>Sistema de Nacional de Información de Educación Superior</b:Title>
    <b:Year>2012</b:Year>
    <b:City>Quito</b:City>
    <b:Publisher>CEAACES</b:Publisher>
    <b:RefOrder>1</b:RefOrder>
  </b:Source>
  <b:Source>
    <b:Tag>CEA15</b:Tag>
    <b:SourceType>Book</b:SourceType>
    <b:Guid>{65481F59-458A-4F88-AD41-B806AD82CFE6}</b:Guid>
    <b:Author>
      <b:Author>
        <b:NameList>
          <b:Person>
            <b:Last>CEAACES</b:Last>
          </b:Person>
        </b:NameList>
      </b:Author>
    </b:Author>
    <b:Title>Modelo Génerico de evaluación del entorno de aprendizaje de carreras presenciales y semipresenciales de las universidades y escuelas politécnicas</b:Title>
    <b:Year>2015</b:Year>
    <b:City>Quito</b:City>
    <b:Publisher>Comisión de Evaluación y Acreditación de Carreras </b:Publisher>
    <b:RefOrder>3</b:RefOrder>
  </b:Source>
  <b:Source>
    <b:Tag>Ern04</b:Tag>
    <b:SourceType>Report</b:SourceType>
    <b:Guid>{984DB530-9042-478C-AFF1-5E6FF190F7A3}</b:Guid>
    <b:Title>FORMULACIÓN, EVALUACIÓN Y MONITOREO DE PROYECTOS SOCIALES </b:Title>
    <b:Year>2004</b:Year>
    <b:Author>
      <b:Author>
        <b:NameList>
          <b:Person>
            <b:Last>Cohen</b:Last>
            <b:First>Ernesto</b:First>
          </b:Person>
          <b:Person>
            <b:Last>Martínez</b:Last>
            <b:First>Rodrigo</b:First>
          </b:Person>
        </b:NameList>
      </b:Author>
    </b:Author>
    <b:Institution>CEPAL</b:Institution>
    <b:RefOrder>2</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816F6FE-69B5-4623-996C-5A2AECBC7899}">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280A41A0-8A27-4392-BFB3-C97D3EAFCFF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a85b5ec-a049-4ce1-a42f-d4665065a0b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DE3E77E-2279-482E-BEB6-57074858073B}">
  <ds:schemaRefs>
    <ds:schemaRef ds:uri="http://schemas.microsoft.com/sharepoint/v3/contenttype/forms"/>
  </ds:schemaRefs>
</ds:datastoreItem>
</file>

<file path=customXml/itemProps5.xml><?xml version="1.0" encoding="utf-8"?>
<ds:datastoreItem xmlns:ds="http://schemas.openxmlformats.org/officeDocument/2006/customXml" ds:itemID="{758C2AA8-5E53-4FA1-B9BB-1B1B0D7E4C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TotalTime>
  <Pages>29</Pages>
  <Words>7832</Words>
  <Characters>43078</Characters>
  <Application>Microsoft Office Word</Application>
  <DocSecurity>0</DocSecurity>
  <Lines>358</Lines>
  <Paragraphs>101</Paragraphs>
  <ScaleCrop>false</ScaleCrop>
  <HeadingPairs>
    <vt:vector size="2" baseType="variant">
      <vt:variant>
        <vt:lpstr>Título</vt:lpstr>
      </vt:variant>
      <vt:variant>
        <vt:i4>1</vt:i4>
      </vt:variant>
    </vt:vector>
  </HeadingPairs>
  <TitlesOfParts>
    <vt:vector size="1" baseType="lpstr">
      <vt:lpstr>lineamientos DE VINCULACIÓN CON LA SOCIEDAD</vt:lpstr>
    </vt:vector>
  </TitlesOfParts>
  <Company>ESPOL</Company>
  <LinksUpToDate>false</LinksUpToDate>
  <CharactersWithSpaces>50809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lineamientos DE VINCULACIÓN CON LA SOCIEDAD</dc:title>
  <dc:subject>Procesos de ejecución, monitoreo y cierre</dc:subject>
  <dc:creator>UVS-2015</dc:creator>
  <cp:lastModifiedBy>Noemi Elizabeth Lavid Cedeno</cp:lastModifiedBy>
  <cp:revision>9</cp:revision>
  <cp:lastPrinted>2015-11-10T17:04:00Z</cp:lastPrinted>
  <dcterms:created xsi:type="dcterms:W3CDTF">2015-09-24T19:02:00Z</dcterms:created>
  <dcterms:modified xsi:type="dcterms:W3CDTF">2015-11-18T17:39:00Z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0x010100AE789770CC365F4DBC26A89E86AE72EF</vt:lpwstr>
  </property>
</Properties>
</file>