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hAnsiTheme="minorHAnsi"/>
        </w:rPr>
        <w:id w:val="1844894135"/>
        <w:docPartObj>
          <w:docPartGallery w:val="Cover Pages"/>
          <w:docPartUnique/>
        </w:docPartObj>
      </w:sdtPr>
      <w:sdtEndPr>
        <w:rPr>
          <w:rFonts w:ascii="Times New Roman" w:hAnsi="Times New Roman"/>
          <w:b/>
          <w:bCs/>
          <w:sz w:val="10"/>
          <w:szCs w:val="10"/>
        </w:rPr>
      </w:sdtEndPr>
      <w:sdtContent>
        <w:tbl>
          <w:tblPr>
            <w:tblpPr w:leftFromText="187" w:rightFromText="187" w:vertAnchor="page" w:horzAnchor="page" w:tblpYSpec="top"/>
            <w:tblW w:w="12441" w:type="dxa"/>
            <w:tblLook w:val="04A0" w:firstRow="1" w:lastRow="0" w:firstColumn="1" w:lastColumn="0" w:noHBand="0" w:noVBand="1"/>
          </w:tblPr>
          <w:tblGrid>
            <w:gridCol w:w="1656"/>
            <w:gridCol w:w="10785"/>
          </w:tblGrid>
          <w:tr w:rsidR="00353A8A" w14:paraId="6E08FB25" w14:textId="77777777" w:rsidTr="00B925A2">
            <w:trPr>
              <w:trHeight w:val="1455"/>
            </w:trPr>
            <w:tc>
              <w:tcPr>
                <w:tcW w:w="1656" w:type="dxa"/>
                <w:tcBorders>
                  <w:right w:val="single" w:sz="4" w:space="0" w:color="FFFFFF" w:themeColor="background1"/>
                </w:tcBorders>
                <w:shd w:val="clear" w:color="auto" w:fill="3C8890" w:themeFill="accent2" w:themeFillShade="BF"/>
              </w:tcPr>
              <w:p w14:paraId="6BC73F7F" w14:textId="77777777" w:rsidR="00353A8A" w:rsidRPr="003822FD" w:rsidRDefault="00353A8A" w:rsidP="00AA06F4">
                <w:pPr>
                  <w:spacing w:after="0" w:line="276" w:lineRule="auto"/>
                  <w:rPr>
                    <w:rFonts w:asciiTheme="minorHAnsi" w:hAnsiTheme="minorHAnsi"/>
                  </w:rPr>
                </w:pPr>
              </w:p>
            </w:tc>
            <w:tc>
              <w:tcPr>
                <w:tcW w:w="10785" w:type="dxa"/>
                <w:tcBorders>
                  <w:left w:val="single" w:sz="4" w:space="0" w:color="FFFFFF" w:themeColor="background1"/>
                </w:tcBorders>
                <w:shd w:val="clear" w:color="auto" w:fill="3C8890" w:themeFill="accent2" w:themeFillShade="BF"/>
                <w:vAlign w:val="bottom"/>
              </w:tcPr>
              <w:p w14:paraId="55DBD862" w14:textId="77777777" w:rsidR="00353A8A" w:rsidRPr="003822FD" w:rsidRDefault="00B925A2" w:rsidP="00AA06F4">
                <w:pPr>
                  <w:pStyle w:val="Sinespaciado"/>
                  <w:spacing w:line="276" w:lineRule="auto"/>
                  <w:rPr>
                    <w:rFonts w:eastAsiaTheme="majorEastAsia" w:cstheme="majorBidi"/>
                    <w:b/>
                    <w:bCs/>
                    <w:color w:val="FFFFFF" w:themeColor="background1"/>
                    <w:sz w:val="72"/>
                    <w:szCs w:val="72"/>
                  </w:rPr>
                </w:pPr>
                <w:r>
                  <w:rPr>
                    <w:rFonts w:eastAsiaTheme="majorEastAsia" w:cstheme="majorBidi"/>
                    <w:b/>
                    <w:bCs/>
                    <w:color w:val="FFFFFF" w:themeColor="background1"/>
                    <w:sz w:val="72"/>
                    <w:szCs w:val="72"/>
                  </w:rPr>
                  <w:t>UVS-2015</w:t>
                </w:r>
              </w:p>
            </w:tc>
          </w:tr>
          <w:tr w:rsidR="00353A8A" w14:paraId="7867BFF1" w14:textId="77777777" w:rsidTr="00B925A2">
            <w:trPr>
              <w:trHeight w:val="2911"/>
            </w:trPr>
            <w:tc>
              <w:tcPr>
                <w:tcW w:w="1656" w:type="dxa"/>
                <w:tcBorders>
                  <w:right w:val="single" w:sz="4" w:space="0" w:color="000000" w:themeColor="text1"/>
                </w:tcBorders>
              </w:tcPr>
              <w:p w14:paraId="6997A895" w14:textId="77777777" w:rsidR="00353A8A" w:rsidRDefault="00353A8A" w:rsidP="00AA06F4">
                <w:pPr>
                  <w:spacing w:after="0" w:line="276" w:lineRule="auto"/>
                </w:pPr>
              </w:p>
            </w:tc>
            <w:tc>
              <w:tcPr>
                <w:tcW w:w="10785" w:type="dxa"/>
                <w:tcBorders>
                  <w:left w:val="single" w:sz="4" w:space="0" w:color="000000" w:themeColor="text1"/>
                </w:tcBorders>
                <w:vAlign w:val="center"/>
              </w:tcPr>
              <w:sdt>
                <w:sdtPr>
                  <w:rPr>
                    <w:b/>
                    <w:color w:val="A68100" w:themeColor="accent3" w:themeShade="BF"/>
                    <w:sz w:val="100"/>
                    <w:szCs w:val="100"/>
                  </w:rPr>
                  <w:alias w:val="Compañía"/>
                  <w:id w:val="15676123"/>
                  <w:dataBinding w:prefixMappings="xmlns:ns0='http://schemas.openxmlformats.org/officeDocument/2006/extended-properties'" w:xpath="/ns0:Properties[1]/ns0:Company[1]" w:storeItemID="{6668398D-A668-4E3E-A5EB-62B293D839F1}"/>
                  <w:text/>
                </w:sdtPr>
                <w:sdtEndPr/>
                <w:sdtContent>
                  <w:p w14:paraId="7A2B5CED" w14:textId="77777777" w:rsidR="00353A8A" w:rsidRPr="00096913" w:rsidRDefault="00F16DB7" w:rsidP="00AA06F4">
                    <w:pPr>
                      <w:pStyle w:val="Sinespaciado"/>
                      <w:spacing w:line="276" w:lineRule="auto"/>
                      <w:rPr>
                        <w:b/>
                        <w:color w:val="A68100" w:themeColor="accent3" w:themeShade="BF"/>
                        <w:sz w:val="100"/>
                        <w:szCs w:val="100"/>
                      </w:rPr>
                    </w:pPr>
                    <w:r>
                      <w:rPr>
                        <w:b/>
                        <w:color w:val="A68100" w:themeColor="accent3" w:themeShade="BF"/>
                        <w:sz w:val="100"/>
                        <w:szCs w:val="100"/>
                      </w:rPr>
                      <w:t>ESPOL</w:t>
                    </w:r>
                  </w:p>
                </w:sdtContent>
              </w:sdt>
              <w:p w14:paraId="6C98F984" w14:textId="77777777" w:rsidR="001E6707" w:rsidRPr="00B925A2" w:rsidRDefault="001E6707" w:rsidP="00AA06F4">
                <w:pPr>
                  <w:pStyle w:val="Sinespaciado"/>
                  <w:spacing w:line="276" w:lineRule="auto"/>
                  <w:rPr>
                    <w:color w:val="000000" w:themeColor="text1"/>
                    <w:sz w:val="160"/>
                    <w:szCs w:val="160"/>
                  </w:rPr>
                </w:pPr>
              </w:p>
              <w:tbl>
                <w:tblPr>
                  <w:tblpPr w:leftFromText="187" w:rightFromText="187" w:vertAnchor="page" w:horzAnchor="margin" w:tblpY="2814"/>
                  <w:tblW w:w="4627" w:type="pct"/>
                  <w:tblLook w:val="04A0" w:firstRow="1" w:lastRow="0" w:firstColumn="1" w:lastColumn="0" w:noHBand="0" w:noVBand="1"/>
                </w:tblPr>
                <w:tblGrid>
                  <w:gridCol w:w="9781"/>
                </w:tblGrid>
                <w:tr w:rsidR="00B925A2" w14:paraId="499FB2B3" w14:textId="77777777" w:rsidTr="00655734">
                  <w:tc>
                    <w:tcPr>
                      <w:tcW w:w="5000" w:type="pct"/>
                    </w:tcPr>
                    <w:p w14:paraId="43A91BE3" w14:textId="28017A7A" w:rsidR="00B925A2" w:rsidRPr="00655734" w:rsidRDefault="00B925A2" w:rsidP="00AA06F4">
                      <w:pPr>
                        <w:pStyle w:val="Sinespaciado"/>
                        <w:spacing w:line="276" w:lineRule="auto"/>
                        <w:rPr>
                          <w:b/>
                          <w:bCs/>
                          <w:caps/>
                          <w:sz w:val="120"/>
                          <w:szCs w:val="120"/>
                        </w:rPr>
                      </w:pPr>
                      <w:r w:rsidRPr="00D241F8">
                        <w:rPr>
                          <w:bCs/>
                          <w:caps/>
                          <w:color w:val="A68100" w:themeColor="accent3" w:themeShade="BF"/>
                          <w:sz w:val="40"/>
                          <w:szCs w:val="40"/>
                          <w:lang w:val="es-ES"/>
                        </w:rPr>
                        <w:t>[</w:t>
                      </w:r>
                      <w:sdt>
                        <w:sdtPr>
                          <w:rPr>
                            <w:rFonts w:eastAsia="Times New Roman" w:cs="Times New Roman"/>
                            <w:sz w:val="40"/>
                            <w:szCs w:val="40"/>
                          </w:rPr>
                          <w:alias w:val="Título"/>
                          <w:id w:val="15676137"/>
                          <w:dataBinding w:prefixMappings="xmlns:ns0='http://schemas.openxmlformats.org/package/2006/metadata/core-properties' xmlns:ns1='http://purl.org/dc/elements/1.1/'" w:xpath="/ns0:coreProperties[1]/ns1:title[1]" w:storeItemID="{6C3C8BC8-F283-45AE-878A-BAB7291924A1}"/>
                          <w:text/>
                        </w:sdtPr>
                        <w:sdtEndPr/>
                        <w:sdtContent>
                          <w:r w:rsidR="006C3E79" w:rsidRPr="00D241F8">
                            <w:rPr>
                              <w:rFonts w:eastAsia="Times New Roman" w:cs="Times New Roman"/>
                              <w:sz w:val="40"/>
                              <w:szCs w:val="40"/>
                            </w:rPr>
                            <w:t>LINEAMIENTOS DE VINCULACIÓN CON LA SOCIEDAD- 3.1 DESARROLLO DE PROYECTOS DE VINCULACIÓN PRESENTADOS POR LAS UNIDADES ACADÉMICAS/CARRERAS</w:t>
                          </w:r>
                        </w:sdtContent>
                      </w:sdt>
                      <w:r w:rsidRPr="006C3E79">
                        <w:rPr>
                          <w:b/>
                          <w:bCs/>
                          <w:caps/>
                          <w:color w:val="A68100" w:themeColor="accent3" w:themeShade="BF"/>
                          <w:sz w:val="32"/>
                          <w:szCs w:val="32"/>
                          <w:lang w:val="es-ES"/>
                        </w:rPr>
                        <w:t>]</w:t>
                      </w:r>
                    </w:p>
                  </w:tc>
                </w:tr>
                <w:tr w:rsidR="00B925A2" w14:paraId="5E25FD3E" w14:textId="77777777" w:rsidTr="00CC08B4">
                  <w:trPr>
                    <w:trHeight w:val="1326"/>
                  </w:trPr>
                  <w:sdt>
                    <w:sdtPr>
                      <w:rPr>
                        <w:color w:val="808080" w:themeColor="background1" w:themeShade="80"/>
                        <w:szCs w:val="24"/>
                      </w:rPr>
                      <w:alias w:val="Descripción breve"/>
                      <w:id w:val="15676143"/>
                      <w:dataBinding w:prefixMappings="xmlns:ns0='http://schemas.microsoft.com/office/2006/coverPageProps'" w:xpath="/ns0:CoverPageProperties[1]/ns0:Abstract[1]" w:storeItemID="{55AF091B-3C7A-41E3-B477-F2FDAA23CFDA}"/>
                      <w:text/>
                    </w:sdtPr>
                    <w:sdtEndPr/>
                    <w:sdtContent>
                      <w:tc>
                        <w:tcPr>
                          <w:tcW w:w="5000" w:type="pct"/>
                        </w:tcPr>
                        <w:p w14:paraId="0E9751B3" w14:textId="31B53E61" w:rsidR="00B925A2" w:rsidRDefault="00BB20D5" w:rsidP="00BB20D5">
                          <w:pPr>
                            <w:pStyle w:val="Sinespaciado"/>
                            <w:spacing w:line="276" w:lineRule="auto"/>
                            <w:jc w:val="both"/>
                            <w:rPr>
                              <w:color w:val="808080" w:themeColor="background1" w:themeShade="80"/>
                            </w:rPr>
                          </w:pPr>
                          <w:r w:rsidRPr="00BB20D5">
                            <w:rPr>
                              <w:color w:val="808080" w:themeColor="background1" w:themeShade="80"/>
                              <w:szCs w:val="24"/>
                            </w:rPr>
                            <w:t>Versión # 4 de los Lineamientos de Vinculación con la Sociedad,  aprobado en Comisión de Vinculación con la Sociedad, el día 24 junio 2015</w:t>
                          </w:r>
                          <w:r>
                            <w:rPr>
                              <w:color w:val="808080" w:themeColor="background1" w:themeShade="80"/>
                              <w:szCs w:val="24"/>
                            </w:rPr>
                            <w:t xml:space="preserve">. Documento </w:t>
                          </w:r>
                          <w:r w:rsidRPr="00BB20D5">
                            <w:rPr>
                              <w:color w:val="808080" w:themeColor="background1" w:themeShade="80"/>
                              <w:szCs w:val="24"/>
                            </w:rPr>
                            <w:t>elaborado por Noemí Lavid, Aleyda Quinteros y Denise Rodríguez, para la aprobación de programas, proyectos, servicios y actividades específicas de Vinculación con la Sociedad</w:t>
                          </w:r>
                          <w:r>
                            <w:rPr>
                              <w:color w:val="808080" w:themeColor="background1" w:themeShade="80"/>
                              <w:szCs w:val="24"/>
                            </w:rPr>
                            <w:t>.</w:t>
                          </w:r>
                        </w:p>
                      </w:tc>
                    </w:sdtContent>
                  </w:sdt>
                </w:tr>
              </w:tbl>
              <w:p w14:paraId="72711CB8" w14:textId="77777777" w:rsidR="00353A8A" w:rsidRDefault="00353A8A" w:rsidP="00AA06F4">
                <w:pPr>
                  <w:pStyle w:val="Sinespaciado"/>
                  <w:spacing w:line="276" w:lineRule="auto"/>
                  <w:jc w:val="center"/>
                  <w:rPr>
                    <w:color w:val="A68100" w:themeColor="accent3" w:themeShade="BF"/>
                  </w:rPr>
                </w:pPr>
              </w:p>
            </w:tc>
          </w:tr>
        </w:tbl>
        <w:p w14:paraId="3F3B7F8E" w14:textId="77777777" w:rsidR="00353A8A" w:rsidRPr="00655734" w:rsidRDefault="00353A8A" w:rsidP="00AA06F4">
          <w:pPr>
            <w:spacing w:after="0" w:line="276" w:lineRule="auto"/>
            <w:ind w:left="0"/>
            <w:rPr>
              <w:rFonts w:eastAsiaTheme="minorEastAsia"/>
              <w:lang w:eastAsia="es-EC"/>
            </w:rPr>
          </w:pPr>
        </w:p>
        <w:p w14:paraId="68993FED" w14:textId="77777777" w:rsidR="00353A8A" w:rsidRPr="00655734" w:rsidRDefault="00353A8A" w:rsidP="00AA06F4">
          <w:pPr>
            <w:spacing w:after="0" w:line="276" w:lineRule="auto"/>
            <w:ind w:left="0"/>
            <w:rPr>
              <w:rFonts w:eastAsiaTheme="minorEastAsia"/>
              <w:lang w:eastAsia="es-EC"/>
            </w:rPr>
          </w:pPr>
        </w:p>
        <w:p w14:paraId="5A366307" w14:textId="77777777" w:rsidR="00353A8A" w:rsidRDefault="00353A8A" w:rsidP="00AA06F4">
          <w:pPr>
            <w:spacing w:after="0" w:line="276" w:lineRule="auto"/>
            <w:ind w:left="0"/>
            <w:rPr>
              <w:rFonts w:eastAsiaTheme="minorEastAsia"/>
              <w:lang w:eastAsia="es-EC"/>
            </w:rPr>
          </w:pPr>
        </w:p>
        <w:p w14:paraId="7381EE03" w14:textId="77777777" w:rsidR="00655734" w:rsidRDefault="00655734" w:rsidP="00AA06F4">
          <w:pPr>
            <w:spacing w:after="0" w:line="276" w:lineRule="auto"/>
            <w:ind w:left="0"/>
            <w:rPr>
              <w:rFonts w:eastAsiaTheme="minorEastAsia"/>
              <w:lang w:eastAsia="es-EC"/>
            </w:rPr>
          </w:pPr>
        </w:p>
        <w:p w14:paraId="5A94ED90" w14:textId="77777777" w:rsidR="00655734" w:rsidRDefault="00655734" w:rsidP="00AA06F4">
          <w:pPr>
            <w:spacing w:after="0" w:line="276" w:lineRule="auto"/>
            <w:ind w:left="0"/>
            <w:rPr>
              <w:rFonts w:eastAsiaTheme="minorEastAsia"/>
              <w:lang w:eastAsia="es-EC"/>
            </w:rPr>
          </w:pPr>
        </w:p>
        <w:p w14:paraId="4E73E609" w14:textId="77777777" w:rsidR="00655734" w:rsidRDefault="00655734" w:rsidP="00AA06F4">
          <w:pPr>
            <w:spacing w:after="0" w:line="276" w:lineRule="auto"/>
            <w:ind w:left="0"/>
            <w:rPr>
              <w:rFonts w:eastAsiaTheme="minorEastAsia"/>
              <w:lang w:eastAsia="es-EC"/>
            </w:rPr>
          </w:pPr>
        </w:p>
        <w:p w14:paraId="4F4CC90D" w14:textId="77777777" w:rsidR="00655734" w:rsidRDefault="00655734" w:rsidP="00AA06F4">
          <w:pPr>
            <w:spacing w:after="0" w:line="276" w:lineRule="auto"/>
            <w:ind w:left="0"/>
            <w:rPr>
              <w:rFonts w:eastAsiaTheme="minorEastAsia"/>
              <w:lang w:eastAsia="es-EC"/>
            </w:rPr>
          </w:pPr>
        </w:p>
        <w:sdt>
          <w:sdtPr>
            <w:rPr>
              <w:b/>
              <w:sz w:val="100"/>
              <w:szCs w:val="100"/>
            </w:rPr>
            <w:alias w:val="Autor"/>
            <w:id w:val="15676130"/>
            <w:dataBinding w:prefixMappings="xmlns:ns0='http://schemas.openxmlformats.org/package/2006/metadata/core-properties' xmlns:ns1='http://purl.org/dc/elements/1.1/'" w:xpath="/ns0:coreProperties[1]/ns1:creator[1]" w:storeItemID="{6C3C8BC8-F283-45AE-878A-BAB7291924A1}"/>
            <w:text/>
          </w:sdtPr>
          <w:sdtEndPr/>
          <w:sdtContent>
            <w:p w14:paraId="4FC9D322" w14:textId="77777777" w:rsidR="00655734" w:rsidRPr="000C6E02" w:rsidRDefault="00ED7284" w:rsidP="00AA06F4">
              <w:pPr>
                <w:pStyle w:val="Sinespaciado"/>
                <w:spacing w:line="276" w:lineRule="auto"/>
                <w:rPr>
                  <w:rFonts w:ascii="Times New Roman" w:eastAsiaTheme="minorHAnsi" w:hAnsi="Times New Roman"/>
                  <w:b/>
                  <w:sz w:val="100"/>
                  <w:szCs w:val="100"/>
                  <w:lang w:eastAsia="en-US"/>
                </w:rPr>
              </w:pPr>
              <w:r>
                <w:rPr>
                  <w:b/>
                  <w:sz w:val="100"/>
                  <w:szCs w:val="100"/>
                </w:rPr>
                <w:t>U</w:t>
              </w:r>
              <w:r w:rsidR="00655734">
                <w:rPr>
                  <w:b/>
                  <w:sz w:val="100"/>
                  <w:szCs w:val="100"/>
                </w:rPr>
                <w:t>VS-</w:t>
              </w:r>
              <w:r>
                <w:rPr>
                  <w:b/>
                  <w:sz w:val="100"/>
                  <w:szCs w:val="100"/>
                </w:rPr>
                <w:t>2015</w:t>
              </w:r>
            </w:p>
          </w:sdtContent>
        </w:sdt>
        <w:p w14:paraId="514AD0B1" w14:textId="10607895" w:rsidR="006C3E79" w:rsidRDefault="005E1A41" w:rsidP="006C3E79">
          <w:pPr>
            <w:spacing w:after="0" w:line="276" w:lineRule="auto"/>
            <w:ind w:left="0"/>
            <w:jc w:val="left"/>
            <w:rPr>
              <w:b/>
              <w:bCs/>
              <w:sz w:val="10"/>
              <w:szCs w:val="10"/>
            </w:rPr>
          </w:pPr>
          <w:r w:rsidRPr="005E1A41">
            <w:rPr>
              <w:b/>
              <w:bCs/>
              <w:sz w:val="10"/>
              <w:szCs w:val="10"/>
            </w:rPr>
            <w:br w:type="page"/>
          </w:r>
        </w:p>
      </w:sdtContent>
    </w:sdt>
    <w:p w14:paraId="57B94CAA" w14:textId="77777777" w:rsidR="007F7410" w:rsidRDefault="007F7410" w:rsidP="00856AF5">
      <w:pPr>
        <w:pStyle w:val="Ttulo1"/>
        <w:numPr>
          <w:ilvl w:val="0"/>
          <w:numId w:val="23"/>
        </w:numPr>
        <w:pBdr>
          <w:bottom w:val="single" w:sz="8" w:space="5" w:color="98C723" w:themeColor="accent1"/>
        </w:pBdr>
        <w:spacing w:after="240" w:line="276" w:lineRule="auto"/>
        <w:ind w:left="360"/>
        <w:rPr>
          <w:szCs w:val="28"/>
        </w:rPr>
        <w:sectPr w:rsidR="007F7410" w:rsidSect="00630ECC">
          <w:headerReference w:type="default" r:id="rId12"/>
          <w:footerReference w:type="default" r:id="rId13"/>
          <w:footerReference w:type="first" r:id="rId14"/>
          <w:pgSz w:w="12240" w:h="15840"/>
          <w:pgMar w:top="1134" w:right="1440" w:bottom="1134" w:left="1440" w:header="425" w:footer="125" w:gutter="0"/>
          <w:pgNumType w:start="0"/>
          <w:cols w:space="708"/>
          <w:titlePg/>
          <w:docGrid w:linePitch="360"/>
        </w:sectPr>
      </w:pPr>
    </w:p>
    <w:p w14:paraId="3A748040" w14:textId="79AC07EF" w:rsidR="003D70E3" w:rsidRPr="00AA06F4" w:rsidRDefault="0046531A" w:rsidP="00856AF5">
      <w:pPr>
        <w:pStyle w:val="Ttulo1"/>
        <w:numPr>
          <w:ilvl w:val="0"/>
          <w:numId w:val="23"/>
        </w:numPr>
        <w:pBdr>
          <w:bottom w:val="single" w:sz="8" w:space="5" w:color="98C723" w:themeColor="accent1"/>
        </w:pBdr>
        <w:spacing w:after="240" w:line="276" w:lineRule="auto"/>
        <w:ind w:left="360"/>
        <w:rPr>
          <w:szCs w:val="28"/>
        </w:rPr>
      </w:pPr>
      <w:bookmarkStart w:id="0" w:name="_Toc430869277"/>
      <w:r w:rsidRPr="00AA06F4">
        <w:rPr>
          <w:szCs w:val="28"/>
        </w:rPr>
        <w:lastRenderedPageBreak/>
        <w:t>MODELO DE VINCULACIÓN CON LA SOCIEDAD</w:t>
      </w:r>
      <w:bookmarkEnd w:id="0"/>
    </w:p>
    <w:p w14:paraId="2268F583" w14:textId="267C6AB5" w:rsidR="00930468" w:rsidRDefault="00377F5B" w:rsidP="005F6CEA">
      <w:pPr>
        <w:spacing w:after="0" w:line="276" w:lineRule="auto"/>
        <w:ind w:left="0"/>
        <w:jc w:val="center"/>
        <w:rPr>
          <w:b/>
          <w:bCs/>
        </w:rPr>
      </w:pPr>
      <w:r>
        <w:rPr>
          <w:noProof/>
          <w:lang w:eastAsia="es-EC"/>
        </w:rPr>
        <w:drawing>
          <wp:inline distT="0" distB="0" distL="0" distR="0" wp14:anchorId="0E166651" wp14:editId="0C5FEC9F">
            <wp:extent cx="8110220" cy="5414010"/>
            <wp:effectExtent l="0" t="0" r="5080" b="0"/>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10220" cy="5414010"/>
                    </a:xfrm>
                    <a:prstGeom prst="rect">
                      <a:avLst/>
                    </a:prstGeom>
                    <a:noFill/>
                    <a:ln>
                      <a:noFill/>
                    </a:ln>
                  </pic:spPr>
                </pic:pic>
              </a:graphicData>
            </a:graphic>
          </wp:inline>
        </w:drawing>
      </w:r>
      <w:bookmarkStart w:id="1" w:name="_GoBack"/>
      <w:bookmarkEnd w:id="1"/>
      <w:r w:rsidR="0029064A" w:rsidRPr="0029064A">
        <w:t xml:space="preserve"> </w:t>
      </w:r>
      <w:r w:rsidR="00930468">
        <w:br w:type="page"/>
      </w:r>
    </w:p>
    <w:p w14:paraId="4758A477" w14:textId="77777777" w:rsidR="007F7410" w:rsidRDefault="007F7410" w:rsidP="00856AF5">
      <w:pPr>
        <w:pStyle w:val="Ttulo1"/>
        <w:numPr>
          <w:ilvl w:val="0"/>
          <w:numId w:val="23"/>
        </w:numPr>
        <w:pBdr>
          <w:bottom w:val="single" w:sz="8" w:space="5" w:color="98C723" w:themeColor="accent1"/>
        </w:pBdr>
        <w:spacing w:before="240" w:after="240" w:line="276" w:lineRule="auto"/>
        <w:ind w:left="360"/>
        <w:rPr>
          <w:szCs w:val="28"/>
        </w:rPr>
        <w:sectPr w:rsidR="007F7410" w:rsidSect="00B93F2C">
          <w:pgSz w:w="15840" w:h="12240" w:orient="landscape"/>
          <w:pgMar w:top="1440" w:right="1134" w:bottom="1440" w:left="1134" w:header="425" w:footer="125" w:gutter="0"/>
          <w:cols w:space="708"/>
          <w:docGrid w:linePitch="360"/>
        </w:sectPr>
      </w:pPr>
    </w:p>
    <w:p w14:paraId="360485A2" w14:textId="77777777" w:rsidR="0046531A" w:rsidRPr="00CF3775" w:rsidRDefault="0046531A" w:rsidP="00856AF5">
      <w:pPr>
        <w:pStyle w:val="Ttulo1"/>
        <w:numPr>
          <w:ilvl w:val="0"/>
          <w:numId w:val="23"/>
        </w:numPr>
        <w:pBdr>
          <w:bottom w:val="single" w:sz="8" w:space="5" w:color="98C723" w:themeColor="accent1"/>
        </w:pBdr>
        <w:spacing w:before="240" w:after="240" w:line="276" w:lineRule="auto"/>
        <w:ind w:left="360"/>
        <w:rPr>
          <w:szCs w:val="28"/>
        </w:rPr>
      </w:pPr>
      <w:bookmarkStart w:id="2" w:name="_Toc430869279"/>
      <w:r w:rsidRPr="00CF3775">
        <w:rPr>
          <w:szCs w:val="28"/>
        </w:rPr>
        <w:lastRenderedPageBreak/>
        <w:t>PROYECTOS DE VINCULACIÓN</w:t>
      </w:r>
      <w:r w:rsidR="001F7A53">
        <w:rPr>
          <w:szCs w:val="28"/>
        </w:rPr>
        <w:t xml:space="preserve"> CON LA SOCIEDAD</w:t>
      </w:r>
      <w:bookmarkEnd w:id="2"/>
    </w:p>
    <w:p w14:paraId="09B38AB0" w14:textId="77777777" w:rsidR="006F7CA1" w:rsidRDefault="006F7CA1" w:rsidP="006F7CA1">
      <w:pPr>
        <w:spacing w:after="0"/>
        <w:ind w:left="426"/>
        <w:rPr>
          <w:rFonts w:cs="Times New Roman"/>
        </w:rPr>
      </w:pPr>
    </w:p>
    <w:p w14:paraId="29114AA9" w14:textId="2D9E31BF" w:rsidR="001F7A53" w:rsidRDefault="00E853AB" w:rsidP="006F7CA1">
      <w:pPr>
        <w:spacing w:after="0"/>
        <w:ind w:left="426"/>
        <w:rPr>
          <w:rFonts w:cs="Times New Roman"/>
        </w:rPr>
      </w:pPr>
      <w:r>
        <w:rPr>
          <w:rFonts w:cs="Times New Roman"/>
        </w:rPr>
        <w:t>Un proyecto e</w:t>
      </w:r>
      <w:r w:rsidR="001F7A53" w:rsidRPr="001F7A53">
        <w:rPr>
          <w:rFonts w:cs="Times New Roman"/>
        </w:rPr>
        <w:t>s la unidad mínima de asignación de recursos, que a través de un conjunto integrado de procesos y actividades pretenden transformar una parcela de la realidad, disminuyendo o eliminando u</w:t>
      </w:r>
      <w:r w:rsidR="00CF389E">
        <w:rPr>
          <w:rFonts w:cs="Times New Roman"/>
        </w:rPr>
        <w:t>n</w:t>
      </w:r>
      <w:r w:rsidR="001F7A53" w:rsidRPr="001F7A53">
        <w:rPr>
          <w:rFonts w:cs="Times New Roman"/>
        </w:rPr>
        <w:t xml:space="preserve"> déficit o solucionando un problema</w:t>
      </w:r>
      <w:r w:rsidR="007435E5">
        <w:rPr>
          <w:rFonts w:cs="Times New Roman"/>
        </w:rPr>
        <w:t>.</w:t>
      </w:r>
      <w:r w:rsidR="00874B2C">
        <w:rPr>
          <w:rFonts w:cs="Times New Roman"/>
        </w:rPr>
        <w:t xml:space="preserve"> </w:t>
      </w:r>
      <w:sdt>
        <w:sdtPr>
          <w:rPr>
            <w:rFonts w:cs="Times New Roman"/>
          </w:rPr>
          <w:id w:val="1098990709"/>
          <w:citation/>
        </w:sdtPr>
        <w:sdtEndPr/>
        <w:sdtContent>
          <w:r w:rsidR="00874B2C">
            <w:rPr>
              <w:rFonts w:cs="Times New Roman"/>
            </w:rPr>
            <w:fldChar w:fldCharType="begin"/>
          </w:r>
          <w:r w:rsidR="00874B2C">
            <w:rPr>
              <w:rFonts w:cs="Times New Roman"/>
            </w:rPr>
            <w:instrText xml:space="preserve"> CITATION Ern04 \l 12298 </w:instrText>
          </w:r>
          <w:r w:rsidR="00874B2C">
            <w:rPr>
              <w:rFonts w:cs="Times New Roman"/>
            </w:rPr>
            <w:fldChar w:fldCharType="separate"/>
          </w:r>
          <w:r w:rsidR="00874B2C" w:rsidRPr="00874B2C">
            <w:rPr>
              <w:rFonts w:cs="Times New Roman"/>
              <w:noProof/>
            </w:rPr>
            <w:t>(Cohen &amp; Martínez, 2004)</w:t>
          </w:r>
          <w:r w:rsidR="00874B2C">
            <w:rPr>
              <w:rFonts w:cs="Times New Roman"/>
            </w:rPr>
            <w:fldChar w:fldCharType="end"/>
          </w:r>
        </w:sdtContent>
      </w:sdt>
      <w:r w:rsidR="001F7A53" w:rsidRPr="001F7A53">
        <w:rPr>
          <w:rFonts w:cs="Times New Roman"/>
        </w:rPr>
        <w:t>.</w:t>
      </w:r>
    </w:p>
    <w:p w14:paraId="1769F337" w14:textId="77777777" w:rsidR="001F7A53" w:rsidRPr="001F7A53" w:rsidRDefault="001F7A53" w:rsidP="006F7CA1">
      <w:pPr>
        <w:spacing w:after="0"/>
        <w:ind w:left="426"/>
        <w:rPr>
          <w:rFonts w:cs="Times New Roman"/>
        </w:rPr>
      </w:pPr>
    </w:p>
    <w:p w14:paraId="56A432D6" w14:textId="0370516B" w:rsidR="001F7A53" w:rsidRDefault="001F7A53" w:rsidP="006F7CA1">
      <w:pPr>
        <w:spacing w:after="0"/>
        <w:ind w:left="426"/>
        <w:rPr>
          <w:rFonts w:cs="Times New Roman"/>
        </w:rPr>
      </w:pPr>
      <w:r w:rsidRPr="001F7A53">
        <w:rPr>
          <w:rFonts w:cs="Times New Roman"/>
        </w:rPr>
        <w:t>Los proyectos de desarrollo local o comunitario son iniciativas planificadas que responden a las necesidades sociales concretas de una o varias comunidades comprendidas e</w:t>
      </w:r>
      <w:r w:rsidR="007B100A">
        <w:rPr>
          <w:rFonts w:cs="Times New Roman"/>
        </w:rPr>
        <w:t>n</w:t>
      </w:r>
      <w:r w:rsidRPr="001F7A53">
        <w:rPr>
          <w:rFonts w:cs="Times New Roman"/>
        </w:rPr>
        <w:t xml:space="preserve"> una localidad, estos proyectos, en algunos casos, responden a las propias demandas que realizan grupos organizados comunitarios, para atender problemas vinculados a su accionar diario.</w:t>
      </w:r>
    </w:p>
    <w:p w14:paraId="743F1BDF" w14:textId="77777777" w:rsidR="001F7A53" w:rsidRPr="001F7A53" w:rsidRDefault="001F7A53" w:rsidP="006F7CA1">
      <w:pPr>
        <w:spacing w:after="0"/>
        <w:ind w:left="426"/>
        <w:rPr>
          <w:rFonts w:cs="Times New Roman"/>
        </w:rPr>
      </w:pPr>
    </w:p>
    <w:p w14:paraId="60913ED3" w14:textId="71AF42F9" w:rsidR="00CF3764" w:rsidRPr="001F7A53" w:rsidRDefault="00CF389E" w:rsidP="006F7CA1">
      <w:pPr>
        <w:spacing w:after="0"/>
        <w:ind w:left="426"/>
        <w:rPr>
          <w:rFonts w:cs="Times New Roman"/>
        </w:rPr>
      </w:pPr>
      <w:r>
        <w:rPr>
          <w:rFonts w:cs="Times New Roman"/>
        </w:rPr>
        <w:t>Los proyectos de vinculación con la s</w:t>
      </w:r>
      <w:r w:rsidR="001F7A53" w:rsidRPr="001F7A53">
        <w:rPr>
          <w:rFonts w:cs="Times New Roman"/>
        </w:rPr>
        <w:t>ociedad están asociados directamente a los objetivos de los programas, pueden ser realizados en diferentes áreas de competencia académica, dentro de un mismo programa. Para la ejecución de estos proyectos se debe propender la participación de estudiantes y docentes.</w:t>
      </w:r>
    </w:p>
    <w:p w14:paraId="3F242049" w14:textId="77777777" w:rsidR="001F7A53" w:rsidRDefault="001F7A53" w:rsidP="006F7CA1">
      <w:pPr>
        <w:spacing w:after="0"/>
        <w:ind w:left="0"/>
        <w:jc w:val="left"/>
        <w:rPr>
          <w:rFonts w:asciiTheme="majorHAnsi" w:eastAsiaTheme="majorEastAsia" w:hAnsiTheme="majorHAnsi" w:cstheme="majorBidi"/>
          <w:b/>
          <w:bCs/>
          <w:color w:val="285B60" w:themeColor="accent2" w:themeShade="80"/>
          <w:sz w:val="26"/>
          <w:szCs w:val="26"/>
        </w:rPr>
      </w:pPr>
    </w:p>
    <w:p w14:paraId="0C87EA6B" w14:textId="77777777" w:rsidR="00EC5984" w:rsidRPr="00EC5984" w:rsidRDefault="00EC5984" w:rsidP="00856AF5">
      <w:pPr>
        <w:pStyle w:val="Prrafodelista"/>
        <w:numPr>
          <w:ilvl w:val="0"/>
          <w:numId w:val="2"/>
        </w:numPr>
        <w:spacing w:after="0"/>
        <w:rPr>
          <w:rFonts w:eastAsiaTheme="minorEastAsia" w:cs="Times New Roman"/>
          <w:b/>
          <w:vanish/>
          <w:lang w:eastAsia="es-EC"/>
        </w:rPr>
      </w:pPr>
    </w:p>
    <w:p w14:paraId="7AC066F6" w14:textId="77777777" w:rsidR="00EC5984" w:rsidRPr="00EC5984" w:rsidRDefault="00EC5984" w:rsidP="00856AF5">
      <w:pPr>
        <w:pStyle w:val="Prrafodelista"/>
        <w:numPr>
          <w:ilvl w:val="0"/>
          <w:numId w:val="2"/>
        </w:numPr>
        <w:spacing w:after="0"/>
        <w:rPr>
          <w:rFonts w:eastAsiaTheme="minorEastAsia" w:cs="Times New Roman"/>
          <w:b/>
          <w:vanish/>
          <w:lang w:eastAsia="es-EC"/>
        </w:rPr>
      </w:pPr>
    </w:p>
    <w:p w14:paraId="67D10434" w14:textId="77777777" w:rsidR="00EC5984" w:rsidRPr="00EC5984" w:rsidRDefault="00EC5984" w:rsidP="00856AF5">
      <w:pPr>
        <w:pStyle w:val="Prrafodelista"/>
        <w:numPr>
          <w:ilvl w:val="0"/>
          <w:numId w:val="2"/>
        </w:numPr>
        <w:spacing w:after="0"/>
        <w:rPr>
          <w:rFonts w:eastAsiaTheme="minorEastAsia" w:cs="Times New Roman"/>
          <w:b/>
          <w:vanish/>
          <w:lang w:eastAsia="es-EC"/>
        </w:rPr>
      </w:pPr>
    </w:p>
    <w:p w14:paraId="5AB9E83F" w14:textId="5DFFBB30" w:rsidR="004D104C" w:rsidRPr="006F7CA1" w:rsidRDefault="006F7CA1" w:rsidP="001D4951">
      <w:pPr>
        <w:ind w:left="426"/>
        <w:rPr>
          <w:rFonts w:cs="Times New Roman"/>
        </w:rPr>
      </w:pPr>
      <w:r w:rsidRPr="00B93F2C">
        <w:rPr>
          <w:rFonts w:cs="Times New Roman"/>
        </w:rPr>
        <w:t>Los programas y proyectos deben ser instrumentos que</w:t>
      </w:r>
      <w:r w:rsidR="00E853AB">
        <w:rPr>
          <w:rFonts w:cs="Times New Roman"/>
        </w:rPr>
        <w:t>,</w:t>
      </w:r>
      <w:r w:rsidRPr="00B93F2C">
        <w:rPr>
          <w:rFonts w:cs="Times New Roman"/>
        </w:rPr>
        <w:t xml:space="preserve"> con las herramientas y metodologías apropiadas de la investigación, se deben de concretar en artículos </w:t>
      </w:r>
      <w:r w:rsidR="005D66EA">
        <w:rPr>
          <w:rFonts w:cs="Times New Roman"/>
        </w:rPr>
        <w:t xml:space="preserve">científicos </w:t>
      </w:r>
      <w:r w:rsidRPr="00B93F2C">
        <w:rPr>
          <w:rFonts w:cs="Times New Roman"/>
        </w:rPr>
        <w:t xml:space="preserve">para publicación </w:t>
      </w:r>
      <w:r w:rsidR="005D66EA">
        <w:rPr>
          <w:rFonts w:cs="Times New Roman"/>
        </w:rPr>
        <w:t>en revistas indexadas</w:t>
      </w:r>
      <w:r w:rsidRPr="00B93F2C">
        <w:rPr>
          <w:rFonts w:cs="Times New Roman"/>
        </w:rPr>
        <w:t>.</w:t>
      </w:r>
    </w:p>
    <w:p w14:paraId="7E686FAE" w14:textId="77777777" w:rsidR="006F7CA1" w:rsidRDefault="006F7CA1" w:rsidP="006F7CA1">
      <w:pPr>
        <w:spacing w:line="276" w:lineRule="auto"/>
        <w:ind w:left="0"/>
        <w:jc w:val="left"/>
      </w:pPr>
    </w:p>
    <w:p w14:paraId="07915196" w14:textId="77777777" w:rsidR="006F7CA1" w:rsidRDefault="006F7CA1" w:rsidP="006F7CA1">
      <w:pPr>
        <w:spacing w:line="276" w:lineRule="auto"/>
        <w:ind w:left="0"/>
        <w:jc w:val="left"/>
      </w:pPr>
    </w:p>
    <w:p w14:paraId="6CF3A634" w14:textId="77777777" w:rsidR="006F7CA1" w:rsidRDefault="006F7CA1" w:rsidP="006F7CA1">
      <w:pPr>
        <w:spacing w:line="276" w:lineRule="auto"/>
        <w:ind w:left="0"/>
        <w:jc w:val="left"/>
      </w:pPr>
    </w:p>
    <w:p w14:paraId="5A3C1A5E" w14:textId="77777777" w:rsidR="006F7CA1" w:rsidRDefault="006F7CA1" w:rsidP="006F7CA1">
      <w:pPr>
        <w:spacing w:line="276" w:lineRule="auto"/>
        <w:ind w:left="0"/>
        <w:jc w:val="left"/>
      </w:pPr>
    </w:p>
    <w:p w14:paraId="4C65E00D" w14:textId="77777777" w:rsidR="006F7CA1" w:rsidRDefault="006F7CA1" w:rsidP="006F7CA1">
      <w:pPr>
        <w:spacing w:line="276" w:lineRule="auto"/>
        <w:ind w:left="0"/>
        <w:jc w:val="left"/>
        <w:rPr>
          <w:rFonts w:eastAsiaTheme="minorEastAsia" w:cs="Times New Roman"/>
          <w:b/>
          <w:lang w:eastAsia="es-EC"/>
        </w:rPr>
      </w:pPr>
    </w:p>
    <w:p w14:paraId="60205D6C" w14:textId="77777777" w:rsidR="00B93F2C" w:rsidRDefault="00B93F2C">
      <w:pPr>
        <w:spacing w:line="276" w:lineRule="auto"/>
        <w:ind w:left="0"/>
        <w:jc w:val="left"/>
        <w:rPr>
          <w:rFonts w:eastAsiaTheme="minorEastAsia" w:cs="Times New Roman"/>
          <w:b/>
          <w:lang w:eastAsia="es-EC"/>
        </w:rPr>
      </w:pPr>
      <w:r>
        <w:br w:type="page"/>
      </w:r>
    </w:p>
    <w:p w14:paraId="67F75F1E" w14:textId="1CBED5E4" w:rsidR="0039542B" w:rsidRDefault="00CF3775" w:rsidP="00EC5984">
      <w:pPr>
        <w:pStyle w:val="Ttulo2"/>
        <w:ind w:left="846"/>
      </w:pPr>
      <w:bookmarkStart w:id="3" w:name="_Toc430869280"/>
      <w:r w:rsidRPr="00AA372B">
        <w:lastRenderedPageBreak/>
        <w:t>DESARROLLO DE PROYECTOS DE VINCULACIÓN PRESENTADOS POR LAS UNIDADES ACADÉMICAS/CARRERAS</w:t>
      </w:r>
      <w:bookmarkEnd w:id="3"/>
    </w:p>
    <w:p w14:paraId="1808F07F" w14:textId="77777777" w:rsidR="00AA372B" w:rsidRPr="00AA372B" w:rsidRDefault="00AA372B" w:rsidP="00AA372B">
      <w:pPr>
        <w:pStyle w:val="Prrafodelista"/>
        <w:spacing w:after="0" w:line="276" w:lineRule="auto"/>
        <w:ind w:left="993"/>
        <w:rPr>
          <w:rFonts w:eastAsiaTheme="minorEastAsia" w:cs="Times New Roman"/>
          <w:b/>
          <w:lang w:eastAsia="es-EC"/>
        </w:rPr>
      </w:pPr>
    </w:p>
    <w:p w14:paraId="29FEEF83" w14:textId="77777777" w:rsidR="000C477F" w:rsidRPr="000C477F" w:rsidRDefault="000C477F" w:rsidP="00AA372B">
      <w:pPr>
        <w:pStyle w:val="Ttulo3"/>
        <w:ind w:left="1701" w:hanging="708"/>
      </w:pPr>
      <w:bookmarkStart w:id="4" w:name="_Toc430869281"/>
      <w:r>
        <w:t>Diagrama de Flujo del Proceso</w:t>
      </w:r>
      <w:bookmarkEnd w:id="4"/>
    </w:p>
    <w:p w14:paraId="3BDA2167" w14:textId="6BA9481C" w:rsidR="0097545B" w:rsidRDefault="0097545B" w:rsidP="0097545B">
      <w:pPr>
        <w:pStyle w:val="Ttulo3"/>
        <w:numPr>
          <w:ilvl w:val="0"/>
          <w:numId w:val="0"/>
        </w:numPr>
        <w:jc w:val="center"/>
      </w:pPr>
    </w:p>
    <w:p w14:paraId="169A5647" w14:textId="0A49BC66" w:rsidR="00D263F3" w:rsidRDefault="00994819" w:rsidP="004661E7">
      <w:pPr>
        <w:ind w:left="993"/>
        <w:jc w:val="left"/>
        <w:rPr>
          <w:lang w:eastAsia="es-EC"/>
        </w:rPr>
      </w:pPr>
      <w:r w:rsidRPr="00994819">
        <w:rPr>
          <w:noProof/>
          <w:lang w:eastAsia="es-EC"/>
        </w:rPr>
        <w:drawing>
          <wp:inline distT="0" distB="0" distL="0" distR="0" wp14:anchorId="3CA182F3" wp14:editId="00D94642">
            <wp:extent cx="5438775" cy="7293931"/>
            <wp:effectExtent l="0" t="0" r="0" b="2540"/>
            <wp:docPr id="506" name="Imagen 506" descr="C:\Users\noeelavi\Dropbox\LINEAMIENTOS DE VINCULACIÓN\Procesos Versión 04\Practicas 2015 V.04 2015-09-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oeelavi\Dropbox\LINEAMIENTOS DE VINCULACIÓN\Procesos Versión 04\Practicas 2015 V.04 2015-09-24.jpg"/>
                    <pic:cNvPicPr>
                      <a:picLocks noChangeAspect="1" noChangeArrowheads="1"/>
                    </pic:cNvPicPr>
                  </pic:nvPicPr>
                  <pic:blipFill rotWithShape="1">
                    <a:blip r:embed="rId16">
                      <a:extLst>
                        <a:ext uri="{28A0092B-C50C-407E-A947-70E740481C1C}">
                          <a14:useLocalDpi xmlns:a14="http://schemas.microsoft.com/office/drawing/2010/main" val="0"/>
                        </a:ext>
                      </a:extLst>
                    </a:blip>
                    <a:srcRect l="1763" t="1328" r="1909" b="1312"/>
                    <a:stretch/>
                  </pic:blipFill>
                  <pic:spPr bwMode="auto">
                    <a:xfrm>
                      <a:off x="0" y="0"/>
                      <a:ext cx="5440545" cy="7296304"/>
                    </a:xfrm>
                    <a:prstGeom prst="rect">
                      <a:avLst/>
                    </a:prstGeom>
                    <a:noFill/>
                    <a:ln>
                      <a:noFill/>
                    </a:ln>
                    <a:extLst>
                      <a:ext uri="{53640926-AAD7-44D8-BBD7-CCE9431645EC}">
                        <a14:shadowObscured xmlns:a14="http://schemas.microsoft.com/office/drawing/2010/main"/>
                      </a:ext>
                    </a:extLst>
                  </pic:spPr>
                </pic:pic>
              </a:graphicData>
            </a:graphic>
          </wp:inline>
        </w:drawing>
      </w:r>
    </w:p>
    <w:p w14:paraId="445EF675" w14:textId="2B9A2A29" w:rsidR="000C477F" w:rsidRDefault="000C477F" w:rsidP="0097545B">
      <w:pPr>
        <w:pStyle w:val="Ttulo3"/>
        <w:ind w:left="1701" w:hanging="708"/>
      </w:pPr>
      <w:bookmarkStart w:id="5" w:name="_Toc430869282"/>
      <w:r>
        <w:lastRenderedPageBreak/>
        <w:t>Descripción detallada del proceso</w:t>
      </w:r>
      <w:r w:rsidR="00E45A92">
        <w:t>: Proyecto presentado por las unidades académicas/carreras</w:t>
      </w:r>
      <w:bookmarkEnd w:id="5"/>
    </w:p>
    <w:p w14:paraId="0A21C837" w14:textId="77777777" w:rsidR="006223B8" w:rsidRDefault="006223B8" w:rsidP="006223B8">
      <w:pPr>
        <w:pStyle w:val="Prrafodelista"/>
        <w:spacing w:after="0" w:line="276" w:lineRule="auto"/>
        <w:ind w:left="2160"/>
      </w:pPr>
    </w:p>
    <w:p w14:paraId="251C7E58" w14:textId="314C83B6" w:rsidR="004C139E" w:rsidRPr="00F35965" w:rsidRDefault="004C139E" w:rsidP="004C139E">
      <w:pPr>
        <w:spacing w:after="0" w:line="276" w:lineRule="auto"/>
        <w:ind w:left="1701" w:firstLine="12"/>
        <w:rPr>
          <w:rFonts w:cs="Times New Roman"/>
          <w:i/>
        </w:rPr>
      </w:pPr>
      <w:r w:rsidRPr="00F35965">
        <w:rPr>
          <w:rFonts w:cs="Times New Roman"/>
          <w:i/>
        </w:rPr>
        <w:t>Todos los proyectos deberán estar articuladas dentro de un programa de vinculación con la sociedad.</w:t>
      </w:r>
    </w:p>
    <w:p w14:paraId="45D8B174" w14:textId="77777777" w:rsidR="004C139E" w:rsidRDefault="004C139E" w:rsidP="006223B8">
      <w:pPr>
        <w:pStyle w:val="Prrafodelista"/>
        <w:spacing w:after="0" w:line="276" w:lineRule="auto"/>
        <w:ind w:left="2160"/>
      </w:pPr>
    </w:p>
    <w:p w14:paraId="4D0A9410" w14:textId="4558398C" w:rsidR="00CF3764" w:rsidRDefault="0055206E" w:rsidP="00856AF5">
      <w:pPr>
        <w:pStyle w:val="Prrafodelista"/>
        <w:numPr>
          <w:ilvl w:val="1"/>
          <w:numId w:val="65"/>
        </w:numPr>
        <w:spacing w:after="0" w:line="276" w:lineRule="auto"/>
      </w:pPr>
      <w:r>
        <w:t>El docente</w:t>
      </w:r>
      <w:r w:rsidR="006067FF">
        <w:t xml:space="preserve"> director</w:t>
      </w:r>
      <w:r w:rsidR="00CF3764">
        <w:t xml:space="preserve"> de</w:t>
      </w:r>
      <w:r w:rsidR="006067FF">
        <w:t>l</w:t>
      </w:r>
      <w:r w:rsidR="00CF3764">
        <w:t xml:space="preserve"> proyecto,</w:t>
      </w:r>
      <w:r w:rsidR="006223B8">
        <w:t xml:space="preserve"> elaborará proyectos de vinculación con la sociedad (</w:t>
      </w:r>
      <w:r w:rsidR="00BC0C22">
        <w:t xml:space="preserve">utilizando el formato </w:t>
      </w:r>
      <w:r w:rsidR="006223B8">
        <w:t>FOR-UVS-04)</w:t>
      </w:r>
      <w:r w:rsidR="00CF3764">
        <w:t xml:space="preserve">, de acuerdo al requerimiento de la organización beneficiaria, y </w:t>
      </w:r>
      <w:r w:rsidR="00C5409A">
        <w:t>los enviará</w:t>
      </w:r>
      <w:r w:rsidR="006223B8">
        <w:t xml:space="preserve"> al responsable de vinculación con la s</w:t>
      </w:r>
      <w:r w:rsidR="00CF3764">
        <w:t xml:space="preserve">ociedad de la </w:t>
      </w:r>
      <w:r w:rsidR="006223B8">
        <w:t>unidad académica/c</w:t>
      </w:r>
      <w:r w:rsidR="00CF389E">
        <w:t>arrera</w:t>
      </w:r>
      <w:r w:rsidR="00E45A92">
        <w:t xml:space="preserve"> relacionada</w:t>
      </w:r>
      <w:r w:rsidR="00BC0C22">
        <w:t>s</w:t>
      </w:r>
      <w:r w:rsidR="00CF389E">
        <w:t>, para su revisión.</w:t>
      </w:r>
    </w:p>
    <w:p w14:paraId="29DEF87D" w14:textId="199C2EAC" w:rsidR="00CF3764" w:rsidRDefault="006223B8" w:rsidP="00856AF5">
      <w:pPr>
        <w:pStyle w:val="Prrafodelista"/>
        <w:numPr>
          <w:ilvl w:val="1"/>
          <w:numId w:val="65"/>
        </w:numPr>
        <w:spacing w:after="0" w:line="276" w:lineRule="auto"/>
      </w:pPr>
      <w:r>
        <w:t xml:space="preserve">El </w:t>
      </w:r>
      <w:r w:rsidR="00913EC4">
        <w:t xml:space="preserve">docente </w:t>
      </w:r>
      <w:r>
        <w:t>responsabl</w:t>
      </w:r>
      <w:r w:rsidR="00630C2B">
        <w:t xml:space="preserve">e </w:t>
      </w:r>
      <w:r>
        <w:t>de v</w:t>
      </w:r>
      <w:r w:rsidR="00EF5316">
        <w:t>inculación con la s</w:t>
      </w:r>
      <w:r w:rsidR="00CF3764">
        <w:t xml:space="preserve">ociedad de la </w:t>
      </w:r>
      <w:r>
        <w:t>unidad</w:t>
      </w:r>
      <w:r w:rsidR="006067FF">
        <w:t xml:space="preserve"> </w:t>
      </w:r>
      <w:r>
        <w:t>académica/carrera</w:t>
      </w:r>
      <w:r w:rsidR="0055206E">
        <w:t xml:space="preserve"> relacionada</w:t>
      </w:r>
      <w:r w:rsidR="00630C2B">
        <w:t xml:space="preserve">, </w:t>
      </w:r>
      <w:r w:rsidR="00CF389E">
        <w:t>revisa y valida el proyecto,</w:t>
      </w:r>
      <w:r>
        <w:t xml:space="preserve"> </w:t>
      </w:r>
      <w:r w:rsidR="00630C2B">
        <w:t xml:space="preserve">luego </w:t>
      </w:r>
      <w:r>
        <w:t xml:space="preserve">en conjunto con el </w:t>
      </w:r>
      <w:r w:rsidR="00CF3764">
        <w:t xml:space="preserve">coordinador de la carrera </w:t>
      </w:r>
      <w:r w:rsidR="0055206E">
        <w:t xml:space="preserve">o carreras </w:t>
      </w:r>
      <w:r w:rsidR="00CF3764">
        <w:t>relacionada</w:t>
      </w:r>
      <w:r w:rsidR="0055206E">
        <w:t>s</w:t>
      </w:r>
      <w:r w:rsidR="00CF3764">
        <w:t>, asignará</w:t>
      </w:r>
      <w:r w:rsidR="0055206E">
        <w:t>n</w:t>
      </w:r>
      <w:r w:rsidR="00CF3764">
        <w:t xml:space="preserve"> al </w:t>
      </w:r>
      <w:r w:rsidR="006067FF">
        <w:t>o l</w:t>
      </w:r>
      <w:r w:rsidR="00CF3764">
        <w:t>o</w:t>
      </w:r>
      <w:r w:rsidR="006067FF">
        <w:t>s</w:t>
      </w:r>
      <w:r w:rsidR="00CF3764">
        <w:t xml:space="preserve"> docentes tutores responsables de las prácticas pre profesionales, quien o quienes supervisarán y monitorearán la ejecución de las actividades que realicen los estudiantes. En el caso de ser necesario se podría designar docentes especialistas para la realización de tareas puntuales, durante la ejecución del proyecto.</w:t>
      </w:r>
    </w:p>
    <w:p w14:paraId="69EFA29B" w14:textId="70298552" w:rsidR="00CF3764" w:rsidRDefault="006223B8" w:rsidP="00856AF5">
      <w:pPr>
        <w:pStyle w:val="Prrafodelista"/>
        <w:numPr>
          <w:ilvl w:val="1"/>
          <w:numId w:val="65"/>
        </w:numPr>
        <w:spacing w:after="0" w:line="276" w:lineRule="auto"/>
      </w:pPr>
      <w:r>
        <w:t>El</w:t>
      </w:r>
      <w:r w:rsidR="0055206E">
        <w:t xml:space="preserve"> </w:t>
      </w:r>
      <w:r w:rsidR="00913EC4">
        <w:t xml:space="preserve">docente </w:t>
      </w:r>
      <w:r>
        <w:t>responsable de vinculación con la s</w:t>
      </w:r>
      <w:r w:rsidR="00CF3764">
        <w:t xml:space="preserve">ociedad de la </w:t>
      </w:r>
      <w:r>
        <w:t>unidad</w:t>
      </w:r>
      <w:r w:rsidR="006067FF">
        <w:t xml:space="preserve"> </w:t>
      </w:r>
      <w:r>
        <w:t>académica/carrera</w:t>
      </w:r>
      <w:r w:rsidR="0055206E">
        <w:t>s</w:t>
      </w:r>
      <w:r w:rsidR="00CF3764">
        <w:t xml:space="preserve"> envía el proyecto con su respectiva documentación, perfil</w:t>
      </w:r>
      <w:r>
        <w:t xml:space="preserve">, </w:t>
      </w:r>
      <w:r w:rsidR="00CF3764">
        <w:t>condiciones de los estudiantes</w:t>
      </w:r>
      <w:r>
        <w:t>, y</w:t>
      </w:r>
      <w:r w:rsidR="0055206E">
        <w:t xml:space="preserve"> nómina de los </w:t>
      </w:r>
      <w:r w:rsidR="0055206E" w:rsidRPr="0055206E">
        <w:t>docentes tutores</w:t>
      </w:r>
      <w:r w:rsidR="00C5409A">
        <w:t xml:space="preserve"> de las prácticas pre profesionales</w:t>
      </w:r>
      <w:r w:rsidR="0055206E">
        <w:t>,</w:t>
      </w:r>
      <w:r w:rsidR="00CF3764">
        <w:t xml:space="preserve"> </w:t>
      </w:r>
      <w:r w:rsidR="001B3E53">
        <w:t>a la UVS.</w:t>
      </w:r>
    </w:p>
    <w:p w14:paraId="538454D3" w14:textId="5CBA05FE" w:rsidR="001B3E53" w:rsidRDefault="001B3E53" w:rsidP="00856AF5">
      <w:pPr>
        <w:pStyle w:val="Prrafodelista"/>
        <w:numPr>
          <w:ilvl w:val="1"/>
          <w:numId w:val="65"/>
        </w:numPr>
        <w:spacing w:after="0" w:line="276" w:lineRule="auto"/>
      </w:pPr>
      <w:r>
        <w:t>La UVS revisa que el proyecto cumpla con los requisitos mínimos exigidos por los organismos gubernamentales. Si el proyecto no cumple con las condiciones, la UVS lo devolverá al docente director del proyecto para que realice las modificaciones de acuerdo a las recomendaciones y envíe nuevamente el proyecto a la UVS. Si el proyecto cumple las condiciones, la UVS devuelve el proyecto al docente responsable de vinculación con la sociedad de la unidad académica/carrera, para que envíe el proyecto al Consejo Directivo</w:t>
      </w:r>
      <w:r w:rsidR="00C5409A">
        <w:t xml:space="preserve"> de la unidad académica</w:t>
      </w:r>
      <w:r>
        <w:t>.</w:t>
      </w:r>
    </w:p>
    <w:p w14:paraId="2BE5D08C" w14:textId="6784CFDE" w:rsidR="001B3E53" w:rsidRDefault="001B3E53" w:rsidP="00856AF5">
      <w:pPr>
        <w:pStyle w:val="Prrafodelista"/>
        <w:numPr>
          <w:ilvl w:val="1"/>
          <w:numId w:val="65"/>
        </w:numPr>
        <w:spacing w:after="0" w:line="276" w:lineRule="auto"/>
      </w:pPr>
      <w:r>
        <w:t xml:space="preserve">El Consejo Directivo de la </w:t>
      </w:r>
      <w:r w:rsidRPr="006067FF">
        <w:t>unidad académica</w:t>
      </w:r>
      <w:r w:rsidR="00C5409A">
        <w:t>,</w:t>
      </w:r>
      <w:r>
        <w:t xml:space="preserve"> aprueba el proyecto y autoriza el ingreso de la información del proyecto a la plataforma del POA, luego envía la documentación completa del proyecto a la UVS.</w:t>
      </w:r>
    </w:p>
    <w:p w14:paraId="213DCF70" w14:textId="3D4E395B" w:rsidR="00A50AA1" w:rsidRDefault="001B3E53" w:rsidP="00856AF5">
      <w:pPr>
        <w:pStyle w:val="Prrafodelista"/>
        <w:numPr>
          <w:ilvl w:val="1"/>
          <w:numId w:val="65"/>
        </w:numPr>
        <w:spacing w:after="0" w:line="276" w:lineRule="auto"/>
      </w:pPr>
      <w:r>
        <w:t xml:space="preserve">La UVS solicita la aprobación del presupuesto al Rector y </w:t>
      </w:r>
      <w:r w:rsidR="00A50AA1">
        <w:t>e</w:t>
      </w:r>
      <w:r w:rsidR="00913EC4">
        <w:t>nvía el proyecto aprobado al docente director del proyecto.</w:t>
      </w:r>
    </w:p>
    <w:p w14:paraId="28A87547" w14:textId="77777777" w:rsidR="004F58B2" w:rsidRPr="00327FEC" w:rsidRDefault="00913EC4" w:rsidP="00856AF5">
      <w:pPr>
        <w:pStyle w:val="Prrafodelista"/>
        <w:numPr>
          <w:ilvl w:val="1"/>
          <w:numId w:val="65"/>
        </w:numPr>
        <w:spacing w:after="0" w:line="276" w:lineRule="auto"/>
      </w:pPr>
      <w:r w:rsidRPr="00327FEC">
        <w:t>El docente director del proyecto</w:t>
      </w:r>
      <w:r w:rsidR="004F58B2" w:rsidRPr="00327FEC">
        <w:t xml:space="preserve"> convoca a </w:t>
      </w:r>
      <w:r w:rsidR="001B58F0" w:rsidRPr="00327FEC">
        <w:t>estudiantes para que participen en el proyecto y desarrollen sus prácticas pre profesionales.</w:t>
      </w:r>
      <w:r w:rsidR="004F58B2" w:rsidRPr="00327FEC">
        <w:t xml:space="preserve"> </w:t>
      </w:r>
    </w:p>
    <w:p w14:paraId="293E144A" w14:textId="1078755D" w:rsidR="001B58F0" w:rsidRPr="00327FEC" w:rsidRDefault="004F58B2" w:rsidP="00856AF5">
      <w:pPr>
        <w:pStyle w:val="Prrafodelista"/>
        <w:numPr>
          <w:ilvl w:val="1"/>
          <w:numId w:val="65"/>
        </w:numPr>
        <w:spacing w:after="0" w:line="276" w:lineRule="auto"/>
      </w:pPr>
      <w:r w:rsidRPr="00327FEC">
        <w:t xml:space="preserve">El docente director del proyecto analiza en conjunto con </w:t>
      </w:r>
      <w:r w:rsidR="001D4951">
        <w:t>e</w:t>
      </w:r>
      <w:r w:rsidRPr="00327FEC">
        <w:t xml:space="preserve">l </w:t>
      </w:r>
      <w:r w:rsidR="006067FF">
        <w:t xml:space="preserve">o los </w:t>
      </w:r>
      <w:r w:rsidRPr="00327FEC">
        <w:t>docente</w:t>
      </w:r>
      <w:r w:rsidR="006067FF">
        <w:t>s</w:t>
      </w:r>
      <w:r w:rsidRPr="00327FEC">
        <w:t xml:space="preserve"> tutor</w:t>
      </w:r>
      <w:r w:rsidR="006067FF">
        <w:t>es de las prácticas pre profesionales</w:t>
      </w:r>
      <w:r w:rsidR="00C97DB5">
        <w:t>,</w:t>
      </w:r>
      <w:r w:rsidRPr="00327FEC">
        <w:t xml:space="preserve"> las hojas de vida de los estudiante</w:t>
      </w:r>
      <w:r w:rsidR="00FF0711">
        <w:t xml:space="preserve">s; si se trata de un proyecto multidisciplinario, los tutores deben </w:t>
      </w:r>
      <w:r w:rsidR="00941541">
        <w:t>ser de</w:t>
      </w:r>
      <w:r w:rsidR="00FF0711">
        <w:t xml:space="preserve"> las carreras</w:t>
      </w:r>
      <w:r w:rsidRPr="00327FEC">
        <w:t xml:space="preserve"> </w:t>
      </w:r>
      <w:r w:rsidR="00FF0711">
        <w:t xml:space="preserve">que pertenecen los estudiantes participantes. </w:t>
      </w:r>
      <w:r w:rsidRPr="00327FEC">
        <w:t xml:space="preserve">Si los </w:t>
      </w:r>
      <w:r w:rsidRPr="00327FEC">
        <w:lastRenderedPageBreak/>
        <w:t xml:space="preserve">estudiantes no cumplen con los requisitos </w:t>
      </w:r>
      <w:r w:rsidR="00CD79E8">
        <w:t>(perfil relacionado a la</w:t>
      </w:r>
      <w:r w:rsidR="006067FF">
        <w:t>s</w:t>
      </w:r>
      <w:r w:rsidR="00CD79E8">
        <w:t xml:space="preserve"> actividad</w:t>
      </w:r>
      <w:r w:rsidR="006067FF">
        <w:t xml:space="preserve">es </w:t>
      </w:r>
      <w:r w:rsidR="00CD79E8">
        <w:t>que se realizará</w:t>
      </w:r>
      <w:r w:rsidR="006067FF">
        <w:t>n</w:t>
      </w:r>
      <w:r w:rsidR="00CD79E8">
        <w:t xml:space="preserve"> en los proyectos y condicion</w:t>
      </w:r>
      <w:r w:rsidR="006067FF">
        <w:t>es que establezca la unidad</w:t>
      </w:r>
      <w:r w:rsidR="00CD79E8">
        <w:t xml:space="preserve"> acad</w:t>
      </w:r>
      <w:r w:rsidR="006067FF">
        <w:t>émica</w:t>
      </w:r>
      <w:r w:rsidR="00CD79E8">
        <w:t xml:space="preserve">/carrera) </w:t>
      </w:r>
      <w:r w:rsidRPr="00327FEC">
        <w:t xml:space="preserve">para realizar las prácticas pre profesionales, se convoca nuevamente a estudiantes. Si los estudiantes cumplen con los requisitos, desarrollarán un cronograma de actividades con asesoría del docente director del proyecto y con </w:t>
      </w:r>
      <w:r w:rsidR="00677B70">
        <w:t>e</w:t>
      </w:r>
      <w:r w:rsidRPr="00327FEC">
        <w:t xml:space="preserve">l </w:t>
      </w:r>
      <w:r w:rsidR="006067FF">
        <w:t xml:space="preserve">o los </w:t>
      </w:r>
      <w:r w:rsidRPr="00327FEC">
        <w:t>docente</w:t>
      </w:r>
      <w:r w:rsidR="006067FF">
        <w:t>s</w:t>
      </w:r>
      <w:r w:rsidRPr="00327FEC">
        <w:t xml:space="preserve"> tutor</w:t>
      </w:r>
      <w:r w:rsidR="006067FF">
        <w:t>es</w:t>
      </w:r>
      <w:r w:rsidRPr="00327FEC">
        <w:t xml:space="preserve"> de la</w:t>
      </w:r>
      <w:r w:rsidR="006067FF">
        <w:t>s</w:t>
      </w:r>
      <w:r w:rsidRPr="00327FEC">
        <w:t xml:space="preserve"> práctica</w:t>
      </w:r>
      <w:r w:rsidR="006067FF">
        <w:t xml:space="preserve">s </w:t>
      </w:r>
      <w:proofErr w:type="gramStart"/>
      <w:r w:rsidR="006067FF">
        <w:t>pre profesionales</w:t>
      </w:r>
      <w:proofErr w:type="gramEnd"/>
      <w:r w:rsidRPr="00327FEC">
        <w:t>.</w:t>
      </w:r>
    </w:p>
    <w:p w14:paraId="3233F2E9" w14:textId="568DA3A8" w:rsidR="004F58B2" w:rsidRPr="00327FEC" w:rsidRDefault="00A33C92" w:rsidP="00856AF5">
      <w:pPr>
        <w:pStyle w:val="Prrafodelista"/>
        <w:numPr>
          <w:ilvl w:val="1"/>
          <w:numId w:val="65"/>
        </w:numPr>
        <w:spacing w:after="0" w:line="276" w:lineRule="auto"/>
      </w:pPr>
      <w:r w:rsidRPr="00327FEC">
        <w:t xml:space="preserve">Los </w:t>
      </w:r>
      <w:r w:rsidR="004F58B2" w:rsidRPr="00327FEC">
        <w:t>estudiantes realizan sus prácticas pre profesionales en la organización/empresa.</w:t>
      </w:r>
    </w:p>
    <w:p w14:paraId="67710AD6" w14:textId="6F43685D" w:rsidR="004F58B2" w:rsidRDefault="00CF3764" w:rsidP="00856AF5">
      <w:pPr>
        <w:pStyle w:val="Prrafodelista"/>
        <w:numPr>
          <w:ilvl w:val="1"/>
          <w:numId w:val="65"/>
        </w:numPr>
        <w:spacing w:after="0" w:line="276" w:lineRule="auto"/>
      </w:pPr>
      <w:r>
        <w:t xml:space="preserve">El </w:t>
      </w:r>
      <w:r w:rsidR="006067FF">
        <w:t xml:space="preserve">o los </w:t>
      </w:r>
      <w:r w:rsidR="004F58B2">
        <w:t>docente</w:t>
      </w:r>
      <w:r w:rsidR="006067FF">
        <w:t>s</w:t>
      </w:r>
      <w:r w:rsidR="004F58B2">
        <w:t xml:space="preserve"> </w:t>
      </w:r>
      <w:r>
        <w:t>tutor</w:t>
      </w:r>
      <w:r w:rsidR="006067FF">
        <w:t>es</w:t>
      </w:r>
      <w:r>
        <w:t xml:space="preserve"> de la</w:t>
      </w:r>
      <w:r w:rsidR="006067FF">
        <w:t>s</w:t>
      </w:r>
      <w:r>
        <w:t xml:space="preserve"> práctica</w:t>
      </w:r>
      <w:r w:rsidR="006067FF">
        <w:t>s pre profesionales</w:t>
      </w:r>
      <w:r>
        <w:t xml:space="preserve"> </w:t>
      </w:r>
      <w:r w:rsidR="00D263F3">
        <w:t>establece</w:t>
      </w:r>
      <w:r w:rsidR="006067FF">
        <w:t>n</w:t>
      </w:r>
      <w:r w:rsidR="004F58B2">
        <w:t xml:space="preserve"> los </w:t>
      </w:r>
      <w:r w:rsidR="004F58B2" w:rsidRPr="004F58B2">
        <w:t xml:space="preserve">mecanismos de evaluación de los aprendizajes de las </w:t>
      </w:r>
      <w:r w:rsidR="006067FF">
        <w:t>prácticas pre profesionales</w:t>
      </w:r>
      <w:r w:rsidR="004F58B2" w:rsidRPr="004F58B2">
        <w:t xml:space="preserve"> en el portafolio académico</w:t>
      </w:r>
      <w:r w:rsidR="004F58B2">
        <w:t>.</w:t>
      </w:r>
      <w:r w:rsidR="00D835FF">
        <w:t xml:space="preserve"> Los i</w:t>
      </w:r>
      <w:r w:rsidR="00D835FF" w:rsidRPr="00D835FF">
        <w:t>nstrumentos de evaluación usados en la práctica</w:t>
      </w:r>
      <w:r w:rsidR="008A052C">
        <w:t xml:space="preserve"> pueden</w:t>
      </w:r>
      <w:r w:rsidR="00D835FF">
        <w:t xml:space="preserve"> ser: </w:t>
      </w:r>
      <w:r w:rsidR="008A052C">
        <w:t>r</w:t>
      </w:r>
      <w:r w:rsidR="00D835FF">
        <w:t xml:space="preserve">úbrica de evaluación, </w:t>
      </w:r>
      <w:r w:rsidR="008A052C">
        <w:t>p</w:t>
      </w:r>
      <w:r w:rsidR="00D835FF">
        <w:t xml:space="preserve">rueba escrita, </w:t>
      </w:r>
      <w:r w:rsidR="008A052C">
        <w:t>p</w:t>
      </w:r>
      <w:r w:rsidR="00D835FF">
        <w:t xml:space="preserve">rueba oral, </w:t>
      </w:r>
      <w:r w:rsidR="008A052C">
        <w:t>d</w:t>
      </w:r>
      <w:r w:rsidR="00D835FF">
        <w:t xml:space="preserve">esarrollo de innovaciones, </w:t>
      </w:r>
      <w:r w:rsidR="008A052C">
        <w:t>d</w:t>
      </w:r>
      <w:r w:rsidR="00D835FF">
        <w:t xml:space="preserve">esarrollo de manuales o guías, </w:t>
      </w:r>
      <w:r w:rsidR="008A052C">
        <w:t>s</w:t>
      </w:r>
      <w:r w:rsidR="00D835FF">
        <w:t>ustentaciones, etc.</w:t>
      </w:r>
    </w:p>
    <w:p w14:paraId="11B0FF7E" w14:textId="1566948F" w:rsidR="00A33C92" w:rsidRDefault="004F58B2" w:rsidP="00856AF5">
      <w:pPr>
        <w:pStyle w:val="Prrafodelista"/>
        <w:numPr>
          <w:ilvl w:val="1"/>
          <w:numId w:val="65"/>
        </w:numPr>
        <w:spacing w:after="0" w:line="276" w:lineRule="auto"/>
      </w:pPr>
      <w:r>
        <w:t xml:space="preserve">El </w:t>
      </w:r>
      <w:r w:rsidR="006067FF">
        <w:t xml:space="preserve">o los </w:t>
      </w:r>
      <w:r>
        <w:t>docente</w:t>
      </w:r>
      <w:r w:rsidR="006067FF">
        <w:t>s</w:t>
      </w:r>
      <w:r>
        <w:t xml:space="preserve"> tutor</w:t>
      </w:r>
      <w:r w:rsidR="006067FF">
        <w:t xml:space="preserve">es de las </w:t>
      </w:r>
      <w:r>
        <w:t>práctica</w:t>
      </w:r>
      <w:r w:rsidR="006067FF">
        <w:t>s pre profesionales</w:t>
      </w:r>
      <w:r>
        <w:t xml:space="preserve"> realiza</w:t>
      </w:r>
      <w:r w:rsidR="006067FF">
        <w:t>n</w:t>
      </w:r>
      <w:r>
        <w:t xml:space="preserve"> el </w:t>
      </w:r>
      <w:r w:rsidR="00CF3764">
        <w:t>monitoreo y seguimiento al desarrollo de las actividades de prácticas pre profesionales</w:t>
      </w:r>
      <w:r w:rsidR="00A33C92">
        <w:t>, para el efecto debe</w:t>
      </w:r>
      <w:r w:rsidR="006067FF">
        <w:t>n</w:t>
      </w:r>
      <w:r w:rsidR="00A33C92">
        <w:t xml:space="preserve"> realizar y enviar al director del proyecto, un informe </w:t>
      </w:r>
      <w:r w:rsidR="00C418B4">
        <w:t xml:space="preserve">parcial </w:t>
      </w:r>
      <w:r w:rsidR="00A33C92">
        <w:t xml:space="preserve">de las actividades de </w:t>
      </w:r>
      <w:r w:rsidR="006067FF">
        <w:t>las prácticas pre profesionales</w:t>
      </w:r>
      <w:r w:rsidR="00A33C92">
        <w:t xml:space="preserve"> </w:t>
      </w:r>
      <w:proofErr w:type="spellStart"/>
      <w:r w:rsidR="00A33C92">
        <w:t>tutoriadas</w:t>
      </w:r>
      <w:proofErr w:type="spellEnd"/>
      <w:r w:rsidR="00A33C92">
        <w:t xml:space="preserve"> (</w:t>
      </w:r>
      <w:r w:rsidR="006A7BBD">
        <w:t xml:space="preserve">utilizando el formato </w:t>
      </w:r>
      <w:r w:rsidR="00A33C92">
        <w:t>FOR-UVS-13).</w:t>
      </w:r>
    </w:p>
    <w:p w14:paraId="3FAD4288" w14:textId="1CF25AA2" w:rsidR="006B1BA2" w:rsidRDefault="00A33C92" w:rsidP="00856AF5">
      <w:pPr>
        <w:pStyle w:val="Prrafodelista"/>
        <w:numPr>
          <w:ilvl w:val="1"/>
          <w:numId w:val="65"/>
        </w:numPr>
        <w:spacing w:after="0" w:line="276" w:lineRule="auto"/>
      </w:pPr>
      <w:r>
        <w:t xml:space="preserve">El docente director del proyecto realiza el seguimiento al proyecto, para el efecto debe realizar y enviar </w:t>
      </w:r>
      <w:r w:rsidR="00EF5316">
        <w:t>al responsable de vinculación con la sociedad</w:t>
      </w:r>
      <w:r>
        <w:t xml:space="preserve"> </w:t>
      </w:r>
      <w:r w:rsidR="006067FF">
        <w:t xml:space="preserve">de la unidad académica/carreras </w:t>
      </w:r>
      <w:r>
        <w:t xml:space="preserve">y a la UVS, un informe parcial </w:t>
      </w:r>
      <w:r w:rsidR="00EF5316">
        <w:t>del proyecto</w:t>
      </w:r>
      <w:r w:rsidR="006B1BA2">
        <w:t xml:space="preserve"> (</w:t>
      </w:r>
      <w:r w:rsidR="006A7BBD">
        <w:t xml:space="preserve">utilizando el formato </w:t>
      </w:r>
      <w:r w:rsidR="00994819">
        <w:t>FOR-UVS-24</w:t>
      </w:r>
      <w:r w:rsidR="006B1BA2">
        <w:t>)</w:t>
      </w:r>
      <w:r>
        <w:t>.</w:t>
      </w:r>
    </w:p>
    <w:p w14:paraId="2C8464D5" w14:textId="0F9D5382" w:rsidR="00BE09A8" w:rsidRDefault="00CF3764" w:rsidP="00856AF5">
      <w:pPr>
        <w:pStyle w:val="Prrafodelista"/>
        <w:numPr>
          <w:ilvl w:val="1"/>
          <w:numId w:val="65"/>
        </w:numPr>
        <w:spacing w:after="0" w:line="276" w:lineRule="auto"/>
      </w:pPr>
      <w:r>
        <w:t xml:space="preserve">Una vez culminada </w:t>
      </w:r>
      <w:r w:rsidR="00A33C92">
        <w:t>l</w:t>
      </w:r>
      <w:r w:rsidR="006067FF">
        <w:t>a pr</w:t>
      </w:r>
      <w:r w:rsidR="006A7BBD">
        <w:t>á</w:t>
      </w:r>
      <w:r w:rsidR="006067FF">
        <w:t>ctica pre profesional por</w:t>
      </w:r>
      <w:r w:rsidR="00A33C92">
        <w:t xml:space="preserve"> parte de los estudiantes,</w:t>
      </w:r>
      <w:r>
        <w:t xml:space="preserve"> </w:t>
      </w:r>
      <w:r w:rsidR="00677B70">
        <w:t>e</w:t>
      </w:r>
      <w:r w:rsidR="00247761">
        <w:t xml:space="preserve">l </w:t>
      </w:r>
      <w:r w:rsidR="006067FF">
        <w:t xml:space="preserve">o los </w:t>
      </w:r>
      <w:r w:rsidR="00247761">
        <w:t>docente</w:t>
      </w:r>
      <w:r w:rsidR="006067FF">
        <w:t>s</w:t>
      </w:r>
      <w:r w:rsidR="00247761">
        <w:t xml:space="preserve"> tutor</w:t>
      </w:r>
      <w:r w:rsidR="006067FF">
        <w:t>es</w:t>
      </w:r>
      <w:r w:rsidR="00247761">
        <w:t xml:space="preserve"> </w:t>
      </w:r>
      <w:r w:rsidR="00A33C92">
        <w:t>de la</w:t>
      </w:r>
      <w:r w:rsidR="006067FF">
        <w:t>s</w:t>
      </w:r>
      <w:r w:rsidR="00A33C92">
        <w:t xml:space="preserve"> práctica</w:t>
      </w:r>
      <w:r w:rsidR="006067FF">
        <w:t>s pre profesionales</w:t>
      </w:r>
      <w:r w:rsidR="00A33C92">
        <w:t xml:space="preserve"> </w:t>
      </w:r>
      <w:r w:rsidR="00247761">
        <w:t>notifica</w:t>
      </w:r>
      <w:r w:rsidR="006067FF">
        <w:t>n</w:t>
      </w:r>
      <w:r w:rsidR="00247761">
        <w:t xml:space="preserve"> al </w:t>
      </w:r>
      <w:r w:rsidR="00A33C92">
        <w:t>docente director del proyecto</w:t>
      </w:r>
      <w:r w:rsidR="00247761">
        <w:t xml:space="preserve"> que </w:t>
      </w:r>
      <w:r w:rsidR="00A33C92">
        <w:t xml:space="preserve">las </w:t>
      </w:r>
      <w:r w:rsidR="006067FF">
        <w:t>prácticas pre profesionales</w:t>
      </w:r>
      <w:r w:rsidR="00A33C92">
        <w:t xml:space="preserve"> han culminado</w:t>
      </w:r>
      <w:r w:rsidR="00247761">
        <w:t xml:space="preserve">. </w:t>
      </w:r>
    </w:p>
    <w:p w14:paraId="74DE4128" w14:textId="34E00E5C" w:rsidR="00CF3764" w:rsidRDefault="00BE09A8" w:rsidP="00856AF5">
      <w:pPr>
        <w:pStyle w:val="Prrafodelista"/>
        <w:numPr>
          <w:ilvl w:val="1"/>
          <w:numId w:val="65"/>
        </w:numPr>
        <w:spacing w:after="0" w:line="276" w:lineRule="auto"/>
      </w:pPr>
      <w:r>
        <w:t xml:space="preserve">El </w:t>
      </w:r>
      <w:r w:rsidR="0049507F">
        <w:t xml:space="preserve">docente </w:t>
      </w:r>
      <w:r>
        <w:t>director del proyecto planifica y realiza la reunión de</w:t>
      </w:r>
      <w:r w:rsidR="00CF3764">
        <w:t xml:space="preserve"> entre</w:t>
      </w:r>
      <w:r w:rsidR="0049507F">
        <w:t>ga de los productos o servicios</w:t>
      </w:r>
      <w:r w:rsidR="00CF3764">
        <w:t xml:space="preserve">, este proceso se realizará en las instalaciones de la </w:t>
      </w:r>
      <w:r w:rsidR="00247761">
        <w:t>organización</w:t>
      </w:r>
      <w:r w:rsidR="0049507F">
        <w:t>/empresa</w:t>
      </w:r>
      <w:r w:rsidR="00CF3764">
        <w:t>, para constatar en sitio los resultados del proyecto, al final de esta reunión se levantará un acta de resu</w:t>
      </w:r>
      <w:r w:rsidR="00247761">
        <w:t xml:space="preserve">ltados, </w:t>
      </w:r>
      <w:r w:rsidR="0049507F">
        <w:t xml:space="preserve">que deberá ser firmada por </w:t>
      </w:r>
      <w:r w:rsidR="00247761">
        <w:t xml:space="preserve">el </w:t>
      </w:r>
      <w:r w:rsidR="00D263F3">
        <w:t xml:space="preserve">docente </w:t>
      </w:r>
      <w:r w:rsidR="00247761">
        <w:t>responsable de v</w:t>
      </w:r>
      <w:r w:rsidR="009164C1">
        <w:t>inculación</w:t>
      </w:r>
      <w:r w:rsidR="00CF3764">
        <w:t xml:space="preserve"> con la </w:t>
      </w:r>
      <w:r w:rsidR="00247761">
        <w:t>s</w:t>
      </w:r>
      <w:r w:rsidR="00CF3764">
        <w:t>ociedad</w:t>
      </w:r>
      <w:r w:rsidR="006067FF">
        <w:t xml:space="preserve"> de la unidad académica/carreras</w:t>
      </w:r>
      <w:r w:rsidR="00CF3764">
        <w:t xml:space="preserve">, </w:t>
      </w:r>
      <w:r w:rsidR="0049507F">
        <w:t>el docente director del proyecto</w:t>
      </w:r>
      <w:r w:rsidR="00CF3764">
        <w:t>, el representante de la organización</w:t>
      </w:r>
      <w:r w:rsidR="0049507F">
        <w:t>/empresa</w:t>
      </w:r>
      <w:r w:rsidR="001D4951">
        <w:t>.</w:t>
      </w:r>
    </w:p>
    <w:p w14:paraId="0D768F00" w14:textId="343EAF60" w:rsidR="00CF3764" w:rsidRDefault="00CF3764" w:rsidP="00856AF5">
      <w:pPr>
        <w:pStyle w:val="Prrafodelista"/>
        <w:numPr>
          <w:ilvl w:val="1"/>
          <w:numId w:val="65"/>
        </w:numPr>
        <w:spacing w:after="0" w:line="276" w:lineRule="auto"/>
      </w:pPr>
      <w:r>
        <w:t>Los estudiantes</w:t>
      </w:r>
      <w:r w:rsidR="00D263F3">
        <w:t xml:space="preserve"> realizan</w:t>
      </w:r>
      <w:r w:rsidR="0049507F">
        <w:t xml:space="preserve"> </w:t>
      </w:r>
      <w:r w:rsidR="00D263F3">
        <w:t>y envían</w:t>
      </w:r>
      <w:r w:rsidR="006067FF">
        <w:t xml:space="preserve"> al o a los </w:t>
      </w:r>
      <w:r w:rsidR="0049507F">
        <w:t>docente</w:t>
      </w:r>
      <w:r w:rsidR="006067FF">
        <w:t>s</w:t>
      </w:r>
      <w:r w:rsidR="0049507F">
        <w:t xml:space="preserve"> </w:t>
      </w:r>
      <w:r>
        <w:t>tutor</w:t>
      </w:r>
      <w:r w:rsidR="006067FF">
        <w:t>es de las prácticas pre profesionales</w:t>
      </w:r>
      <w:r>
        <w:t xml:space="preserve">, un informe </w:t>
      </w:r>
      <w:r w:rsidR="0049507F">
        <w:t xml:space="preserve">final </w:t>
      </w:r>
      <w:r>
        <w:t xml:space="preserve">de </w:t>
      </w:r>
      <w:r w:rsidR="0049507F">
        <w:t xml:space="preserve">las </w:t>
      </w:r>
      <w:r w:rsidR="006067FF">
        <w:t>prácticas pre profesionales</w:t>
      </w:r>
      <w:r w:rsidR="00BE09A8">
        <w:t xml:space="preserve"> (</w:t>
      </w:r>
      <w:r w:rsidR="006A7BBD">
        <w:t xml:space="preserve">utilizando el formato </w:t>
      </w:r>
      <w:r w:rsidR="00BE09A8">
        <w:t>FOR-UVS-14)</w:t>
      </w:r>
      <w:r>
        <w:t>, organizado de a</w:t>
      </w:r>
      <w:r w:rsidR="009164C1">
        <w:t>cuerdo al proceso de evaluación</w:t>
      </w:r>
      <w:r>
        <w:t xml:space="preserve"> del </w:t>
      </w:r>
      <w:r w:rsidR="006067FF">
        <w:t>o los d</w:t>
      </w:r>
      <w:r>
        <w:t>ocente</w:t>
      </w:r>
      <w:r w:rsidR="006067FF">
        <w:t>s</w:t>
      </w:r>
      <w:r>
        <w:t xml:space="preserve"> tutor</w:t>
      </w:r>
      <w:r w:rsidR="006067FF">
        <w:t>es</w:t>
      </w:r>
      <w:r>
        <w:t xml:space="preserve"> de la</w:t>
      </w:r>
      <w:r w:rsidR="006067FF">
        <w:t>s</w:t>
      </w:r>
      <w:r>
        <w:t xml:space="preserve"> práctica</w:t>
      </w:r>
      <w:r w:rsidR="006067FF">
        <w:t>s pre profesionales</w:t>
      </w:r>
      <w:r>
        <w:t>.</w:t>
      </w:r>
    </w:p>
    <w:p w14:paraId="1858A308" w14:textId="5462A476" w:rsidR="00CF3764" w:rsidRDefault="00CF3764" w:rsidP="00856AF5">
      <w:pPr>
        <w:pStyle w:val="Prrafodelista"/>
        <w:numPr>
          <w:ilvl w:val="1"/>
          <w:numId w:val="65"/>
        </w:numPr>
        <w:spacing w:after="0" w:line="276" w:lineRule="auto"/>
      </w:pPr>
      <w:r>
        <w:t xml:space="preserve">El </w:t>
      </w:r>
      <w:r w:rsidR="002B7ADB">
        <w:t xml:space="preserve">o los </w:t>
      </w:r>
      <w:r>
        <w:t>tutor</w:t>
      </w:r>
      <w:r w:rsidR="002B7ADB">
        <w:t>es</w:t>
      </w:r>
      <w:r>
        <w:t xml:space="preserve"> de la</w:t>
      </w:r>
      <w:r w:rsidR="002B7ADB">
        <w:t>s</w:t>
      </w:r>
      <w:r>
        <w:t xml:space="preserve"> práctica</w:t>
      </w:r>
      <w:r w:rsidR="002B7ADB">
        <w:t>s pre profesionales</w:t>
      </w:r>
      <w:r w:rsidR="0049507F">
        <w:t>,</w:t>
      </w:r>
      <w:r>
        <w:t xml:space="preserve"> </w:t>
      </w:r>
      <w:r w:rsidR="00CB5ED7">
        <w:t>revisa</w:t>
      </w:r>
      <w:r w:rsidR="002B7ADB">
        <w:t>n</w:t>
      </w:r>
      <w:r w:rsidR="00CB5ED7">
        <w:t xml:space="preserve"> el informe final de los estu</w:t>
      </w:r>
      <w:r w:rsidR="0049507F">
        <w:t>diantes y el de la organización/empresa (FOR-UVS-15).</w:t>
      </w:r>
      <w:r w:rsidR="00CB5ED7">
        <w:t xml:space="preserve"> </w:t>
      </w:r>
      <w:r w:rsidR="00994819">
        <w:t>Luego elaboran y envían</w:t>
      </w:r>
      <w:r w:rsidR="00CB5ED7">
        <w:t xml:space="preserve"> al </w:t>
      </w:r>
      <w:r w:rsidR="0049507F">
        <w:t xml:space="preserve">docente </w:t>
      </w:r>
      <w:r w:rsidR="00CB5ED7">
        <w:t>director del proyecto,</w:t>
      </w:r>
      <w:r w:rsidR="009164C1">
        <w:t xml:space="preserve"> </w:t>
      </w:r>
      <w:r>
        <w:t xml:space="preserve">un informe final </w:t>
      </w:r>
      <w:r w:rsidR="00CB5ED7">
        <w:t xml:space="preserve">de las </w:t>
      </w:r>
      <w:r w:rsidR="00CB233F">
        <w:lastRenderedPageBreak/>
        <w:t>prácticas pre profesionales</w:t>
      </w:r>
      <w:r w:rsidR="00CB5ED7">
        <w:t xml:space="preserve"> (</w:t>
      </w:r>
      <w:r w:rsidR="006970F4">
        <w:t xml:space="preserve">utilizando el formato </w:t>
      </w:r>
      <w:r w:rsidR="00CB5ED7">
        <w:t>FOR-UVS-16)</w:t>
      </w:r>
      <w:r>
        <w:t>, evidencia</w:t>
      </w:r>
      <w:r w:rsidR="009164C1">
        <w:t>ndo los resultado</w:t>
      </w:r>
      <w:r w:rsidR="00D263F3">
        <w:t>s de la</w:t>
      </w:r>
      <w:r w:rsidR="00CB233F">
        <w:t>s</w:t>
      </w:r>
      <w:r w:rsidR="00D263F3">
        <w:t xml:space="preserve"> práctica</w:t>
      </w:r>
      <w:r w:rsidR="00CB233F">
        <w:t>s pre profesionales</w:t>
      </w:r>
      <w:r w:rsidR="00D263F3">
        <w:t xml:space="preserve"> </w:t>
      </w:r>
      <w:r>
        <w:t>y los objetivos educacionales alcanzado</w:t>
      </w:r>
      <w:r w:rsidR="00CB5ED7">
        <w:t>s para la formación profesional.</w:t>
      </w:r>
    </w:p>
    <w:p w14:paraId="4C6F41A1" w14:textId="73F778A2" w:rsidR="005A0314" w:rsidRDefault="009164C1" w:rsidP="00856AF5">
      <w:pPr>
        <w:pStyle w:val="Prrafodelista"/>
        <w:numPr>
          <w:ilvl w:val="1"/>
          <w:numId w:val="65"/>
        </w:numPr>
        <w:spacing w:after="0" w:line="276" w:lineRule="auto"/>
      </w:pPr>
      <w:r>
        <w:t>El</w:t>
      </w:r>
      <w:r w:rsidR="00D263F3">
        <w:t xml:space="preserve"> docente</w:t>
      </w:r>
      <w:r>
        <w:t xml:space="preserve"> </w:t>
      </w:r>
      <w:r w:rsidR="00CB5ED7">
        <w:t xml:space="preserve">director del proyecto elabora y envía al </w:t>
      </w:r>
      <w:r>
        <w:t>responsable de</w:t>
      </w:r>
      <w:r w:rsidR="00CF3764">
        <w:t xml:space="preserve"> vinculación con la sociedad</w:t>
      </w:r>
      <w:r w:rsidR="00CB233F">
        <w:t xml:space="preserve"> de la unidad académica/carreras</w:t>
      </w:r>
      <w:r w:rsidR="00CF3764">
        <w:t xml:space="preserve">, </w:t>
      </w:r>
      <w:r w:rsidR="00CB5ED7">
        <w:t>un informe final del proyecto (</w:t>
      </w:r>
      <w:r w:rsidR="006970F4">
        <w:t xml:space="preserve">utilizando el formato </w:t>
      </w:r>
      <w:r w:rsidR="00CB5ED7">
        <w:t>FOR-UVS-18)</w:t>
      </w:r>
      <w:r w:rsidR="005A0314">
        <w:t>.</w:t>
      </w:r>
    </w:p>
    <w:p w14:paraId="2CB64DB2" w14:textId="1293A149" w:rsidR="00CF3764" w:rsidRDefault="005A0314" w:rsidP="00856AF5">
      <w:pPr>
        <w:pStyle w:val="Prrafodelista"/>
        <w:numPr>
          <w:ilvl w:val="1"/>
          <w:numId w:val="65"/>
        </w:numPr>
        <w:spacing w:after="0" w:line="276" w:lineRule="auto"/>
      </w:pPr>
      <w:r>
        <w:t xml:space="preserve">El </w:t>
      </w:r>
      <w:r w:rsidR="00D263F3">
        <w:t xml:space="preserve">docente </w:t>
      </w:r>
      <w:r>
        <w:t>responsable de vinculación con la sociedad</w:t>
      </w:r>
      <w:r w:rsidR="00CB233F">
        <w:t xml:space="preserve"> de la unidad académica/carrera</w:t>
      </w:r>
      <w:r>
        <w:t>, informa</w:t>
      </w:r>
      <w:r w:rsidR="00CF3764">
        <w:t xml:space="preserve"> los resultados</w:t>
      </w:r>
      <w:r>
        <w:t xml:space="preserve"> del proyecto</w:t>
      </w:r>
      <w:r w:rsidR="00CF3764">
        <w:t xml:space="preserve"> al Decano de la </w:t>
      </w:r>
      <w:r w:rsidR="00CB233F">
        <w:t>unidad académica</w:t>
      </w:r>
      <w:r w:rsidR="004421B1">
        <w:t>, con el envío</w:t>
      </w:r>
      <w:r w:rsidR="00D263F3">
        <w:t xml:space="preserve"> </w:t>
      </w:r>
      <w:r w:rsidR="004421B1">
        <w:t>d</w:t>
      </w:r>
      <w:r w:rsidR="00D263F3">
        <w:t xml:space="preserve">el informe final </w:t>
      </w:r>
      <w:r w:rsidR="004421B1">
        <w:t xml:space="preserve">del proyecto </w:t>
      </w:r>
      <w:r w:rsidR="00D263F3">
        <w:t xml:space="preserve">realizado por el docente director del proyecto, </w:t>
      </w:r>
      <w:r w:rsidR="00CF3764">
        <w:t xml:space="preserve">para que a </w:t>
      </w:r>
      <w:r w:rsidR="00D263F3">
        <w:t>través del Consejo Directivo</w:t>
      </w:r>
      <w:r w:rsidR="00C5409A">
        <w:t xml:space="preserve"> de la unidad académica,</w:t>
      </w:r>
      <w:r w:rsidR="00D263F3">
        <w:t xml:space="preserve"> se </w:t>
      </w:r>
      <w:r w:rsidR="00CF3764">
        <w:t xml:space="preserve">conozca </w:t>
      </w:r>
      <w:r w:rsidR="004421B1">
        <w:t>y apruebe</w:t>
      </w:r>
      <w:r w:rsidR="00CF3764">
        <w:t xml:space="preserve"> la culminación del proyecto y se proceda a la asigna</w:t>
      </w:r>
      <w:r w:rsidR="00D263F3">
        <w:t xml:space="preserve">ción de horas a los estudiantes, e informe </w:t>
      </w:r>
      <w:r w:rsidR="00CF3764">
        <w:t xml:space="preserve">a la UVS sobre la culminación del proyecto con </w:t>
      </w:r>
      <w:r w:rsidR="00D263F3">
        <w:t xml:space="preserve">la resolución y </w:t>
      </w:r>
      <w:r w:rsidR="00CF3764">
        <w:t>las evidencias de soporte.</w:t>
      </w:r>
    </w:p>
    <w:sectPr w:rsidR="00CF3764" w:rsidSect="007F7410">
      <w:footerReference w:type="first" r:id="rId17"/>
      <w:pgSz w:w="12240" w:h="15840"/>
      <w:pgMar w:top="1134" w:right="1440" w:bottom="1134" w:left="1440" w:header="425" w:footer="1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6B6D55" w14:textId="77777777" w:rsidR="006353FA" w:rsidRDefault="006353FA" w:rsidP="00FA3230">
      <w:pPr>
        <w:spacing w:after="0" w:line="240" w:lineRule="auto"/>
      </w:pPr>
      <w:r>
        <w:separator/>
      </w:r>
    </w:p>
    <w:p w14:paraId="724E3496" w14:textId="77777777" w:rsidR="006353FA" w:rsidRDefault="006353FA"/>
    <w:p w14:paraId="3D444F1C" w14:textId="77777777" w:rsidR="006353FA" w:rsidRDefault="006353FA" w:rsidP="000B3B47"/>
    <w:p w14:paraId="009BBF51" w14:textId="77777777" w:rsidR="006353FA" w:rsidRDefault="006353FA"/>
  </w:endnote>
  <w:endnote w:type="continuationSeparator" w:id="0">
    <w:p w14:paraId="177964CC" w14:textId="77777777" w:rsidR="006353FA" w:rsidRDefault="006353FA" w:rsidP="00FA3230">
      <w:pPr>
        <w:spacing w:after="0" w:line="240" w:lineRule="auto"/>
      </w:pPr>
      <w:r>
        <w:continuationSeparator/>
      </w:r>
    </w:p>
    <w:p w14:paraId="271C9B16" w14:textId="77777777" w:rsidR="006353FA" w:rsidRDefault="006353FA"/>
    <w:p w14:paraId="0F765E95" w14:textId="77777777" w:rsidR="006353FA" w:rsidRDefault="006353FA" w:rsidP="000B3B47"/>
    <w:p w14:paraId="4B172776" w14:textId="77777777" w:rsidR="006353FA" w:rsidRDefault="006353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621150956"/>
      <w:docPartObj>
        <w:docPartGallery w:val="Page Numbers (Bottom of Page)"/>
        <w:docPartUnique/>
      </w:docPartObj>
    </w:sdtPr>
    <w:sdtEndPr/>
    <w:sdtContent>
      <w:sdt>
        <w:sdtPr>
          <w:rPr>
            <w:rFonts w:asciiTheme="minorHAnsi" w:hAnsiTheme="minorHAnsi"/>
            <w:sz w:val="20"/>
            <w:szCs w:val="20"/>
          </w:rPr>
          <w:id w:val="1660962854"/>
          <w:docPartObj>
            <w:docPartGallery w:val="Page Numbers (Bottom of Page)"/>
            <w:docPartUnique/>
          </w:docPartObj>
        </w:sdtPr>
        <w:sdtEndPr>
          <w:rPr>
            <w:noProof/>
            <w:lang w:val="es-ES"/>
          </w:rPr>
        </w:sdtEndPr>
        <w:sdtContent>
          <w:p w14:paraId="3A1DF506" w14:textId="01EBD973" w:rsidR="001D1E0B" w:rsidRPr="00630ECC" w:rsidRDefault="001D1E0B" w:rsidP="00630ECC">
            <w:pPr>
              <w:pStyle w:val="Piedepgina"/>
              <w:jc w:val="right"/>
              <w:rPr>
                <w:rFonts w:asciiTheme="minorHAnsi" w:hAnsiTheme="minorHAnsi"/>
                <w:b/>
                <w:sz w:val="20"/>
                <w:szCs w:val="20"/>
              </w:rPr>
            </w:pPr>
            <w:r w:rsidRPr="00520512">
              <w:rPr>
                <w:rFonts w:asciiTheme="minorHAnsi" w:hAnsiTheme="minorHAnsi"/>
                <w:sz w:val="20"/>
                <w:szCs w:val="20"/>
                <w:lang w:val="es-ES"/>
              </w:rPr>
              <w:t xml:space="preserve">Página </w:t>
            </w:r>
            <w:r w:rsidRPr="00B93F2C">
              <w:rPr>
                <w:rFonts w:asciiTheme="minorHAnsi" w:hAnsiTheme="minorHAnsi"/>
                <w:b/>
                <w:noProof/>
                <w:sz w:val="20"/>
                <w:szCs w:val="20"/>
                <w:lang w:val="es-ES"/>
              </w:rPr>
              <w:fldChar w:fldCharType="begin"/>
            </w:r>
            <w:r w:rsidRPr="00B93F2C">
              <w:rPr>
                <w:rFonts w:asciiTheme="minorHAnsi" w:hAnsiTheme="minorHAnsi"/>
                <w:b/>
                <w:noProof/>
                <w:sz w:val="20"/>
                <w:szCs w:val="20"/>
                <w:lang w:val="es-ES"/>
              </w:rPr>
              <w:instrText>PAGE  \* Arabic  \* MERGEFORMAT</w:instrText>
            </w:r>
            <w:r w:rsidRPr="00B93F2C">
              <w:rPr>
                <w:rFonts w:asciiTheme="minorHAnsi" w:hAnsiTheme="minorHAnsi"/>
                <w:b/>
                <w:noProof/>
                <w:sz w:val="20"/>
                <w:szCs w:val="20"/>
                <w:lang w:val="es-ES"/>
              </w:rPr>
              <w:fldChar w:fldCharType="separate"/>
            </w:r>
            <w:r w:rsidR="00377F5B">
              <w:rPr>
                <w:rFonts w:asciiTheme="minorHAnsi" w:hAnsiTheme="minorHAnsi"/>
                <w:b/>
                <w:noProof/>
                <w:sz w:val="20"/>
                <w:szCs w:val="20"/>
                <w:lang w:val="es-ES"/>
              </w:rPr>
              <w:t>2</w:t>
            </w:r>
            <w:r w:rsidRPr="00B93F2C">
              <w:rPr>
                <w:rFonts w:asciiTheme="minorHAnsi" w:hAnsiTheme="minorHAnsi"/>
                <w:b/>
                <w:noProof/>
                <w:sz w:val="20"/>
                <w:szCs w:val="20"/>
                <w:lang w:val="es-ES"/>
              </w:rPr>
              <w:fldChar w:fldCharType="end"/>
            </w:r>
          </w:p>
        </w:sdtContent>
      </w:sdt>
      <w:p w14:paraId="2AC932EF" w14:textId="381E31A5" w:rsidR="001D1E0B" w:rsidRPr="00630ECC" w:rsidRDefault="001D1E0B" w:rsidP="00630ECC">
        <w:pPr>
          <w:pStyle w:val="Piedepgina"/>
          <w:ind w:left="0"/>
          <w:rPr>
            <w:rFonts w:asciiTheme="minorHAnsi" w:hAnsiTheme="minorHAnsi"/>
            <w:i/>
            <w:sz w:val="20"/>
            <w:szCs w:val="20"/>
          </w:rPr>
        </w:pPr>
        <w:r>
          <w:rPr>
            <w:rFonts w:asciiTheme="minorHAnsi" w:hAnsiTheme="minorHAnsi"/>
            <w:i/>
            <w:sz w:val="20"/>
            <w:szCs w:val="20"/>
          </w:rPr>
          <w:t xml:space="preserve">UVS 2015 Versión </w:t>
        </w:r>
        <w:r w:rsidRPr="00520512">
          <w:rPr>
            <w:rFonts w:asciiTheme="minorHAnsi" w:hAnsiTheme="minorHAnsi"/>
            <w:i/>
            <w:sz w:val="20"/>
            <w:szCs w:val="20"/>
          </w:rPr>
          <w:t>0</w:t>
        </w:r>
        <w:r>
          <w:rPr>
            <w:rFonts w:asciiTheme="minorHAnsi" w:hAnsiTheme="minorHAnsi"/>
            <w:i/>
            <w:sz w:val="20"/>
            <w:szCs w:val="20"/>
          </w:rPr>
          <w:t>4</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DB168" w14:textId="6227C667" w:rsidR="001D1E0B" w:rsidRPr="00967DEB" w:rsidRDefault="001D1E0B" w:rsidP="00B93F2C">
    <w:pPr>
      <w:pStyle w:val="Piedepgina"/>
      <w:tabs>
        <w:tab w:val="clear" w:pos="8504"/>
        <w:tab w:val="left" w:pos="4290"/>
        <w:tab w:val="right" w:pos="9360"/>
      </w:tabs>
      <w:ind w:left="0"/>
      <w:rPr>
        <w:i/>
      </w:rPr>
    </w:pPr>
    <w:r w:rsidRPr="00967DEB">
      <w:rPr>
        <w:i/>
      </w:rPr>
      <w:tab/>
    </w:r>
    <w:r>
      <w:rPr>
        <w:i/>
      </w:rPr>
      <w:tab/>
    </w:r>
    <w:r>
      <w:rPr>
        <w:i/>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759F3" w14:textId="77777777" w:rsidR="001D1E0B" w:rsidRPr="00967DEB" w:rsidRDefault="001D1E0B" w:rsidP="00967DEB">
    <w:pPr>
      <w:pStyle w:val="Piedepgina"/>
      <w:tabs>
        <w:tab w:val="left" w:pos="4290"/>
      </w:tabs>
      <w:ind w:left="0"/>
      <w:jc w:val="right"/>
      <w:rPr>
        <w:i/>
      </w:rPr>
    </w:pPr>
    <w:r w:rsidRPr="00967DEB">
      <w:rPr>
        <w:i/>
      </w:rPr>
      <w:t>Elaborado por el equipo de trabajo de la Unidad de Vinculación con la Sociedad UVS</w:t>
    </w:r>
    <w:r>
      <w:rPr>
        <w:i/>
      </w:rPr>
      <w:t xml:space="preserve"> 2015</w:t>
    </w:r>
    <w:r w:rsidRPr="00967DEB">
      <w:rPr>
        <w:i/>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B0CCDE" w14:textId="77777777" w:rsidR="006353FA" w:rsidRDefault="006353FA" w:rsidP="00512758">
      <w:pPr>
        <w:spacing w:after="0" w:line="240" w:lineRule="auto"/>
        <w:ind w:left="0"/>
      </w:pPr>
      <w:r>
        <w:separator/>
      </w:r>
    </w:p>
  </w:footnote>
  <w:footnote w:type="continuationSeparator" w:id="0">
    <w:p w14:paraId="7B58CCB7" w14:textId="77777777" w:rsidR="006353FA" w:rsidRDefault="006353FA" w:rsidP="00A12E97">
      <w:pPr>
        <w:spacing w:after="0" w:line="240" w:lineRule="auto"/>
        <w:ind w:left="0"/>
      </w:pPr>
      <w:r>
        <w:t>______________________</w:t>
      </w:r>
    </w:p>
  </w:footnote>
  <w:footnote w:type="continuationNotice" w:id="1">
    <w:p w14:paraId="12AB84EA" w14:textId="77777777" w:rsidR="006353FA" w:rsidRDefault="006353FA" w:rsidP="00A12E97">
      <w:pPr>
        <w:spacing w:after="0" w:line="240" w:lineRule="auto"/>
        <w:ind w:left="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17A7E" w14:textId="7496C7EB" w:rsidR="001D1E0B" w:rsidRPr="00A46FCF" w:rsidRDefault="001D1E0B" w:rsidP="0006322E">
    <w:pPr>
      <w:tabs>
        <w:tab w:val="left" w:pos="795"/>
        <w:tab w:val="center" w:pos="2835"/>
      </w:tabs>
      <w:spacing w:after="0" w:line="240" w:lineRule="auto"/>
      <w:rPr>
        <w:rFonts w:asciiTheme="minorHAnsi" w:hAnsiTheme="minorHAnsi"/>
        <w:color w:val="444E55" w:themeColor="text2" w:themeShade="BF"/>
        <w:sz w:val="20"/>
      </w:rPr>
    </w:pPr>
    <w:r w:rsidRPr="00CB3075">
      <w:rPr>
        <w:rFonts w:asciiTheme="minorHAnsi" w:hAnsiTheme="minorHAnsi"/>
        <w:noProof/>
        <w:lang w:eastAsia="es-EC"/>
      </w:rPr>
      <w:drawing>
        <wp:anchor distT="0" distB="0" distL="114300" distR="114300" simplePos="0" relativeHeight="251659264" behindDoc="0" locked="0" layoutInCell="1" allowOverlap="1" wp14:anchorId="3CF17CE2" wp14:editId="413B536F">
          <wp:simplePos x="0" y="0"/>
          <wp:positionH relativeFrom="column">
            <wp:posOffset>1424940</wp:posOffset>
          </wp:positionH>
          <wp:positionV relativeFrom="paragraph">
            <wp:posOffset>-67310</wp:posOffset>
          </wp:positionV>
          <wp:extent cx="281305" cy="284480"/>
          <wp:effectExtent l="0" t="0" r="4445" b="1270"/>
          <wp:wrapSquare wrapText="bothSides"/>
          <wp:docPr id="505" name="Imagen 505" descr="C:\Users\Aleyda\Pictures\LOGO_ESPOL_GIF.gif"/>
          <wp:cNvGraphicFramePr/>
          <a:graphic xmlns:a="http://schemas.openxmlformats.org/drawingml/2006/main">
            <a:graphicData uri="http://schemas.openxmlformats.org/drawingml/2006/picture">
              <pic:pic xmlns:pic="http://schemas.openxmlformats.org/drawingml/2006/picture">
                <pic:nvPicPr>
                  <pic:cNvPr id="1" name="Imagen 1" descr="C:\Users\Aleyda\Pictures\LOGO_ESPOL_GIF.gif"/>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1305" cy="284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3075">
      <w:rPr>
        <w:rFonts w:asciiTheme="minorHAnsi" w:hAnsiTheme="minorHAnsi"/>
        <w:b/>
        <w:color w:val="444E55" w:themeColor="text2" w:themeShade="BF"/>
        <w:sz w:val="20"/>
      </w:rPr>
      <w:t>UNIDA</w:t>
    </w:r>
    <w:r>
      <w:rPr>
        <w:rFonts w:asciiTheme="minorHAnsi" w:hAnsiTheme="minorHAnsi"/>
        <w:b/>
        <w:color w:val="444E55" w:themeColor="text2" w:themeShade="BF"/>
        <w:sz w:val="20"/>
      </w:rPr>
      <w:t>D DE VINCULACIÓN CON LA SOCIEDAD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13CB7"/>
    <w:multiLevelType w:val="hybridMultilevel"/>
    <w:tmpl w:val="132258A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nsid w:val="03E17BFF"/>
    <w:multiLevelType w:val="hybridMultilevel"/>
    <w:tmpl w:val="54EC33F0"/>
    <w:lvl w:ilvl="0" w:tplc="300A000F">
      <w:start w:val="1"/>
      <w:numFmt w:val="decimal"/>
      <w:lvlText w:val="%1."/>
      <w:lvlJc w:val="lef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2">
    <w:nsid w:val="05F66280"/>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
    <w:nsid w:val="0BF741FB"/>
    <w:multiLevelType w:val="multilevel"/>
    <w:tmpl w:val="970AC4B6"/>
    <w:lvl w:ilvl="0">
      <w:start w:val="1"/>
      <w:numFmt w:val="decimal"/>
      <w:lvlText w:val="%1."/>
      <w:lvlJc w:val="left"/>
      <w:pPr>
        <w:ind w:left="2160" w:hanging="360"/>
      </w:pPr>
      <w:rPr>
        <w:rFonts w:hint="default"/>
        <w:b w:val="0"/>
        <w:sz w:val="20"/>
      </w:rPr>
    </w:lvl>
    <w:lvl w:ilvl="1">
      <w:start w:val="1"/>
      <w:numFmt w:val="decimal"/>
      <w:pStyle w:val="Ttulo2"/>
      <w:isLgl/>
      <w:lvlText w:val="%1.%2"/>
      <w:lvlJc w:val="left"/>
      <w:pPr>
        <w:ind w:left="2220" w:hanging="420"/>
      </w:pPr>
      <w:rPr>
        <w:rFonts w:hint="default"/>
      </w:rPr>
    </w:lvl>
    <w:lvl w:ilvl="2">
      <w:start w:val="1"/>
      <w:numFmt w:val="decimal"/>
      <w:pStyle w:val="Ttulo3"/>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4">
    <w:nsid w:val="0E1F71BD"/>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E2D05EB"/>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EC834E5"/>
    <w:multiLevelType w:val="multilevel"/>
    <w:tmpl w:val="300A001D"/>
    <w:styleLink w:val="Estilo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2FB5C74"/>
    <w:multiLevelType w:val="hybridMultilevel"/>
    <w:tmpl w:val="D13CA782"/>
    <w:lvl w:ilvl="0" w:tplc="F322E8BA">
      <w:start w:val="1"/>
      <w:numFmt w:val="decimal"/>
      <w:lvlText w:val="%1."/>
      <w:lvlJc w:val="left"/>
      <w:pPr>
        <w:ind w:left="360" w:hanging="360"/>
      </w:pPr>
    </w:lvl>
    <w:lvl w:ilvl="1" w:tplc="300A0019">
      <w:start w:val="1"/>
      <w:numFmt w:val="lowerLetter"/>
      <w:lvlText w:val="%2."/>
      <w:lvlJc w:val="left"/>
      <w:pPr>
        <w:ind w:left="1080" w:hanging="360"/>
      </w:pPr>
    </w:lvl>
    <w:lvl w:ilvl="2" w:tplc="300A001B">
      <w:start w:val="1"/>
      <w:numFmt w:val="lowerRoman"/>
      <w:lvlText w:val="%3."/>
      <w:lvlJc w:val="right"/>
      <w:pPr>
        <w:ind w:left="1800" w:hanging="180"/>
      </w:pPr>
    </w:lvl>
    <w:lvl w:ilvl="3" w:tplc="300A000F">
      <w:start w:val="1"/>
      <w:numFmt w:val="decimal"/>
      <w:lvlText w:val="%4."/>
      <w:lvlJc w:val="left"/>
      <w:pPr>
        <w:ind w:left="2520" w:hanging="360"/>
      </w:pPr>
    </w:lvl>
    <w:lvl w:ilvl="4" w:tplc="300A0019">
      <w:start w:val="1"/>
      <w:numFmt w:val="lowerLetter"/>
      <w:lvlText w:val="%5."/>
      <w:lvlJc w:val="left"/>
      <w:pPr>
        <w:ind w:left="3240" w:hanging="360"/>
      </w:pPr>
    </w:lvl>
    <w:lvl w:ilvl="5" w:tplc="300A001B">
      <w:start w:val="1"/>
      <w:numFmt w:val="lowerRoman"/>
      <w:lvlText w:val="%6."/>
      <w:lvlJc w:val="right"/>
      <w:pPr>
        <w:ind w:left="3960" w:hanging="180"/>
      </w:pPr>
    </w:lvl>
    <w:lvl w:ilvl="6" w:tplc="300A000F">
      <w:start w:val="1"/>
      <w:numFmt w:val="decimal"/>
      <w:lvlText w:val="%7."/>
      <w:lvlJc w:val="left"/>
      <w:pPr>
        <w:ind w:left="4680" w:hanging="360"/>
      </w:pPr>
    </w:lvl>
    <w:lvl w:ilvl="7" w:tplc="300A0019">
      <w:start w:val="1"/>
      <w:numFmt w:val="lowerLetter"/>
      <w:lvlText w:val="%8."/>
      <w:lvlJc w:val="left"/>
      <w:pPr>
        <w:ind w:left="5400" w:hanging="360"/>
      </w:pPr>
    </w:lvl>
    <w:lvl w:ilvl="8" w:tplc="300A001B">
      <w:start w:val="1"/>
      <w:numFmt w:val="lowerRoman"/>
      <w:lvlText w:val="%9."/>
      <w:lvlJc w:val="right"/>
      <w:pPr>
        <w:ind w:left="6120" w:hanging="180"/>
      </w:pPr>
    </w:lvl>
  </w:abstractNum>
  <w:abstractNum w:abstractNumId="8">
    <w:nsid w:val="14B3384A"/>
    <w:multiLevelType w:val="multilevel"/>
    <w:tmpl w:val="300A001D"/>
    <w:styleLink w:val="Estilo4"/>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53127AE"/>
    <w:multiLevelType w:val="hybridMultilevel"/>
    <w:tmpl w:val="26060FEE"/>
    <w:lvl w:ilvl="0" w:tplc="300A000F">
      <w:start w:val="1"/>
      <w:numFmt w:val="decimal"/>
      <w:lvlText w:val="%1."/>
      <w:lvlJc w:val="left"/>
      <w:pPr>
        <w:ind w:left="360" w:hanging="360"/>
      </w:pPr>
    </w:lvl>
    <w:lvl w:ilvl="1" w:tplc="300A0019" w:tentative="1">
      <w:start w:val="1"/>
      <w:numFmt w:val="lowerLetter"/>
      <w:lvlText w:val="%2."/>
      <w:lvlJc w:val="left"/>
      <w:pPr>
        <w:ind w:left="1193" w:hanging="360"/>
      </w:pPr>
    </w:lvl>
    <w:lvl w:ilvl="2" w:tplc="300A001B" w:tentative="1">
      <w:start w:val="1"/>
      <w:numFmt w:val="lowerRoman"/>
      <w:lvlText w:val="%3."/>
      <w:lvlJc w:val="right"/>
      <w:pPr>
        <w:ind w:left="1913" w:hanging="180"/>
      </w:pPr>
    </w:lvl>
    <w:lvl w:ilvl="3" w:tplc="300A000F" w:tentative="1">
      <w:start w:val="1"/>
      <w:numFmt w:val="decimal"/>
      <w:lvlText w:val="%4."/>
      <w:lvlJc w:val="left"/>
      <w:pPr>
        <w:ind w:left="2633" w:hanging="360"/>
      </w:pPr>
    </w:lvl>
    <w:lvl w:ilvl="4" w:tplc="300A0019" w:tentative="1">
      <w:start w:val="1"/>
      <w:numFmt w:val="lowerLetter"/>
      <w:lvlText w:val="%5."/>
      <w:lvlJc w:val="left"/>
      <w:pPr>
        <w:ind w:left="3353" w:hanging="360"/>
      </w:pPr>
    </w:lvl>
    <w:lvl w:ilvl="5" w:tplc="300A001B" w:tentative="1">
      <w:start w:val="1"/>
      <w:numFmt w:val="lowerRoman"/>
      <w:lvlText w:val="%6."/>
      <w:lvlJc w:val="right"/>
      <w:pPr>
        <w:ind w:left="4073" w:hanging="180"/>
      </w:pPr>
    </w:lvl>
    <w:lvl w:ilvl="6" w:tplc="300A000F" w:tentative="1">
      <w:start w:val="1"/>
      <w:numFmt w:val="decimal"/>
      <w:lvlText w:val="%7."/>
      <w:lvlJc w:val="left"/>
      <w:pPr>
        <w:ind w:left="4793" w:hanging="360"/>
      </w:pPr>
    </w:lvl>
    <w:lvl w:ilvl="7" w:tplc="300A0019" w:tentative="1">
      <w:start w:val="1"/>
      <w:numFmt w:val="lowerLetter"/>
      <w:lvlText w:val="%8."/>
      <w:lvlJc w:val="left"/>
      <w:pPr>
        <w:ind w:left="5513" w:hanging="360"/>
      </w:pPr>
    </w:lvl>
    <w:lvl w:ilvl="8" w:tplc="300A001B" w:tentative="1">
      <w:start w:val="1"/>
      <w:numFmt w:val="lowerRoman"/>
      <w:lvlText w:val="%9."/>
      <w:lvlJc w:val="right"/>
      <w:pPr>
        <w:ind w:left="6233" w:hanging="180"/>
      </w:pPr>
    </w:lvl>
  </w:abstractNum>
  <w:abstractNum w:abstractNumId="10">
    <w:nsid w:val="15F51F4D"/>
    <w:multiLevelType w:val="hybridMultilevel"/>
    <w:tmpl w:val="34A8938E"/>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nsid w:val="16EE5EF9"/>
    <w:multiLevelType w:val="hybridMultilevel"/>
    <w:tmpl w:val="646E5440"/>
    <w:lvl w:ilvl="0" w:tplc="300A0001">
      <w:start w:val="1"/>
      <w:numFmt w:val="bullet"/>
      <w:lvlText w:val=""/>
      <w:lvlJc w:val="left"/>
      <w:pPr>
        <w:ind w:left="1428" w:hanging="360"/>
      </w:pPr>
      <w:rPr>
        <w:rFonts w:ascii="Symbol" w:hAnsi="Symbol" w:hint="default"/>
      </w:rPr>
    </w:lvl>
    <w:lvl w:ilvl="1" w:tplc="300A0003">
      <w:start w:val="1"/>
      <w:numFmt w:val="bullet"/>
      <w:lvlText w:val="o"/>
      <w:lvlJc w:val="left"/>
      <w:pPr>
        <w:ind w:left="2148" w:hanging="360"/>
      </w:pPr>
      <w:rPr>
        <w:rFonts w:ascii="Courier New" w:hAnsi="Courier New" w:cs="Courier New" w:hint="default"/>
      </w:rPr>
    </w:lvl>
    <w:lvl w:ilvl="2" w:tplc="300A0005">
      <w:start w:val="1"/>
      <w:numFmt w:val="bullet"/>
      <w:lvlText w:val=""/>
      <w:lvlJc w:val="left"/>
      <w:pPr>
        <w:ind w:left="2868" w:hanging="360"/>
      </w:pPr>
      <w:rPr>
        <w:rFonts w:ascii="Wingdings" w:hAnsi="Wingdings" w:hint="default"/>
      </w:rPr>
    </w:lvl>
    <w:lvl w:ilvl="3" w:tplc="300A0001">
      <w:start w:val="1"/>
      <w:numFmt w:val="bullet"/>
      <w:lvlText w:val=""/>
      <w:lvlJc w:val="left"/>
      <w:pPr>
        <w:ind w:left="3588" w:hanging="360"/>
      </w:pPr>
      <w:rPr>
        <w:rFonts w:ascii="Symbol" w:hAnsi="Symbol" w:hint="default"/>
      </w:rPr>
    </w:lvl>
    <w:lvl w:ilvl="4" w:tplc="300A0003">
      <w:start w:val="1"/>
      <w:numFmt w:val="bullet"/>
      <w:lvlText w:val="o"/>
      <w:lvlJc w:val="left"/>
      <w:pPr>
        <w:ind w:left="4308" w:hanging="360"/>
      </w:pPr>
      <w:rPr>
        <w:rFonts w:ascii="Courier New" w:hAnsi="Courier New" w:cs="Courier New" w:hint="default"/>
      </w:rPr>
    </w:lvl>
    <w:lvl w:ilvl="5" w:tplc="300A0005">
      <w:start w:val="1"/>
      <w:numFmt w:val="bullet"/>
      <w:lvlText w:val=""/>
      <w:lvlJc w:val="left"/>
      <w:pPr>
        <w:ind w:left="5028" w:hanging="360"/>
      </w:pPr>
      <w:rPr>
        <w:rFonts w:ascii="Wingdings" w:hAnsi="Wingdings" w:hint="default"/>
      </w:rPr>
    </w:lvl>
    <w:lvl w:ilvl="6" w:tplc="300A0001">
      <w:start w:val="1"/>
      <w:numFmt w:val="bullet"/>
      <w:lvlText w:val=""/>
      <w:lvlJc w:val="left"/>
      <w:pPr>
        <w:ind w:left="5748" w:hanging="360"/>
      </w:pPr>
      <w:rPr>
        <w:rFonts w:ascii="Symbol" w:hAnsi="Symbol" w:hint="default"/>
      </w:rPr>
    </w:lvl>
    <w:lvl w:ilvl="7" w:tplc="300A0003">
      <w:start w:val="1"/>
      <w:numFmt w:val="bullet"/>
      <w:lvlText w:val="o"/>
      <w:lvlJc w:val="left"/>
      <w:pPr>
        <w:ind w:left="6468" w:hanging="360"/>
      </w:pPr>
      <w:rPr>
        <w:rFonts w:ascii="Courier New" w:hAnsi="Courier New" w:cs="Courier New" w:hint="default"/>
      </w:rPr>
    </w:lvl>
    <w:lvl w:ilvl="8" w:tplc="300A0005">
      <w:start w:val="1"/>
      <w:numFmt w:val="bullet"/>
      <w:lvlText w:val=""/>
      <w:lvlJc w:val="left"/>
      <w:pPr>
        <w:ind w:left="7188" w:hanging="360"/>
      </w:pPr>
      <w:rPr>
        <w:rFonts w:ascii="Wingdings" w:hAnsi="Wingdings" w:hint="default"/>
      </w:rPr>
    </w:lvl>
  </w:abstractNum>
  <w:abstractNum w:abstractNumId="12">
    <w:nsid w:val="1A433432"/>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A7C3149"/>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4">
    <w:nsid w:val="1DF872B7"/>
    <w:multiLevelType w:val="hybridMultilevel"/>
    <w:tmpl w:val="4B544EAE"/>
    <w:lvl w:ilvl="0" w:tplc="0409000F">
      <w:start w:val="1"/>
      <w:numFmt w:val="decimal"/>
      <w:lvlText w:val="%1."/>
      <w:lvlJc w:val="left"/>
      <w:pPr>
        <w:ind w:left="5181"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
    <w:nsid w:val="1E1B249E"/>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FD26787"/>
    <w:multiLevelType w:val="hybridMultilevel"/>
    <w:tmpl w:val="58E8369A"/>
    <w:lvl w:ilvl="0" w:tplc="31BC8ABE">
      <w:start w:val="1"/>
      <w:numFmt w:val="lowerLetter"/>
      <w:lvlText w:val="%1."/>
      <w:lvlJc w:val="left"/>
      <w:pPr>
        <w:ind w:left="21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nsid w:val="22457702"/>
    <w:multiLevelType w:val="hybridMultilevel"/>
    <w:tmpl w:val="26060FEE"/>
    <w:lvl w:ilvl="0" w:tplc="300A000F">
      <w:start w:val="1"/>
      <w:numFmt w:val="decimal"/>
      <w:lvlText w:val="%1."/>
      <w:lvlJc w:val="left"/>
      <w:pPr>
        <w:ind w:left="1080" w:hanging="360"/>
      </w:pPr>
    </w:lvl>
    <w:lvl w:ilvl="1" w:tplc="300A0019" w:tentative="1">
      <w:start w:val="1"/>
      <w:numFmt w:val="lowerLetter"/>
      <w:lvlText w:val="%2."/>
      <w:lvlJc w:val="left"/>
      <w:pPr>
        <w:ind w:left="1913" w:hanging="360"/>
      </w:pPr>
    </w:lvl>
    <w:lvl w:ilvl="2" w:tplc="300A001B" w:tentative="1">
      <w:start w:val="1"/>
      <w:numFmt w:val="lowerRoman"/>
      <w:lvlText w:val="%3."/>
      <w:lvlJc w:val="right"/>
      <w:pPr>
        <w:ind w:left="2633" w:hanging="180"/>
      </w:pPr>
    </w:lvl>
    <w:lvl w:ilvl="3" w:tplc="300A000F" w:tentative="1">
      <w:start w:val="1"/>
      <w:numFmt w:val="decimal"/>
      <w:lvlText w:val="%4."/>
      <w:lvlJc w:val="left"/>
      <w:pPr>
        <w:ind w:left="3353" w:hanging="360"/>
      </w:pPr>
    </w:lvl>
    <w:lvl w:ilvl="4" w:tplc="300A0019" w:tentative="1">
      <w:start w:val="1"/>
      <w:numFmt w:val="lowerLetter"/>
      <w:lvlText w:val="%5."/>
      <w:lvlJc w:val="left"/>
      <w:pPr>
        <w:ind w:left="4073" w:hanging="360"/>
      </w:pPr>
    </w:lvl>
    <w:lvl w:ilvl="5" w:tplc="300A001B" w:tentative="1">
      <w:start w:val="1"/>
      <w:numFmt w:val="lowerRoman"/>
      <w:lvlText w:val="%6."/>
      <w:lvlJc w:val="right"/>
      <w:pPr>
        <w:ind w:left="4793" w:hanging="180"/>
      </w:pPr>
    </w:lvl>
    <w:lvl w:ilvl="6" w:tplc="300A000F" w:tentative="1">
      <w:start w:val="1"/>
      <w:numFmt w:val="decimal"/>
      <w:lvlText w:val="%7."/>
      <w:lvlJc w:val="left"/>
      <w:pPr>
        <w:ind w:left="5513" w:hanging="360"/>
      </w:pPr>
    </w:lvl>
    <w:lvl w:ilvl="7" w:tplc="300A0019" w:tentative="1">
      <w:start w:val="1"/>
      <w:numFmt w:val="lowerLetter"/>
      <w:lvlText w:val="%8."/>
      <w:lvlJc w:val="left"/>
      <w:pPr>
        <w:ind w:left="6233" w:hanging="360"/>
      </w:pPr>
    </w:lvl>
    <w:lvl w:ilvl="8" w:tplc="300A001B" w:tentative="1">
      <w:start w:val="1"/>
      <w:numFmt w:val="lowerRoman"/>
      <w:lvlText w:val="%9."/>
      <w:lvlJc w:val="right"/>
      <w:pPr>
        <w:ind w:left="6953" w:hanging="180"/>
      </w:pPr>
    </w:lvl>
  </w:abstractNum>
  <w:abstractNum w:abstractNumId="18">
    <w:nsid w:val="22497FDA"/>
    <w:multiLevelType w:val="hybridMultilevel"/>
    <w:tmpl w:val="57720CE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nsid w:val="278D7DE7"/>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9282B35"/>
    <w:multiLevelType w:val="hybridMultilevel"/>
    <w:tmpl w:val="9BEE9B92"/>
    <w:lvl w:ilvl="0" w:tplc="31BC8ABE">
      <w:start w:val="1"/>
      <w:numFmt w:val="lowerLetter"/>
      <w:lvlText w:val="%1."/>
      <w:lvlJc w:val="left"/>
      <w:pPr>
        <w:ind w:left="21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1">
    <w:nsid w:val="297F2FD4"/>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B3675C8"/>
    <w:multiLevelType w:val="hybridMultilevel"/>
    <w:tmpl w:val="FB66195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nsid w:val="31EF4D21"/>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4">
    <w:nsid w:val="32DF5F5C"/>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5">
    <w:nsid w:val="353D29FA"/>
    <w:multiLevelType w:val="hybridMultilevel"/>
    <w:tmpl w:val="6736EFF6"/>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nsid w:val="366A45B5"/>
    <w:multiLevelType w:val="hybridMultilevel"/>
    <w:tmpl w:val="54EC33F0"/>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7">
    <w:nsid w:val="38432F84"/>
    <w:multiLevelType w:val="hybridMultilevel"/>
    <w:tmpl w:val="58E8369A"/>
    <w:lvl w:ilvl="0" w:tplc="31BC8ABE">
      <w:start w:val="1"/>
      <w:numFmt w:val="lowerLetter"/>
      <w:lvlText w:val="%1."/>
      <w:lvlJc w:val="left"/>
      <w:pPr>
        <w:ind w:left="21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nsid w:val="39121CA4"/>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3B2C51A1"/>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3C3E496A"/>
    <w:multiLevelType w:val="hybridMultilevel"/>
    <w:tmpl w:val="533C8964"/>
    <w:lvl w:ilvl="0" w:tplc="300A001B">
      <w:start w:val="1"/>
      <w:numFmt w:val="lowerRoman"/>
      <w:lvlText w:val="%1."/>
      <w:lvlJc w:val="right"/>
      <w:pPr>
        <w:ind w:left="1250" w:hanging="360"/>
      </w:pPr>
      <w:rPr>
        <w:rFonts w:hint="default"/>
        <w:b w:val="0"/>
        <w:sz w:val="20"/>
      </w:rPr>
    </w:lvl>
    <w:lvl w:ilvl="1" w:tplc="300A0019">
      <w:start w:val="1"/>
      <w:numFmt w:val="lowerLetter"/>
      <w:lvlText w:val="%2."/>
      <w:lvlJc w:val="left"/>
      <w:pPr>
        <w:ind w:left="1970" w:hanging="360"/>
      </w:pPr>
    </w:lvl>
    <w:lvl w:ilvl="2" w:tplc="300A001B" w:tentative="1">
      <w:start w:val="1"/>
      <w:numFmt w:val="lowerRoman"/>
      <w:lvlText w:val="%3."/>
      <w:lvlJc w:val="right"/>
      <w:pPr>
        <w:ind w:left="2690" w:hanging="180"/>
      </w:pPr>
    </w:lvl>
    <w:lvl w:ilvl="3" w:tplc="300A000F" w:tentative="1">
      <w:start w:val="1"/>
      <w:numFmt w:val="decimal"/>
      <w:lvlText w:val="%4."/>
      <w:lvlJc w:val="left"/>
      <w:pPr>
        <w:ind w:left="3410" w:hanging="360"/>
      </w:pPr>
    </w:lvl>
    <w:lvl w:ilvl="4" w:tplc="300A0019" w:tentative="1">
      <w:start w:val="1"/>
      <w:numFmt w:val="lowerLetter"/>
      <w:lvlText w:val="%5."/>
      <w:lvlJc w:val="left"/>
      <w:pPr>
        <w:ind w:left="4130" w:hanging="360"/>
      </w:pPr>
    </w:lvl>
    <w:lvl w:ilvl="5" w:tplc="300A001B" w:tentative="1">
      <w:start w:val="1"/>
      <w:numFmt w:val="lowerRoman"/>
      <w:lvlText w:val="%6."/>
      <w:lvlJc w:val="right"/>
      <w:pPr>
        <w:ind w:left="4850" w:hanging="180"/>
      </w:pPr>
    </w:lvl>
    <w:lvl w:ilvl="6" w:tplc="300A000F" w:tentative="1">
      <w:start w:val="1"/>
      <w:numFmt w:val="decimal"/>
      <w:lvlText w:val="%7."/>
      <w:lvlJc w:val="left"/>
      <w:pPr>
        <w:ind w:left="5570" w:hanging="360"/>
      </w:pPr>
    </w:lvl>
    <w:lvl w:ilvl="7" w:tplc="300A0019" w:tentative="1">
      <w:start w:val="1"/>
      <w:numFmt w:val="lowerLetter"/>
      <w:lvlText w:val="%8."/>
      <w:lvlJc w:val="left"/>
      <w:pPr>
        <w:ind w:left="6290" w:hanging="360"/>
      </w:pPr>
    </w:lvl>
    <w:lvl w:ilvl="8" w:tplc="300A001B" w:tentative="1">
      <w:start w:val="1"/>
      <w:numFmt w:val="lowerRoman"/>
      <w:lvlText w:val="%9."/>
      <w:lvlJc w:val="right"/>
      <w:pPr>
        <w:ind w:left="7010" w:hanging="180"/>
      </w:pPr>
    </w:lvl>
  </w:abstractNum>
  <w:abstractNum w:abstractNumId="31">
    <w:nsid w:val="3C747645"/>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2">
    <w:nsid w:val="3CBD5816"/>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3">
    <w:nsid w:val="3E690EFB"/>
    <w:multiLevelType w:val="multilevel"/>
    <w:tmpl w:val="39FCEBE2"/>
    <w:lvl w:ilvl="0">
      <w:start w:val="1"/>
      <w:numFmt w:val="lowerLetter"/>
      <w:lvlText w:val="%1."/>
      <w:lvlJc w:val="left"/>
      <w:pPr>
        <w:ind w:left="-227" w:firstLine="360"/>
      </w:pPr>
      <w:rPr>
        <w:rFonts w:hint="default"/>
        <w:u w:val="none"/>
      </w:rPr>
    </w:lvl>
    <w:lvl w:ilvl="1">
      <w:start w:val="1"/>
      <w:numFmt w:val="lowerLetter"/>
      <w:lvlText w:val="%2."/>
      <w:lvlJc w:val="left"/>
      <w:pPr>
        <w:ind w:left="493" w:firstLine="1080"/>
      </w:pPr>
      <w:rPr>
        <w:rFonts w:hint="default"/>
        <w:u w:val="none"/>
      </w:rPr>
    </w:lvl>
    <w:lvl w:ilvl="2">
      <w:start w:val="1"/>
      <w:numFmt w:val="lowerRoman"/>
      <w:lvlText w:val="%3."/>
      <w:lvlJc w:val="right"/>
      <w:pPr>
        <w:ind w:left="1213" w:firstLine="1800"/>
      </w:pPr>
      <w:rPr>
        <w:rFonts w:hint="default"/>
        <w:u w:val="none"/>
      </w:rPr>
    </w:lvl>
    <w:lvl w:ilvl="3">
      <w:start w:val="1"/>
      <w:numFmt w:val="decimal"/>
      <w:lvlText w:val="%4."/>
      <w:lvlJc w:val="left"/>
      <w:pPr>
        <w:ind w:left="1933" w:firstLine="2520"/>
      </w:pPr>
      <w:rPr>
        <w:rFonts w:hint="default"/>
        <w:u w:val="none"/>
      </w:rPr>
    </w:lvl>
    <w:lvl w:ilvl="4">
      <w:start w:val="1"/>
      <w:numFmt w:val="lowerLetter"/>
      <w:lvlText w:val="%5."/>
      <w:lvlJc w:val="left"/>
      <w:pPr>
        <w:ind w:left="2653" w:firstLine="3240"/>
      </w:pPr>
      <w:rPr>
        <w:rFonts w:hint="default"/>
        <w:u w:val="none"/>
      </w:rPr>
    </w:lvl>
    <w:lvl w:ilvl="5">
      <w:start w:val="1"/>
      <w:numFmt w:val="lowerRoman"/>
      <w:lvlText w:val="%6."/>
      <w:lvlJc w:val="right"/>
      <w:pPr>
        <w:ind w:left="3373" w:firstLine="3960"/>
      </w:pPr>
      <w:rPr>
        <w:rFonts w:hint="default"/>
        <w:u w:val="none"/>
      </w:rPr>
    </w:lvl>
    <w:lvl w:ilvl="6">
      <w:start w:val="1"/>
      <w:numFmt w:val="decimal"/>
      <w:lvlText w:val="%7."/>
      <w:lvlJc w:val="left"/>
      <w:pPr>
        <w:ind w:left="4093" w:firstLine="4680"/>
      </w:pPr>
      <w:rPr>
        <w:rFonts w:hint="default"/>
        <w:u w:val="none"/>
      </w:rPr>
    </w:lvl>
    <w:lvl w:ilvl="7">
      <w:start w:val="1"/>
      <w:numFmt w:val="lowerLetter"/>
      <w:lvlText w:val="%8."/>
      <w:lvlJc w:val="left"/>
      <w:pPr>
        <w:ind w:left="4813" w:firstLine="5400"/>
      </w:pPr>
      <w:rPr>
        <w:rFonts w:hint="default"/>
        <w:u w:val="none"/>
      </w:rPr>
    </w:lvl>
    <w:lvl w:ilvl="8">
      <w:start w:val="1"/>
      <w:numFmt w:val="lowerRoman"/>
      <w:lvlText w:val="%9."/>
      <w:lvlJc w:val="right"/>
      <w:pPr>
        <w:ind w:left="5533" w:firstLine="6120"/>
      </w:pPr>
      <w:rPr>
        <w:rFonts w:hint="default"/>
        <w:u w:val="none"/>
      </w:rPr>
    </w:lvl>
  </w:abstractNum>
  <w:abstractNum w:abstractNumId="34">
    <w:nsid w:val="3FFC69B7"/>
    <w:multiLevelType w:val="multilevel"/>
    <w:tmpl w:val="300A001F"/>
    <w:styleLink w:val="Estilo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42602F81"/>
    <w:multiLevelType w:val="multilevel"/>
    <w:tmpl w:val="E9089200"/>
    <w:styleLink w:val="Estilo3"/>
    <w:lvl w:ilvl="0">
      <w:start w:val="3"/>
      <w:numFmt w:val="decimal"/>
      <w:lvlText w:val="%1."/>
      <w:lvlJc w:val="left"/>
      <w:pPr>
        <w:ind w:left="2160" w:hanging="360"/>
      </w:pPr>
      <w:rPr>
        <w:rFonts w:hint="default"/>
        <w:b w:val="0"/>
        <w:sz w:val="20"/>
      </w:rPr>
    </w:lvl>
    <w:lvl w:ilvl="1">
      <w:start w:val="1"/>
      <w:numFmt w:val="decimal"/>
      <w:isLgl/>
      <w:lvlText w:val="%1.%2"/>
      <w:lvlJc w:val="left"/>
      <w:pPr>
        <w:ind w:left="2220" w:hanging="4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6">
    <w:nsid w:val="44566CD4"/>
    <w:multiLevelType w:val="multilevel"/>
    <w:tmpl w:val="39FCEBE2"/>
    <w:lvl w:ilvl="0">
      <w:start w:val="1"/>
      <w:numFmt w:val="lowerLetter"/>
      <w:lvlText w:val="%1."/>
      <w:lvlJc w:val="left"/>
      <w:pPr>
        <w:ind w:left="1048" w:firstLine="360"/>
      </w:pPr>
      <w:rPr>
        <w:rFonts w:hint="default"/>
        <w:u w:val="none"/>
      </w:rPr>
    </w:lvl>
    <w:lvl w:ilvl="1">
      <w:start w:val="1"/>
      <w:numFmt w:val="lowerLetter"/>
      <w:lvlText w:val="%2."/>
      <w:lvlJc w:val="left"/>
      <w:pPr>
        <w:ind w:left="1768" w:firstLine="1080"/>
      </w:pPr>
      <w:rPr>
        <w:rFonts w:hint="default"/>
        <w:u w:val="none"/>
      </w:rPr>
    </w:lvl>
    <w:lvl w:ilvl="2">
      <w:start w:val="1"/>
      <w:numFmt w:val="lowerRoman"/>
      <w:lvlText w:val="%3."/>
      <w:lvlJc w:val="right"/>
      <w:pPr>
        <w:ind w:left="2488" w:firstLine="1800"/>
      </w:pPr>
      <w:rPr>
        <w:rFonts w:hint="default"/>
        <w:u w:val="none"/>
      </w:rPr>
    </w:lvl>
    <w:lvl w:ilvl="3">
      <w:start w:val="1"/>
      <w:numFmt w:val="decimal"/>
      <w:lvlText w:val="%4."/>
      <w:lvlJc w:val="left"/>
      <w:pPr>
        <w:ind w:left="3208" w:firstLine="2520"/>
      </w:pPr>
      <w:rPr>
        <w:rFonts w:hint="default"/>
        <w:u w:val="none"/>
      </w:rPr>
    </w:lvl>
    <w:lvl w:ilvl="4">
      <w:start w:val="1"/>
      <w:numFmt w:val="lowerLetter"/>
      <w:lvlText w:val="%5."/>
      <w:lvlJc w:val="left"/>
      <w:pPr>
        <w:ind w:left="3928" w:firstLine="3240"/>
      </w:pPr>
      <w:rPr>
        <w:rFonts w:hint="default"/>
        <w:u w:val="none"/>
      </w:rPr>
    </w:lvl>
    <w:lvl w:ilvl="5">
      <w:start w:val="1"/>
      <w:numFmt w:val="lowerRoman"/>
      <w:lvlText w:val="%6."/>
      <w:lvlJc w:val="right"/>
      <w:pPr>
        <w:ind w:left="4648" w:firstLine="3960"/>
      </w:pPr>
      <w:rPr>
        <w:rFonts w:hint="default"/>
        <w:u w:val="none"/>
      </w:rPr>
    </w:lvl>
    <w:lvl w:ilvl="6">
      <w:start w:val="1"/>
      <w:numFmt w:val="decimal"/>
      <w:lvlText w:val="%7."/>
      <w:lvlJc w:val="left"/>
      <w:pPr>
        <w:ind w:left="5368" w:firstLine="4680"/>
      </w:pPr>
      <w:rPr>
        <w:rFonts w:hint="default"/>
        <w:u w:val="none"/>
      </w:rPr>
    </w:lvl>
    <w:lvl w:ilvl="7">
      <w:start w:val="1"/>
      <w:numFmt w:val="lowerLetter"/>
      <w:lvlText w:val="%8."/>
      <w:lvlJc w:val="left"/>
      <w:pPr>
        <w:ind w:left="6088" w:firstLine="5400"/>
      </w:pPr>
      <w:rPr>
        <w:rFonts w:hint="default"/>
        <w:u w:val="none"/>
      </w:rPr>
    </w:lvl>
    <w:lvl w:ilvl="8">
      <w:start w:val="1"/>
      <w:numFmt w:val="lowerRoman"/>
      <w:lvlText w:val="%9."/>
      <w:lvlJc w:val="right"/>
      <w:pPr>
        <w:ind w:left="6808" w:firstLine="6120"/>
      </w:pPr>
      <w:rPr>
        <w:rFonts w:hint="default"/>
        <w:u w:val="none"/>
      </w:rPr>
    </w:lvl>
  </w:abstractNum>
  <w:abstractNum w:abstractNumId="37">
    <w:nsid w:val="45CD09D0"/>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B5B2AE5"/>
    <w:multiLevelType w:val="hybridMultilevel"/>
    <w:tmpl w:val="AF6EAD12"/>
    <w:lvl w:ilvl="0" w:tplc="300A0019">
      <w:start w:val="1"/>
      <w:numFmt w:val="lowerLetter"/>
      <w:lvlText w:val="%1."/>
      <w:lvlJc w:val="left"/>
      <w:pPr>
        <w:ind w:left="1353" w:hanging="360"/>
      </w:pPr>
    </w:lvl>
    <w:lvl w:ilvl="1" w:tplc="300A0003">
      <w:start w:val="1"/>
      <w:numFmt w:val="bullet"/>
      <w:lvlText w:val="o"/>
      <w:lvlJc w:val="left"/>
      <w:pPr>
        <w:ind w:left="2073" w:hanging="360"/>
      </w:pPr>
      <w:rPr>
        <w:rFonts w:ascii="Courier New" w:hAnsi="Courier New" w:cs="Courier New" w:hint="default"/>
      </w:rPr>
    </w:lvl>
    <w:lvl w:ilvl="2" w:tplc="300A0005">
      <w:start w:val="1"/>
      <w:numFmt w:val="bullet"/>
      <w:lvlText w:val=""/>
      <w:lvlJc w:val="left"/>
      <w:pPr>
        <w:ind w:left="2793" w:hanging="360"/>
      </w:pPr>
      <w:rPr>
        <w:rFonts w:ascii="Wingdings" w:hAnsi="Wingdings" w:hint="default"/>
      </w:rPr>
    </w:lvl>
    <w:lvl w:ilvl="3" w:tplc="300A0001">
      <w:start w:val="1"/>
      <w:numFmt w:val="bullet"/>
      <w:lvlText w:val=""/>
      <w:lvlJc w:val="left"/>
      <w:pPr>
        <w:ind w:left="3513" w:hanging="360"/>
      </w:pPr>
      <w:rPr>
        <w:rFonts w:ascii="Symbol" w:hAnsi="Symbol" w:hint="default"/>
      </w:rPr>
    </w:lvl>
    <w:lvl w:ilvl="4" w:tplc="300A0003">
      <w:start w:val="1"/>
      <w:numFmt w:val="bullet"/>
      <w:lvlText w:val="o"/>
      <w:lvlJc w:val="left"/>
      <w:pPr>
        <w:ind w:left="4233" w:hanging="360"/>
      </w:pPr>
      <w:rPr>
        <w:rFonts w:ascii="Courier New" w:hAnsi="Courier New" w:cs="Courier New" w:hint="default"/>
      </w:rPr>
    </w:lvl>
    <w:lvl w:ilvl="5" w:tplc="300A0005">
      <w:start w:val="1"/>
      <w:numFmt w:val="bullet"/>
      <w:lvlText w:val=""/>
      <w:lvlJc w:val="left"/>
      <w:pPr>
        <w:ind w:left="4953" w:hanging="360"/>
      </w:pPr>
      <w:rPr>
        <w:rFonts w:ascii="Wingdings" w:hAnsi="Wingdings" w:hint="default"/>
      </w:rPr>
    </w:lvl>
    <w:lvl w:ilvl="6" w:tplc="300A0001">
      <w:start w:val="1"/>
      <w:numFmt w:val="bullet"/>
      <w:lvlText w:val=""/>
      <w:lvlJc w:val="left"/>
      <w:pPr>
        <w:ind w:left="5673" w:hanging="360"/>
      </w:pPr>
      <w:rPr>
        <w:rFonts w:ascii="Symbol" w:hAnsi="Symbol" w:hint="default"/>
      </w:rPr>
    </w:lvl>
    <w:lvl w:ilvl="7" w:tplc="300A0003">
      <w:start w:val="1"/>
      <w:numFmt w:val="bullet"/>
      <w:lvlText w:val="o"/>
      <w:lvlJc w:val="left"/>
      <w:pPr>
        <w:ind w:left="6393" w:hanging="360"/>
      </w:pPr>
      <w:rPr>
        <w:rFonts w:ascii="Courier New" w:hAnsi="Courier New" w:cs="Courier New" w:hint="default"/>
      </w:rPr>
    </w:lvl>
    <w:lvl w:ilvl="8" w:tplc="300A0005">
      <w:start w:val="1"/>
      <w:numFmt w:val="bullet"/>
      <w:lvlText w:val=""/>
      <w:lvlJc w:val="left"/>
      <w:pPr>
        <w:ind w:left="7113" w:hanging="360"/>
      </w:pPr>
      <w:rPr>
        <w:rFonts w:ascii="Wingdings" w:hAnsi="Wingdings" w:hint="default"/>
      </w:rPr>
    </w:lvl>
  </w:abstractNum>
  <w:abstractNum w:abstractNumId="39">
    <w:nsid w:val="4B99751E"/>
    <w:multiLevelType w:val="hybridMultilevel"/>
    <w:tmpl w:val="197E5330"/>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0">
    <w:nsid w:val="4D056F17"/>
    <w:multiLevelType w:val="hybridMultilevel"/>
    <w:tmpl w:val="2DA80260"/>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1">
    <w:nsid w:val="4D2B4289"/>
    <w:multiLevelType w:val="hybridMultilevel"/>
    <w:tmpl w:val="9E524504"/>
    <w:lvl w:ilvl="0" w:tplc="300A0001">
      <w:start w:val="1"/>
      <w:numFmt w:val="bullet"/>
      <w:lvlText w:val=""/>
      <w:lvlJc w:val="left"/>
      <w:pPr>
        <w:ind w:left="1068" w:hanging="360"/>
      </w:pPr>
      <w:rPr>
        <w:rFonts w:ascii="Symbol" w:hAnsi="Symbol"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42">
    <w:nsid w:val="51D928A5"/>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43">
    <w:nsid w:val="55380C14"/>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44">
    <w:nsid w:val="55543F7B"/>
    <w:multiLevelType w:val="multilevel"/>
    <w:tmpl w:val="886ABC7A"/>
    <w:lvl w:ilvl="0">
      <w:start w:val="1"/>
      <w:numFmt w:val="decimal"/>
      <w:lvlText w:val="%1."/>
      <w:lvlJc w:val="left"/>
      <w:pPr>
        <w:ind w:left="360" w:hanging="360"/>
      </w:pPr>
      <w:rPr>
        <w:rFonts w:hint="default"/>
        <w:b/>
      </w:rPr>
    </w:lvl>
    <w:lvl w:ilvl="1">
      <w:start w:val="1"/>
      <w:numFmt w:val="decimal"/>
      <w:isLgl/>
      <w:lvlText w:val="%1.%2"/>
      <w:lvlJc w:val="left"/>
      <w:pPr>
        <w:ind w:left="426"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1278" w:hanging="108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770" w:hanging="144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2262" w:hanging="1800"/>
      </w:pPr>
      <w:rPr>
        <w:rFonts w:hint="default"/>
      </w:rPr>
    </w:lvl>
    <w:lvl w:ilvl="8">
      <w:start w:val="1"/>
      <w:numFmt w:val="decimal"/>
      <w:isLgl/>
      <w:lvlText w:val="%1.%2.%3.%4.%5.%6.%7.%8.%9"/>
      <w:lvlJc w:val="left"/>
      <w:pPr>
        <w:ind w:left="2328" w:hanging="1800"/>
      </w:pPr>
      <w:rPr>
        <w:rFonts w:hint="default"/>
      </w:rPr>
    </w:lvl>
  </w:abstractNum>
  <w:abstractNum w:abstractNumId="45">
    <w:nsid w:val="56570442"/>
    <w:multiLevelType w:val="multilevel"/>
    <w:tmpl w:val="74AC7DAC"/>
    <w:lvl w:ilvl="0">
      <w:start w:val="1"/>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5B5C2543"/>
    <w:multiLevelType w:val="hybridMultilevel"/>
    <w:tmpl w:val="4A040974"/>
    <w:lvl w:ilvl="0" w:tplc="300A0001">
      <w:start w:val="1"/>
      <w:numFmt w:val="bullet"/>
      <w:lvlText w:val=""/>
      <w:lvlJc w:val="left"/>
      <w:pPr>
        <w:ind w:left="1068" w:hanging="360"/>
      </w:pPr>
      <w:rPr>
        <w:rFonts w:ascii="Symbol" w:hAnsi="Symbol"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47">
    <w:nsid w:val="5C097EA7"/>
    <w:multiLevelType w:val="hybridMultilevel"/>
    <w:tmpl w:val="54EC33F0"/>
    <w:lvl w:ilvl="0" w:tplc="300A000F">
      <w:start w:val="1"/>
      <w:numFmt w:val="decimal"/>
      <w:lvlText w:val="%1."/>
      <w:lvlJc w:val="lef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48">
    <w:nsid w:val="5CB851A1"/>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5DDE499F"/>
    <w:multiLevelType w:val="hybridMultilevel"/>
    <w:tmpl w:val="079659C8"/>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start w:val="1"/>
      <w:numFmt w:val="lowerRoman"/>
      <w:lvlText w:val="%3."/>
      <w:lvlJc w:val="right"/>
      <w:pPr>
        <w:ind w:left="1800" w:hanging="180"/>
      </w:pPr>
    </w:lvl>
    <w:lvl w:ilvl="3" w:tplc="300A000F">
      <w:start w:val="1"/>
      <w:numFmt w:val="decimal"/>
      <w:lvlText w:val="%4."/>
      <w:lvlJc w:val="left"/>
      <w:pPr>
        <w:ind w:left="2520" w:hanging="360"/>
      </w:pPr>
    </w:lvl>
    <w:lvl w:ilvl="4" w:tplc="300A0019">
      <w:start w:val="1"/>
      <w:numFmt w:val="lowerLetter"/>
      <w:lvlText w:val="%5."/>
      <w:lvlJc w:val="left"/>
      <w:pPr>
        <w:ind w:left="3240" w:hanging="360"/>
      </w:pPr>
    </w:lvl>
    <w:lvl w:ilvl="5" w:tplc="300A001B">
      <w:start w:val="1"/>
      <w:numFmt w:val="lowerRoman"/>
      <w:lvlText w:val="%6."/>
      <w:lvlJc w:val="right"/>
      <w:pPr>
        <w:ind w:left="3960" w:hanging="180"/>
      </w:pPr>
    </w:lvl>
    <w:lvl w:ilvl="6" w:tplc="300A000F">
      <w:start w:val="1"/>
      <w:numFmt w:val="decimal"/>
      <w:lvlText w:val="%7."/>
      <w:lvlJc w:val="left"/>
      <w:pPr>
        <w:ind w:left="4680" w:hanging="360"/>
      </w:pPr>
    </w:lvl>
    <w:lvl w:ilvl="7" w:tplc="300A0019">
      <w:start w:val="1"/>
      <w:numFmt w:val="lowerLetter"/>
      <w:lvlText w:val="%8."/>
      <w:lvlJc w:val="left"/>
      <w:pPr>
        <w:ind w:left="5400" w:hanging="360"/>
      </w:pPr>
    </w:lvl>
    <w:lvl w:ilvl="8" w:tplc="300A001B">
      <w:start w:val="1"/>
      <w:numFmt w:val="lowerRoman"/>
      <w:lvlText w:val="%9."/>
      <w:lvlJc w:val="right"/>
      <w:pPr>
        <w:ind w:left="6120" w:hanging="180"/>
      </w:pPr>
    </w:lvl>
  </w:abstractNum>
  <w:abstractNum w:abstractNumId="50">
    <w:nsid w:val="600B576E"/>
    <w:multiLevelType w:val="multilevel"/>
    <w:tmpl w:val="300A001F"/>
    <w:lvl w:ilvl="0">
      <w:start w:val="1"/>
      <w:numFmt w:val="decimal"/>
      <w:lvlText w:val="%1."/>
      <w:lvlJc w:val="left"/>
      <w:pPr>
        <w:ind w:left="1637"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607C4FA6"/>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63A44A29"/>
    <w:multiLevelType w:val="hybridMultilevel"/>
    <w:tmpl w:val="BFB8A776"/>
    <w:lvl w:ilvl="0" w:tplc="41B2D660">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3">
    <w:nsid w:val="643175D1"/>
    <w:multiLevelType w:val="multilevel"/>
    <w:tmpl w:val="39FCEBE2"/>
    <w:lvl w:ilvl="0">
      <w:start w:val="1"/>
      <w:numFmt w:val="lowerLetter"/>
      <w:lvlText w:val="%1."/>
      <w:lvlJc w:val="left"/>
      <w:pPr>
        <w:ind w:left="6303" w:firstLine="360"/>
      </w:pPr>
      <w:rPr>
        <w:rFonts w:hint="default"/>
        <w:u w:val="none"/>
      </w:rPr>
    </w:lvl>
    <w:lvl w:ilvl="1">
      <w:start w:val="1"/>
      <w:numFmt w:val="lowerLetter"/>
      <w:lvlText w:val="%2."/>
      <w:lvlJc w:val="left"/>
      <w:pPr>
        <w:ind w:left="493" w:firstLine="1080"/>
      </w:pPr>
      <w:rPr>
        <w:rFonts w:hint="default"/>
        <w:u w:val="none"/>
      </w:rPr>
    </w:lvl>
    <w:lvl w:ilvl="2">
      <w:start w:val="1"/>
      <w:numFmt w:val="lowerRoman"/>
      <w:lvlText w:val="%3."/>
      <w:lvlJc w:val="right"/>
      <w:pPr>
        <w:ind w:left="1213" w:firstLine="1800"/>
      </w:pPr>
      <w:rPr>
        <w:rFonts w:hint="default"/>
        <w:u w:val="none"/>
      </w:rPr>
    </w:lvl>
    <w:lvl w:ilvl="3">
      <w:start w:val="1"/>
      <w:numFmt w:val="decimal"/>
      <w:lvlText w:val="%4."/>
      <w:lvlJc w:val="left"/>
      <w:pPr>
        <w:ind w:left="1933" w:firstLine="2520"/>
      </w:pPr>
      <w:rPr>
        <w:rFonts w:hint="default"/>
        <w:u w:val="none"/>
      </w:rPr>
    </w:lvl>
    <w:lvl w:ilvl="4">
      <w:start w:val="1"/>
      <w:numFmt w:val="lowerLetter"/>
      <w:lvlText w:val="%5."/>
      <w:lvlJc w:val="left"/>
      <w:pPr>
        <w:ind w:left="2653" w:firstLine="3240"/>
      </w:pPr>
      <w:rPr>
        <w:rFonts w:hint="default"/>
        <w:u w:val="none"/>
      </w:rPr>
    </w:lvl>
    <w:lvl w:ilvl="5">
      <w:start w:val="1"/>
      <w:numFmt w:val="lowerRoman"/>
      <w:lvlText w:val="%6."/>
      <w:lvlJc w:val="right"/>
      <w:pPr>
        <w:ind w:left="3373" w:firstLine="3960"/>
      </w:pPr>
      <w:rPr>
        <w:rFonts w:hint="default"/>
        <w:u w:val="none"/>
      </w:rPr>
    </w:lvl>
    <w:lvl w:ilvl="6">
      <w:start w:val="1"/>
      <w:numFmt w:val="decimal"/>
      <w:lvlText w:val="%7."/>
      <w:lvlJc w:val="left"/>
      <w:pPr>
        <w:ind w:left="4093" w:firstLine="4680"/>
      </w:pPr>
      <w:rPr>
        <w:rFonts w:hint="default"/>
        <w:u w:val="none"/>
      </w:rPr>
    </w:lvl>
    <w:lvl w:ilvl="7">
      <w:start w:val="1"/>
      <w:numFmt w:val="lowerLetter"/>
      <w:lvlText w:val="%8."/>
      <w:lvlJc w:val="left"/>
      <w:pPr>
        <w:ind w:left="4813" w:firstLine="5400"/>
      </w:pPr>
      <w:rPr>
        <w:rFonts w:hint="default"/>
        <w:u w:val="none"/>
      </w:rPr>
    </w:lvl>
    <w:lvl w:ilvl="8">
      <w:start w:val="1"/>
      <w:numFmt w:val="lowerRoman"/>
      <w:lvlText w:val="%9."/>
      <w:lvlJc w:val="right"/>
      <w:pPr>
        <w:ind w:left="5533" w:firstLine="6120"/>
      </w:pPr>
      <w:rPr>
        <w:rFonts w:hint="default"/>
        <w:u w:val="none"/>
      </w:rPr>
    </w:lvl>
  </w:abstractNum>
  <w:abstractNum w:abstractNumId="54">
    <w:nsid w:val="653C0941"/>
    <w:multiLevelType w:val="hybridMultilevel"/>
    <w:tmpl w:val="7986819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5">
    <w:nsid w:val="66755651"/>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nsid w:val="67C96882"/>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57">
    <w:nsid w:val="693E2BDF"/>
    <w:multiLevelType w:val="multilevel"/>
    <w:tmpl w:val="39FCEBE2"/>
    <w:lvl w:ilvl="0">
      <w:start w:val="1"/>
      <w:numFmt w:val="lowerLetter"/>
      <w:lvlText w:val="%1."/>
      <w:lvlJc w:val="left"/>
      <w:pPr>
        <w:ind w:left="1048" w:firstLine="360"/>
      </w:pPr>
      <w:rPr>
        <w:rFonts w:hint="default"/>
        <w:u w:val="none"/>
      </w:rPr>
    </w:lvl>
    <w:lvl w:ilvl="1">
      <w:start w:val="1"/>
      <w:numFmt w:val="lowerLetter"/>
      <w:lvlText w:val="%2."/>
      <w:lvlJc w:val="left"/>
      <w:pPr>
        <w:ind w:left="1768" w:firstLine="1080"/>
      </w:pPr>
      <w:rPr>
        <w:rFonts w:hint="default"/>
        <w:u w:val="none"/>
      </w:rPr>
    </w:lvl>
    <w:lvl w:ilvl="2">
      <w:start w:val="1"/>
      <w:numFmt w:val="lowerRoman"/>
      <w:lvlText w:val="%3."/>
      <w:lvlJc w:val="right"/>
      <w:pPr>
        <w:ind w:left="2488" w:firstLine="1800"/>
      </w:pPr>
      <w:rPr>
        <w:rFonts w:hint="default"/>
        <w:u w:val="none"/>
      </w:rPr>
    </w:lvl>
    <w:lvl w:ilvl="3">
      <w:start w:val="1"/>
      <w:numFmt w:val="decimal"/>
      <w:lvlText w:val="%4."/>
      <w:lvlJc w:val="left"/>
      <w:pPr>
        <w:ind w:left="3208" w:firstLine="2520"/>
      </w:pPr>
      <w:rPr>
        <w:rFonts w:hint="default"/>
        <w:u w:val="none"/>
      </w:rPr>
    </w:lvl>
    <w:lvl w:ilvl="4">
      <w:start w:val="1"/>
      <w:numFmt w:val="lowerLetter"/>
      <w:lvlText w:val="%5."/>
      <w:lvlJc w:val="left"/>
      <w:pPr>
        <w:ind w:left="3928" w:firstLine="3240"/>
      </w:pPr>
      <w:rPr>
        <w:rFonts w:hint="default"/>
        <w:u w:val="none"/>
      </w:rPr>
    </w:lvl>
    <w:lvl w:ilvl="5">
      <w:start w:val="1"/>
      <w:numFmt w:val="lowerRoman"/>
      <w:lvlText w:val="%6."/>
      <w:lvlJc w:val="right"/>
      <w:pPr>
        <w:ind w:left="4648" w:firstLine="3960"/>
      </w:pPr>
      <w:rPr>
        <w:rFonts w:hint="default"/>
        <w:u w:val="none"/>
      </w:rPr>
    </w:lvl>
    <w:lvl w:ilvl="6">
      <w:start w:val="1"/>
      <w:numFmt w:val="decimal"/>
      <w:lvlText w:val="%7."/>
      <w:lvlJc w:val="left"/>
      <w:pPr>
        <w:ind w:left="5368" w:firstLine="4680"/>
      </w:pPr>
      <w:rPr>
        <w:rFonts w:hint="default"/>
        <w:u w:val="none"/>
      </w:rPr>
    </w:lvl>
    <w:lvl w:ilvl="7">
      <w:start w:val="1"/>
      <w:numFmt w:val="lowerLetter"/>
      <w:lvlText w:val="%8."/>
      <w:lvlJc w:val="left"/>
      <w:pPr>
        <w:ind w:left="6088" w:firstLine="5400"/>
      </w:pPr>
      <w:rPr>
        <w:rFonts w:hint="default"/>
        <w:u w:val="none"/>
      </w:rPr>
    </w:lvl>
    <w:lvl w:ilvl="8">
      <w:start w:val="1"/>
      <w:numFmt w:val="lowerRoman"/>
      <w:lvlText w:val="%9."/>
      <w:lvlJc w:val="right"/>
      <w:pPr>
        <w:ind w:left="6808" w:firstLine="6120"/>
      </w:pPr>
      <w:rPr>
        <w:rFonts w:hint="default"/>
        <w:u w:val="none"/>
      </w:rPr>
    </w:lvl>
  </w:abstractNum>
  <w:abstractNum w:abstractNumId="58">
    <w:nsid w:val="696174BF"/>
    <w:multiLevelType w:val="hybridMultilevel"/>
    <w:tmpl w:val="54EC33F0"/>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59">
    <w:nsid w:val="6BEE6228"/>
    <w:multiLevelType w:val="hybridMultilevel"/>
    <w:tmpl w:val="B1D6FE64"/>
    <w:lvl w:ilvl="0" w:tplc="300A0001">
      <w:start w:val="1"/>
      <w:numFmt w:val="bullet"/>
      <w:lvlText w:val=""/>
      <w:lvlJc w:val="left"/>
      <w:pPr>
        <w:ind w:left="1668" w:hanging="360"/>
      </w:pPr>
      <w:rPr>
        <w:rFonts w:ascii="Symbol" w:hAnsi="Symbol" w:hint="default"/>
      </w:rPr>
    </w:lvl>
    <w:lvl w:ilvl="1" w:tplc="300A0003">
      <w:start w:val="1"/>
      <w:numFmt w:val="bullet"/>
      <w:lvlText w:val="o"/>
      <w:lvlJc w:val="left"/>
      <w:pPr>
        <w:ind w:left="2388" w:hanging="360"/>
      </w:pPr>
      <w:rPr>
        <w:rFonts w:ascii="Courier New" w:hAnsi="Courier New" w:cs="Courier New" w:hint="default"/>
      </w:rPr>
    </w:lvl>
    <w:lvl w:ilvl="2" w:tplc="300A0005">
      <w:start w:val="1"/>
      <w:numFmt w:val="bullet"/>
      <w:lvlText w:val=""/>
      <w:lvlJc w:val="left"/>
      <w:pPr>
        <w:ind w:left="3108" w:hanging="360"/>
      </w:pPr>
      <w:rPr>
        <w:rFonts w:ascii="Wingdings" w:hAnsi="Wingdings" w:hint="default"/>
      </w:rPr>
    </w:lvl>
    <w:lvl w:ilvl="3" w:tplc="300A0001">
      <w:start w:val="1"/>
      <w:numFmt w:val="bullet"/>
      <w:lvlText w:val=""/>
      <w:lvlJc w:val="left"/>
      <w:pPr>
        <w:ind w:left="3828" w:hanging="360"/>
      </w:pPr>
      <w:rPr>
        <w:rFonts w:ascii="Symbol" w:hAnsi="Symbol" w:hint="default"/>
      </w:rPr>
    </w:lvl>
    <w:lvl w:ilvl="4" w:tplc="300A0003">
      <w:start w:val="1"/>
      <w:numFmt w:val="bullet"/>
      <w:lvlText w:val="o"/>
      <w:lvlJc w:val="left"/>
      <w:pPr>
        <w:ind w:left="4548" w:hanging="360"/>
      </w:pPr>
      <w:rPr>
        <w:rFonts w:ascii="Courier New" w:hAnsi="Courier New" w:cs="Courier New" w:hint="default"/>
      </w:rPr>
    </w:lvl>
    <w:lvl w:ilvl="5" w:tplc="300A0005">
      <w:start w:val="1"/>
      <w:numFmt w:val="bullet"/>
      <w:lvlText w:val=""/>
      <w:lvlJc w:val="left"/>
      <w:pPr>
        <w:ind w:left="5268" w:hanging="360"/>
      </w:pPr>
      <w:rPr>
        <w:rFonts w:ascii="Wingdings" w:hAnsi="Wingdings" w:hint="default"/>
      </w:rPr>
    </w:lvl>
    <w:lvl w:ilvl="6" w:tplc="300A0001">
      <w:start w:val="1"/>
      <w:numFmt w:val="bullet"/>
      <w:lvlText w:val=""/>
      <w:lvlJc w:val="left"/>
      <w:pPr>
        <w:ind w:left="5988" w:hanging="360"/>
      </w:pPr>
      <w:rPr>
        <w:rFonts w:ascii="Symbol" w:hAnsi="Symbol" w:hint="default"/>
      </w:rPr>
    </w:lvl>
    <w:lvl w:ilvl="7" w:tplc="300A0003">
      <w:start w:val="1"/>
      <w:numFmt w:val="bullet"/>
      <w:lvlText w:val="o"/>
      <w:lvlJc w:val="left"/>
      <w:pPr>
        <w:ind w:left="6708" w:hanging="360"/>
      </w:pPr>
      <w:rPr>
        <w:rFonts w:ascii="Courier New" w:hAnsi="Courier New" w:cs="Courier New" w:hint="default"/>
      </w:rPr>
    </w:lvl>
    <w:lvl w:ilvl="8" w:tplc="300A0005">
      <w:start w:val="1"/>
      <w:numFmt w:val="bullet"/>
      <w:lvlText w:val=""/>
      <w:lvlJc w:val="left"/>
      <w:pPr>
        <w:ind w:left="7428" w:hanging="360"/>
      </w:pPr>
      <w:rPr>
        <w:rFonts w:ascii="Wingdings" w:hAnsi="Wingdings" w:hint="default"/>
      </w:rPr>
    </w:lvl>
  </w:abstractNum>
  <w:abstractNum w:abstractNumId="60">
    <w:nsid w:val="712E36BA"/>
    <w:multiLevelType w:val="hybridMultilevel"/>
    <w:tmpl w:val="80942D92"/>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start w:val="1"/>
      <w:numFmt w:val="lowerRoman"/>
      <w:lvlText w:val="%3."/>
      <w:lvlJc w:val="right"/>
      <w:pPr>
        <w:ind w:left="1800" w:hanging="180"/>
      </w:pPr>
    </w:lvl>
    <w:lvl w:ilvl="3" w:tplc="300A000F">
      <w:start w:val="1"/>
      <w:numFmt w:val="decimal"/>
      <w:lvlText w:val="%4."/>
      <w:lvlJc w:val="left"/>
      <w:pPr>
        <w:ind w:left="2520" w:hanging="360"/>
      </w:pPr>
    </w:lvl>
    <w:lvl w:ilvl="4" w:tplc="300A0019">
      <w:start w:val="1"/>
      <w:numFmt w:val="lowerLetter"/>
      <w:lvlText w:val="%5."/>
      <w:lvlJc w:val="left"/>
      <w:pPr>
        <w:ind w:left="3240" w:hanging="360"/>
      </w:pPr>
    </w:lvl>
    <w:lvl w:ilvl="5" w:tplc="300A001B">
      <w:start w:val="1"/>
      <w:numFmt w:val="lowerRoman"/>
      <w:lvlText w:val="%6."/>
      <w:lvlJc w:val="right"/>
      <w:pPr>
        <w:ind w:left="3960" w:hanging="180"/>
      </w:pPr>
    </w:lvl>
    <w:lvl w:ilvl="6" w:tplc="300A000F">
      <w:start w:val="1"/>
      <w:numFmt w:val="decimal"/>
      <w:lvlText w:val="%7."/>
      <w:lvlJc w:val="left"/>
      <w:pPr>
        <w:ind w:left="4680" w:hanging="360"/>
      </w:pPr>
    </w:lvl>
    <w:lvl w:ilvl="7" w:tplc="300A0019">
      <w:start w:val="1"/>
      <w:numFmt w:val="lowerLetter"/>
      <w:lvlText w:val="%8."/>
      <w:lvlJc w:val="left"/>
      <w:pPr>
        <w:ind w:left="5400" w:hanging="360"/>
      </w:pPr>
    </w:lvl>
    <w:lvl w:ilvl="8" w:tplc="300A001B">
      <w:start w:val="1"/>
      <w:numFmt w:val="lowerRoman"/>
      <w:lvlText w:val="%9."/>
      <w:lvlJc w:val="right"/>
      <w:pPr>
        <w:ind w:left="6120" w:hanging="180"/>
      </w:pPr>
    </w:lvl>
  </w:abstractNum>
  <w:abstractNum w:abstractNumId="61">
    <w:nsid w:val="71D84BBB"/>
    <w:multiLevelType w:val="hybridMultilevel"/>
    <w:tmpl w:val="7CE4C0E6"/>
    <w:lvl w:ilvl="0" w:tplc="300A0017">
      <w:start w:val="1"/>
      <w:numFmt w:val="lowerLetter"/>
      <w:lvlText w:val="%1)"/>
      <w:lvlJc w:val="left"/>
      <w:pPr>
        <w:ind w:left="360" w:hanging="360"/>
      </w:pPr>
    </w:lvl>
    <w:lvl w:ilvl="1" w:tplc="300A0019">
      <w:start w:val="1"/>
      <w:numFmt w:val="lowerLetter"/>
      <w:lvlText w:val="%2."/>
      <w:lvlJc w:val="left"/>
      <w:pPr>
        <w:ind w:left="1080" w:hanging="360"/>
      </w:pPr>
    </w:lvl>
    <w:lvl w:ilvl="2" w:tplc="300A001B">
      <w:start w:val="1"/>
      <w:numFmt w:val="lowerRoman"/>
      <w:lvlText w:val="%3."/>
      <w:lvlJc w:val="right"/>
      <w:pPr>
        <w:ind w:left="1800" w:hanging="180"/>
      </w:pPr>
    </w:lvl>
    <w:lvl w:ilvl="3" w:tplc="300A000F">
      <w:start w:val="1"/>
      <w:numFmt w:val="decimal"/>
      <w:lvlText w:val="%4."/>
      <w:lvlJc w:val="left"/>
      <w:pPr>
        <w:ind w:left="2520" w:hanging="360"/>
      </w:pPr>
    </w:lvl>
    <w:lvl w:ilvl="4" w:tplc="300A0019">
      <w:start w:val="1"/>
      <w:numFmt w:val="lowerLetter"/>
      <w:lvlText w:val="%5."/>
      <w:lvlJc w:val="left"/>
      <w:pPr>
        <w:ind w:left="3240" w:hanging="360"/>
      </w:pPr>
    </w:lvl>
    <w:lvl w:ilvl="5" w:tplc="300A001B">
      <w:start w:val="1"/>
      <w:numFmt w:val="lowerRoman"/>
      <w:lvlText w:val="%6."/>
      <w:lvlJc w:val="right"/>
      <w:pPr>
        <w:ind w:left="3960" w:hanging="180"/>
      </w:pPr>
    </w:lvl>
    <w:lvl w:ilvl="6" w:tplc="300A000F">
      <w:start w:val="1"/>
      <w:numFmt w:val="decimal"/>
      <w:lvlText w:val="%7."/>
      <w:lvlJc w:val="left"/>
      <w:pPr>
        <w:ind w:left="4680" w:hanging="360"/>
      </w:pPr>
    </w:lvl>
    <w:lvl w:ilvl="7" w:tplc="300A0019">
      <w:start w:val="1"/>
      <w:numFmt w:val="lowerLetter"/>
      <w:lvlText w:val="%8."/>
      <w:lvlJc w:val="left"/>
      <w:pPr>
        <w:ind w:left="5400" w:hanging="360"/>
      </w:pPr>
    </w:lvl>
    <w:lvl w:ilvl="8" w:tplc="300A001B">
      <w:start w:val="1"/>
      <w:numFmt w:val="lowerRoman"/>
      <w:lvlText w:val="%9."/>
      <w:lvlJc w:val="right"/>
      <w:pPr>
        <w:ind w:left="6120" w:hanging="180"/>
      </w:pPr>
    </w:lvl>
  </w:abstractNum>
  <w:abstractNum w:abstractNumId="62">
    <w:nsid w:val="72C6693F"/>
    <w:multiLevelType w:val="hybridMultilevel"/>
    <w:tmpl w:val="FFCA93FA"/>
    <w:lvl w:ilvl="0" w:tplc="300A0019">
      <w:start w:val="1"/>
      <w:numFmt w:val="lowerLetter"/>
      <w:lvlText w:val="%1."/>
      <w:lvlJc w:val="left"/>
      <w:pPr>
        <w:ind w:left="1353" w:hanging="360"/>
      </w:pPr>
    </w:lvl>
    <w:lvl w:ilvl="1" w:tplc="31BC8ABE">
      <w:start w:val="1"/>
      <w:numFmt w:val="lowerLetter"/>
      <w:lvlText w:val="%2."/>
      <w:lvlJc w:val="left"/>
      <w:pPr>
        <w:ind w:left="2160" w:hanging="360"/>
      </w:pPr>
      <w:rPr>
        <w:rFonts w:hint="default"/>
      </w:r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63">
    <w:nsid w:val="74566829"/>
    <w:multiLevelType w:val="hybridMultilevel"/>
    <w:tmpl w:val="7DFCC4CA"/>
    <w:lvl w:ilvl="0" w:tplc="300A0001">
      <w:start w:val="1"/>
      <w:numFmt w:val="bullet"/>
      <w:lvlText w:val=""/>
      <w:lvlJc w:val="left"/>
      <w:pPr>
        <w:ind w:left="720" w:hanging="360"/>
      </w:pPr>
      <w:rPr>
        <w:rFonts w:ascii="Symbol" w:hAnsi="Symbol" w:hint="default"/>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64">
    <w:nsid w:val="79C70702"/>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7B6A67AA"/>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nsid w:val="7D347801"/>
    <w:multiLevelType w:val="multilevel"/>
    <w:tmpl w:val="DCC8A500"/>
    <w:lvl w:ilvl="0">
      <w:start w:val="3"/>
      <w:numFmt w:val="decimal"/>
      <w:lvlText w:val="%1."/>
      <w:lvlJc w:val="left"/>
      <w:pPr>
        <w:ind w:left="2160" w:hanging="360"/>
      </w:pPr>
      <w:rPr>
        <w:rFonts w:hint="default"/>
        <w:b w:val="0"/>
        <w:sz w:val="20"/>
      </w:rPr>
    </w:lvl>
    <w:lvl w:ilvl="1">
      <w:start w:val="1"/>
      <w:numFmt w:val="decimal"/>
      <w:isLgl/>
      <w:lvlText w:val="%1.%2"/>
      <w:lvlJc w:val="left"/>
      <w:pPr>
        <w:ind w:left="1980" w:hanging="4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67">
    <w:nsid w:val="7DAF70C9"/>
    <w:multiLevelType w:val="hybridMultilevel"/>
    <w:tmpl w:val="54EC33F0"/>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68">
    <w:nsid w:val="7DD93706"/>
    <w:multiLevelType w:val="hybridMultilevel"/>
    <w:tmpl w:val="543AA86A"/>
    <w:lvl w:ilvl="0" w:tplc="300A000F">
      <w:start w:val="1"/>
      <w:numFmt w:val="decimal"/>
      <w:lvlText w:val="%1."/>
      <w:lvlJc w:val="left"/>
      <w:pPr>
        <w:ind w:left="538" w:hanging="360"/>
      </w:pPr>
    </w:lvl>
    <w:lvl w:ilvl="1" w:tplc="300A0019" w:tentative="1">
      <w:start w:val="1"/>
      <w:numFmt w:val="lowerLetter"/>
      <w:lvlText w:val="%2."/>
      <w:lvlJc w:val="left"/>
      <w:pPr>
        <w:ind w:left="1258" w:hanging="360"/>
      </w:pPr>
    </w:lvl>
    <w:lvl w:ilvl="2" w:tplc="300A001B" w:tentative="1">
      <w:start w:val="1"/>
      <w:numFmt w:val="lowerRoman"/>
      <w:lvlText w:val="%3."/>
      <w:lvlJc w:val="right"/>
      <w:pPr>
        <w:ind w:left="1978" w:hanging="180"/>
      </w:pPr>
    </w:lvl>
    <w:lvl w:ilvl="3" w:tplc="300A000F" w:tentative="1">
      <w:start w:val="1"/>
      <w:numFmt w:val="decimal"/>
      <w:lvlText w:val="%4."/>
      <w:lvlJc w:val="left"/>
      <w:pPr>
        <w:ind w:left="2698" w:hanging="360"/>
      </w:pPr>
    </w:lvl>
    <w:lvl w:ilvl="4" w:tplc="300A0019" w:tentative="1">
      <w:start w:val="1"/>
      <w:numFmt w:val="lowerLetter"/>
      <w:lvlText w:val="%5."/>
      <w:lvlJc w:val="left"/>
      <w:pPr>
        <w:ind w:left="3418" w:hanging="360"/>
      </w:pPr>
    </w:lvl>
    <w:lvl w:ilvl="5" w:tplc="300A001B" w:tentative="1">
      <w:start w:val="1"/>
      <w:numFmt w:val="lowerRoman"/>
      <w:lvlText w:val="%6."/>
      <w:lvlJc w:val="right"/>
      <w:pPr>
        <w:ind w:left="4138" w:hanging="180"/>
      </w:pPr>
    </w:lvl>
    <w:lvl w:ilvl="6" w:tplc="300A000F" w:tentative="1">
      <w:start w:val="1"/>
      <w:numFmt w:val="decimal"/>
      <w:lvlText w:val="%7."/>
      <w:lvlJc w:val="left"/>
      <w:pPr>
        <w:ind w:left="4858" w:hanging="360"/>
      </w:pPr>
    </w:lvl>
    <w:lvl w:ilvl="7" w:tplc="300A0019" w:tentative="1">
      <w:start w:val="1"/>
      <w:numFmt w:val="lowerLetter"/>
      <w:lvlText w:val="%8."/>
      <w:lvlJc w:val="left"/>
      <w:pPr>
        <w:ind w:left="5578" w:hanging="360"/>
      </w:pPr>
    </w:lvl>
    <w:lvl w:ilvl="8" w:tplc="300A001B" w:tentative="1">
      <w:start w:val="1"/>
      <w:numFmt w:val="lowerRoman"/>
      <w:lvlText w:val="%9."/>
      <w:lvlJc w:val="right"/>
      <w:pPr>
        <w:ind w:left="6298" w:hanging="180"/>
      </w:pPr>
    </w:lvl>
  </w:abstractNum>
  <w:abstractNum w:abstractNumId="69">
    <w:nsid w:val="7E9207C6"/>
    <w:multiLevelType w:val="multilevel"/>
    <w:tmpl w:val="39FCEBE2"/>
    <w:lvl w:ilvl="0">
      <w:start w:val="1"/>
      <w:numFmt w:val="lowerLetter"/>
      <w:lvlText w:val="%1."/>
      <w:lvlJc w:val="left"/>
      <w:pPr>
        <w:ind w:left="6303" w:firstLine="360"/>
      </w:pPr>
      <w:rPr>
        <w:rFonts w:hint="default"/>
        <w:u w:val="none"/>
      </w:rPr>
    </w:lvl>
    <w:lvl w:ilvl="1">
      <w:start w:val="1"/>
      <w:numFmt w:val="lowerLetter"/>
      <w:lvlText w:val="%2."/>
      <w:lvlJc w:val="left"/>
      <w:pPr>
        <w:ind w:left="493" w:firstLine="1080"/>
      </w:pPr>
      <w:rPr>
        <w:rFonts w:hint="default"/>
        <w:u w:val="none"/>
      </w:rPr>
    </w:lvl>
    <w:lvl w:ilvl="2">
      <w:start w:val="1"/>
      <w:numFmt w:val="lowerRoman"/>
      <w:lvlText w:val="%3."/>
      <w:lvlJc w:val="right"/>
      <w:pPr>
        <w:ind w:left="1213" w:firstLine="1800"/>
      </w:pPr>
      <w:rPr>
        <w:rFonts w:hint="default"/>
        <w:u w:val="none"/>
      </w:rPr>
    </w:lvl>
    <w:lvl w:ilvl="3">
      <w:start w:val="1"/>
      <w:numFmt w:val="decimal"/>
      <w:lvlText w:val="%4."/>
      <w:lvlJc w:val="left"/>
      <w:pPr>
        <w:ind w:left="1933" w:firstLine="2520"/>
      </w:pPr>
      <w:rPr>
        <w:rFonts w:hint="default"/>
        <w:u w:val="none"/>
      </w:rPr>
    </w:lvl>
    <w:lvl w:ilvl="4">
      <w:start w:val="1"/>
      <w:numFmt w:val="lowerLetter"/>
      <w:lvlText w:val="%5."/>
      <w:lvlJc w:val="left"/>
      <w:pPr>
        <w:ind w:left="2653" w:firstLine="3240"/>
      </w:pPr>
      <w:rPr>
        <w:rFonts w:hint="default"/>
        <w:u w:val="none"/>
      </w:rPr>
    </w:lvl>
    <w:lvl w:ilvl="5">
      <w:start w:val="1"/>
      <w:numFmt w:val="lowerRoman"/>
      <w:lvlText w:val="%6."/>
      <w:lvlJc w:val="right"/>
      <w:pPr>
        <w:ind w:left="3373" w:firstLine="3960"/>
      </w:pPr>
      <w:rPr>
        <w:rFonts w:hint="default"/>
        <w:u w:val="none"/>
      </w:rPr>
    </w:lvl>
    <w:lvl w:ilvl="6">
      <w:start w:val="1"/>
      <w:numFmt w:val="decimal"/>
      <w:lvlText w:val="%7."/>
      <w:lvlJc w:val="left"/>
      <w:pPr>
        <w:ind w:left="4093" w:firstLine="4680"/>
      </w:pPr>
      <w:rPr>
        <w:rFonts w:hint="default"/>
        <w:u w:val="none"/>
      </w:rPr>
    </w:lvl>
    <w:lvl w:ilvl="7">
      <w:start w:val="1"/>
      <w:numFmt w:val="lowerLetter"/>
      <w:lvlText w:val="%8."/>
      <w:lvlJc w:val="left"/>
      <w:pPr>
        <w:ind w:left="4813" w:firstLine="5400"/>
      </w:pPr>
      <w:rPr>
        <w:rFonts w:hint="default"/>
        <w:u w:val="none"/>
      </w:rPr>
    </w:lvl>
    <w:lvl w:ilvl="8">
      <w:start w:val="1"/>
      <w:numFmt w:val="lowerRoman"/>
      <w:lvlText w:val="%9."/>
      <w:lvlJc w:val="right"/>
      <w:pPr>
        <w:ind w:left="5533" w:firstLine="6120"/>
      </w:pPr>
      <w:rPr>
        <w:rFonts w:hint="default"/>
        <w:u w:val="none"/>
      </w:rPr>
    </w:lvl>
  </w:abstractNum>
  <w:abstractNum w:abstractNumId="70">
    <w:nsid w:val="7EB41EBF"/>
    <w:multiLevelType w:val="hybridMultilevel"/>
    <w:tmpl w:val="543AA86A"/>
    <w:lvl w:ilvl="0" w:tplc="300A000F">
      <w:start w:val="1"/>
      <w:numFmt w:val="decimal"/>
      <w:lvlText w:val="%1."/>
      <w:lvlJc w:val="left"/>
      <w:pPr>
        <w:ind w:left="538" w:hanging="360"/>
      </w:pPr>
    </w:lvl>
    <w:lvl w:ilvl="1" w:tplc="300A0019" w:tentative="1">
      <w:start w:val="1"/>
      <w:numFmt w:val="lowerLetter"/>
      <w:lvlText w:val="%2."/>
      <w:lvlJc w:val="left"/>
      <w:pPr>
        <w:ind w:left="1258" w:hanging="360"/>
      </w:pPr>
    </w:lvl>
    <w:lvl w:ilvl="2" w:tplc="300A001B" w:tentative="1">
      <w:start w:val="1"/>
      <w:numFmt w:val="lowerRoman"/>
      <w:lvlText w:val="%3."/>
      <w:lvlJc w:val="right"/>
      <w:pPr>
        <w:ind w:left="1978" w:hanging="180"/>
      </w:pPr>
    </w:lvl>
    <w:lvl w:ilvl="3" w:tplc="300A000F" w:tentative="1">
      <w:start w:val="1"/>
      <w:numFmt w:val="decimal"/>
      <w:lvlText w:val="%4."/>
      <w:lvlJc w:val="left"/>
      <w:pPr>
        <w:ind w:left="2698" w:hanging="360"/>
      </w:pPr>
    </w:lvl>
    <w:lvl w:ilvl="4" w:tplc="300A0019" w:tentative="1">
      <w:start w:val="1"/>
      <w:numFmt w:val="lowerLetter"/>
      <w:lvlText w:val="%5."/>
      <w:lvlJc w:val="left"/>
      <w:pPr>
        <w:ind w:left="3418" w:hanging="360"/>
      </w:pPr>
    </w:lvl>
    <w:lvl w:ilvl="5" w:tplc="300A001B" w:tentative="1">
      <w:start w:val="1"/>
      <w:numFmt w:val="lowerRoman"/>
      <w:lvlText w:val="%6."/>
      <w:lvlJc w:val="right"/>
      <w:pPr>
        <w:ind w:left="4138" w:hanging="180"/>
      </w:pPr>
    </w:lvl>
    <w:lvl w:ilvl="6" w:tplc="300A000F" w:tentative="1">
      <w:start w:val="1"/>
      <w:numFmt w:val="decimal"/>
      <w:lvlText w:val="%7."/>
      <w:lvlJc w:val="left"/>
      <w:pPr>
        <w:ind w:left="4858" w:hanging="360"/>
      </w:pPr>
    </w:lvl>
    <w:lvl w:ilvl="7" w:tplc="300A0019" w:tentative="1">
      <w:start w:val="1"/>
      <w:numFmt w:val="lowerLetter"/>
      <w:lvlText w:val="%8."/>
      <w:lvlJc w:val="left"/>
      <w:pPr>
        <w:ind w:left="5578" w:hanging="360"/>
      </w:pPr>
    </w:lvl>
    <w:lvl w:ilvl="8" w:tplc="300A001B" w:tentative="1">
      <w:start w:val="1"/>
      <w:numFmt w:val="lowerRoman"/>
      <w:lvlText w:val="%9."/>
      <w:lvlJc w:val="right"/>
      <w:pPr>
        <w:ind w:left="6298" w:hanging="180"/>
      </w:pPr>
    </w:lvl>
  </w:abstractNum>
  <w:num w:numId="1">
    <w:abstractNumId w:val="30"/>
  </w:num>
  <w:num w:numId="2">
    <w:abstractNumId w:val="3"/>
  </w:num>
  <w:num w:numId="3">
    <w:abstractNumId w:val="34"/>
  </w:num>
  <w:num w:numId="4">
    <w:abstractNumId w:val="6"/>
  </w:num>
  <w:num w:numId="5">
    <w:abstractNumId w:val="35"/>
  </w:num>
  <w:num w:numId="6">
    <w:abstractNumId w:val="66"/>
  </w:num>
  <w:num w:numId="7">
    <w:abstractNumId w:val="8"/>
  </w:num>
  <w:num w:numId="8">
    <w:abstractNumId w:val="9"/>
  </w:num>
  <w:num w:numId="9">
    <w:abstractNumId w:val="21"/>
  </w:num>
  <w:num w:numId="10">
    <w:abstractNumId w:val="55"/>
  </w:num>
  <w:num w:numId="11">
    <w:abstractNumId w:val="12"/>
  </w:num>
  <w:num w:numId="12">
    <w:abstractNumId w:val="41"/>
  </w:num>
  <w:num w:numId="13">
    <w:abstractNumId w:val="57"/>
  </w:num>
  <w:num w:numId="14">
    <w:abstractNumId w:val="22"/>
  </w:num>
  <w:num w:numId="15">
    <w:abstractNumId w:val="14"/>
  </w:num>
  <w:num w:numId="16">
    <w:abstractNumId w:val="39"/>
  </w:num>
  <w:num w:numId="17">
    <w:abstractNumId w:val="44"/>
  </w:num>
  <w:num w:numId="18">
    <w:abstractNumId w:val="15"/>
  </w:num>
  <w:num w:numId="19">
    <w:abstractNumId w:val="46"/>
  </w:num>
  <w:num w:numId="20">
    <w:abstractNumId w:val="70"/>
  </w:num>
  <w:num w:numId="21">
    <w:abstractNumId w:val="68"/>
  </w:num>
  <w:num w:numId="22">
    <w:abstractNumId w:val="0"/>
  </w:num>
  <w:num w:numId="23">
    <w:abstractNumId w:val="40"/>
  </w:num>
  <w:num w:numId="24">
    <w:abstractNumId w:val="53"/>
  </w:num>
  <w:num w:numId="25">
    <w:abstractNumId w:val="33"/>
  </w:num>
  <w:num w:numId="26">
    <w:abstractNumId w:val="16"/>
  </w:num>
  <w:num w:numId="27">
    <w:abstractNumId w:val="27"/>
  </w:num>
  <w:num w:numId="28">
    <w:abstractNumId w:val="52"/>
  </w:num>
  <w:num w:numId="29">
    <w:abstractNumId w:val="51"/>
  </w:num>
  <w:num w:numId="30">
    <w:abstractNumId w:val="1"/>
  </w:num>
  <w:num w:numId="31">
    <w:abstractNumId w:val="26"/>
  </w:num>
  <w:num w:numId="32">
    <w:abstractNumId w:val="58"/>
  </w:num>
  <w:num w:numId="33">
    <w:abstractNumId w:val="45"/>
  </w:num>
  <w:num w:numId="34">
    <w:abstractNumId w:val="43"/>
  </w:num>
  <w:num w:numId="35">
    <w:abstractNumId w:val="37"/>
  </w:num>
  <w:num w:numId="36">
    <w:abstractNumId w:val="42"/>
  </w:num>
  <w:num w:numId="37">
    <w:abstractNumId w:val="10"/>
  </w:num>
  <w:num w:numId="38">
    <w:abstractNumId w:val="25"/>
  </w:num>
  <w:num w:numId="39">
    <w:abstractNumId w:val="54"/>
  </w:num>
  <w:num w:numId="40">
    <w:abstractNumId w:val="18"/>
  </w:num>
  <w:num w:numId="41">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1"/>
    </w:lvlOverride>
    <w:lvlOverride w:ilvl="1"/>
    <w:lvlOverride w:ilvl="2"/>
    <w:lvlOverride w:ilvl="3"/>
    <w:lvlOverride w:ilvl="4"/>
    <w:lvlOverride w:ilvl="5"/>
    <w:lvlOverride w:ilvl="6"/>
    <w:lvlOverride w:ilvl="7"/>
    <w:lvlOverride w:ilvl="8"/>
  </w:num>
  <w:num w:numId="43">
    <w:abstractNumId w:val="2"/>
  </w:num>
  <w:num w:numId="44">
    <w:abstractNumId w:val="64"/>
  </w:num>
  <w:num w:numId="4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num>
  <w:num w:numId="52">
    <w:abstractNumId w:val="5"/>
  </w:num>
  <w:num w:numId="53">
    <w:abstractNumId w:val="19"/>
  </w:num>
  <w:num w:numId="54">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9"/>
  </w:num>
  <w:num w:numId="56">
    <w:abstractNumId w:val="11"/>
  </w:num>
  <w:num w:numId="57">
    <w:abstractNumId w:val="24"/>
  </w:num>
  <w:num w:numId="58">
    <w:abstractNumId w:val="4"/>
  </w:num>
  <w:num w:numId="59">
    <w:abstractNumId w:val="56"/>
  </w:num>
  <w:num w:numId="60">
    <w:abstractNumId w:val="29"/>
  </w:num>
  <w:num w:numId="61">
    <w:abstractNumId w:val="48"/>
  </w:num>
  <w:num w:numId="6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
  </w:num>
  <w:num w:numId="64">
    <w:abstractNumId w:val="65"/>
  </w:num>
  <w:num w:numId="65">
    <w:abstractNumId w:val="62"/>
  </w:num>
  <w:num w:numId="66">
    <w:abstractNumId w:val="36"/>
  </w:num>
  <w:num w:numId="67">
    <w:abstractNumId w:val="20"/>
  </w:num>
  <w:num w:numId="68">
    <w:abstractNumId w:val="69"/>
  </w:num>
  <w:num w:numId="69">
    <w:abstractNumId w:val="32"/>
  </w:num>
  <w:num w:numId="70">
    <w:abstractNumId w:val="17"/>
  </w:num>
  <w:num w:numId="71">
    <w:abstractNumId w:val="47"/>
  </w:num>
  <w:num w:numId="72">
    <w:abstractNumId w:val="67"/>
  </w:num>
  <w:num w:numId="73">
    <w:abstractNumId w:val="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383"/>
    <w:rsid w:val="00002524"/>
    <w:rsid w:val="00003984"/>
    <w:rsid w:val="00005385"/>
    <w:rsid w:val="00007426"/>
    <w:rsid w:val="0001204F"/>
    <w:rsid w:val="00012822"/>
    <w:rsid w:val="0001433D"/>
    <w:rsid w:val="00015E52"/>
    <w:rsid w:val="00022912"/>
    <w:rsid w:val="00026232"/>
    <w:rsid w:val="000273F8"/>
    <w:rsid w:val="000322FD"/>
    <w:rsid w:val="0003707D"/>
    <w:rsid w:val="00040704"/>
    <w:rsid w:val="00045C26"/>
    <w:rsid w:val="00052478"/>
    <w:rsid w:val="000529D7"/>
    <w:rsid w:val="00054CFD"/>
    <w:rsid w:val="0005669F"/>
    <w:rsid w:val="00062750"/>
    <w:rsid w:val="0006322E"/>
    <w:rsid w:val="00064F84"/>
    <w:rsid w:val="00065437"/>
    <w:rsid w:val="000675DE"/>
    <w:rsid w:val="00067BB6"/>
    <w:rsid w:val="00067E51"/>
    <w:rsid w:val="000709B4"/>
    <w:rsid w:val="00071678"/>
    <w:rsid w:val="00071B45"/>
    <w:rsid w:val="000721A5"/>
    <w:rsid w:val="00073080"/>
    <w:rsid w:val="00077F02"/>
    <w:rsid w:val="0008303A"/>
    <w:rsid w:val="000839EF"/>
    <w:rsid w:val="0008527F"/>
    <w:rsid w:val="00086F9C"/>
    <w:rsid w:val="00094256"/>
    <w:rsid w:val="00096913"/>
    <w:rsid w:val="0009763F"/>
    <w:rsid w:val="000A23B6"/>
    <w:rsid w:val="000A3E4B"/>
    <w:rsid w:val="000A5102"/>
    <w:rsid w:val="000B0B86"/>
    <w:rsid w:val="000B208C"/>
    <w:rsid w:val="000B3B47"/>
    <w:rsid w:val="000B490E"/>
    <w:rsid w:val="000B5F7C"/>
    <w:rsid w:val="000C0B27"/>
    <w:rsid w:val="000C15C3"/>
    <w:rsid w:val="000C1A79"/>
    <w:rsid w:val="000C3233"/>
    <w:rsid w:val="000C477F"/>
    <w:rsid w:val="000C6E02"/>
    <w:rsid w:val="000C6F74"/>
    <w:rsid w:val="000D0A17"/>
    <w:rsid w:val="000D0DFA"/>
    <w:rsid w:val="000D168E"/>
    <w:rsid w:val="000D31F1"/>
    <w:rsid w:val="000D31F7"/>
    <w:rsid w:val="000D5262"/>
    <w:rsid w:val="000D6475"/>
    <w:rsid w:val="000D694C"/>
    <w:rsid w:val="000E0A3F"/>
    <w:rsid w:val="000E0A56"/>
    <w:rsid w:val="000E1584"/>
    <w:rsid w:val="000E4254"/>
    <w:rsid w:val="000E586A"/>
    <w:rsid w:val="000F0D33"/>
    <w:rsid w:val="00100F85"/>
    <w:rsid w:val="00103ED1"/>
    <w:rsid w:val="00105116"/>
    <w:rsid w:val="00105182"/>
    <w:rsid w:val="001142F1"/>
    <w:rsid w:val="001159D9"/>
    <w:rsid w:val="00122D59"/>
    <w:rsid w:val="00126B0A"/>
    <w:rsid w:val="0012779B"/>
    <w:rsid w:val="001335CD"/>
    <w:rsid w:val="00135AEF"/>
    <w:rsid w:val="00144626"/>
    <w:rsid w:val="00153C05"/>
    <w:rsid w:val="001548EE"/>
    <w:rsid w:val="0015593F"/>
    <w:rsid w:val="00162C2B"/>
    <w:rsid w:val="00163961"/>
    <w:rsid w:val="00166AA0"/>
    <w:rsid w:val="00174EC4"/>
    <w:rsid w:val="001764BB"/>
    <w:rsid w:val="00176FBD"/>
    <w:rsid w:val="0017793E"/>
    <w:rsid w:val="00182F49"/>
    <w:rsid w:val="001871DF"/>
    <w:rsid w:val="00193A56"/>
    <w:rsid w:val="001A3316"/>
    <w:rsid w:val="001A3D75"/>
    <w:rsid w:val="001A4DB9"/>
    <w:rsid w:val="001A5621"/>
    <w:rsid w:val="001A5DB5"/>
    <w:rsid w:val="001A6829"/>
    <w:rsid w:val="001A720C"/>
    <w:rsid w:val="001B054E"/>
    <w:rsid w:val="001B32E3"/>
    <w:rsid w:val="001B3949"/>
    <w:rsid w:val="001B3E53"/>
    <w:rsid w:val="001B490F"/>
    <w:rsid w:val="001B58F0"/>
    <w:rsid w:val="001C0515"/>
    <w:rsid w:val="001C406F"/>
    <w:rsid w:val="001C7E5F"/>
    <w:rsid w:val="001D1E0B"/>
    <w:rsid w:val="001D3461"/>
    <w:rsid w:val="001D4951"/>
    <w:rsid w:val="001D656A"/>
    <w:rsid w:val="001E254A"/>
    <w:rsid w:val="001E58BC"/>
    <w:rsid w:val="001E6707"/>
    <w:rsid w:val="001F7A53"/>
    <w:rsid w:val="002052DC"/>
    <w:rsid w:val="002118B9"/>
    <w:rsid w:val="00212FCF"/>
    <w:rsid w:val="002206C0"/>
    <w:rsid w:val="002207AB"/>
    <w:rsid w:val="002238D6"/>
    <w:rsid w:val="00227117"/>
    <w:rsid w:val="00227694"/>
    <w:rsid w:val="0023071D"/>
    <w:rsid w:val="00233D2E"/>
    <w:rsid w:val="0023745C"/>
    <w:rsid w:val="0024158E"/>
    <w:rsid w:val="0024370F"/>
    <w:rsid w:val="002438D9"/>
    <w:rsid w:val="00247761"/>
    <w:rsid w:val="0025058A"/>
    <w:rsid w:val="0025429C"/>
    <w:rsid w:val="00256D4F"/>
    <w:rsid w:val="00260F09"/>
    <w:rsid w:val="00261B6E"/>
    <w:rsid w:val="00270854"/>
    <w:rsid w:val="00273DF6"/>
    <w:rsid w:val="00274D9C"/>
    <w:rsid w:val="00276550"/>
    <w:rsid w:val="00285C47"/>
    <w:rsid w:val="002876FE"/>
    <w:rsid w:val="0029064A"/>
    <w:rsid w:val="0029283A"/>
    <w:rsid w:val="002A16DA"/>
    <w:rsid w:val="002A1F29"/>
    <w:rsid w:val="002B2C54"/>
    <w:rsid w:val="002B4071"/>
    <w:rsid w:val="002B7ADB"/>
    <w:rsid w:val="002C3105"/>
    <w:rsid w:val="002D3A85"/>
    <w:rsid w:val="002D5297"/>
    <w:rsid w:val="002D555C"/>
    <w:rsid w:val="002E2C4B"/>
    <w:rsid w:val="002E7766"/>
    <w:rsid w:val="002E781E"/>
    <w:rsid w:val="002E788E"/>
    <w:rsid w:val="002F4FBF"/>
    <w:rsid w:val="002F7073"/>
    <w:rsid w:val="00313468"/>
    <w:rsid w:val="003259D3"/>
    <w:rsid w:val="00327FEC"/>
    <w:rsid w:val="003322F4"/>
    <w:rsid w:val="00332779"/>
    <w:rsid w:val="003350E9"/>
    <w:rsid w:val="0033630A"/>
    <w:rsid w:val="00336D13"/>
    <w:rsid w:val="00337B0F"/>
    <w:rsid w:val="00342357"/>
    <w:rsid w:val="00346A2F"/>
    <w:rsid w:val="0035356C"/>
    <w:rsid w:val="00353A8A"/>
    <w:rsid w:val="00354AFF"/>
    <w:rsid w:val="00356A0F"/>
    <w:rsid w:val="00365FCB"/>
    <w:rsid w:val="00366D7D"/>
    <w:rsid w:val="00367DA7"/>
    <w:rsid w:val="003740B6"/>
    <w:rsid w:val="00377F5B"/>
    <w:rsid w:val="00381503"/>
    <w:rsid w:val="00382260"/>
    <w:rsid w:val="003822FD"/>
    <w:rsid w:val="00382D1A"/>
    <w:rsid w:val="00386684"/>
    <w:rsid w:val="00390774"/>
    <w:rsid w:val="00390817"/>
    <w:rsid w:val="00390DB7"/>
    <w:rsid w:val="00390E46"/>
    <w:rsid w:val="00391637"/>
    <w:rsid w:val="0039542B"/>
    <w:rsid w:val="0039698B"/>
    <w:rsid w:val="003A1A5B"/>
    <w:rsid w:val="003A4C5C"/>
    <w:rsid w:val="003A6A94"/>
    <w:rsid w:val="003B2E84"/>
    <w:rsid w:val="003B53F1"/>
    <w:rsid w:val="003B6928"/>
    <w:rsid w:val="003C02A1"/>
    <w:rsid w:val="003C41B3"/>
    <w:rsid w:val="003C5B99"/>
    <w:rsid w:val="003D70E3"/>
    <w:rsid w:val="003E04CC"/>
    <w:rsid w:val="003E43A6"/>
    <w:rsid w:val="003F387B"/>
    <w:rsid w:val="003F3D93"/>
    <w:rsid w:val="003F5AE7"/>
    <w:rsid w:val="0040156D"/>
    <w:rsid w:val="00401645"/>
    <w:rsid w:val="00401AF7"/>
    <w:rsid w:val="004033CF"/>
    <w:rsid w:val="00403901"/>
    <w:rsid w:val="0040390A"/>
    <w:rsid w:val="004053D8"/>
    <w:rsid w:val="00407B48"/>
    <w:rsid w:val="00411CD2"/>
    <w:rsid w:val="00413A0E"/>
    <w:rsid w:val="004176A2"/>
    <w:rsid w:val="004249BF"/>
    <w:rsid w:val="004251C3"/>
    <w:rsid w:val="00427DD0"/>
    <w:rsid w:val="00436C79"/>
    <w:rsid w:val="00437C16"/>
    <w:rsid w:val="00437C58"/>
    <w:rsid w:val="00441341"/>
    <w:rsid w:val="004421B1"/>
    <w:rsid w:val="004568A1"/>
    <w:rsid w:val="004579C8"/>
    <w:rsid w:val="0046439E"/>
    <w:rsid w:val="0046531A"/>
    <w:rsid w:val="004661E7"/>
    <w:rsid w:val="00470FB4"/>
    <w:rsid w:val="00475449"/>
    <w:rsid w:val="004755D4"/>
    <w:rsid w:val="00476622"/>
    <w:rsid w:val="004775D7"/>
    <w:rsid w:val="004801C3"/>
    <w:rsid w:val="00481CA3"/>
    <w:rsid w:val="00481F47"/>
    <w:rsid w:val="00484037"/>
    <w:rsid w:val="0049338E"/>
    <w:rsid w:val="0049507F"/>
    <w:rsid w:val="004975FA"/>
    <w:rsid w:val="004A644A"/>
    <w:rsid w:val="004B0F49"/>
    <w:rsid w:val="004B1428"/>
    <w:rsid w:val="004B1721"/>
    <w:rsid w:val="004B4B3F"/>
    <w:rsid w:val="004B5173"/>
    <w:rsid w:val="004B6864"/>
    <w:rsid w:val="004C139E"/>
    <w:rsid w:val="004C3383"/>
    <w:rsid w:val="004C4B65"/>
    <w:rsid w:val="004C56DC"/>
    <w:rsid w:val="004C6A22"/>
    <w:rsid w:val="004C7F9D"/>
    <w:rsid w:val="004D104C"/>
    <w:rsid w:val="004D2233"/>
    <w:rsid w:val="004D29FA"/>
    <w:rsid w:val="004D697C"/>
    <w:rsid w:val="004D771F"/>
    <w:rsid w:val="004D7E03"/>
    <w:rsid w:val="004E015A"/>
    <w:rsid w:val="004E05CA"/>
    <w:rsid w:val="004E120B"/>
    <w:rsid w:val="004E24DC"/>
    <w:rsid w:val="004E30B0"/>
    <w:rsid w:val="004E4DE1"/>
    <w:rsid w:val="004E4EF4"/>
    <w:rsid w:val="004E772A"/>
    <w:rsid w:val="004F1017"/>
    <w:rsid w:val="004F1FEC"/>
    <w:rsid w:val="004F269C"/>
    <w:rsid w:val="004F454A"/>
    <w:rsid w:val="004F58B2"/>
    <w:rsid w:val="004F601C"/>
    <w:rsid w:val="00501F61"/>
    <w:rsid w:val="00512758"/>
    <w:rsid w:val="005147DF"/>
    <w:rsid w:val="00514950"/>
    <w:rsid w:val="00515244"/>
    <w:rsid w:val="00516A24"/>
    <w:rsid w:val="00520023"/>
    <w:rsid w:val="0052007C"/>
    <w:rsid w:val="00520668"/>
    <w:rsid w:val="005241DB"/>
    <w:rsid w:val="0052663E"/>
    <w:rsid w:val="00531F34"/>
    <w:rsid w:val="00532AA5"/>
    <w:rsid w:val="00535E3A"/>
    <w:rsid w:val="00537468"/>
    <w:rsid w:val="0055206E"/>
    <w:rsid w:val="00552907"/>
    <w:rsid w:val="00553650"/>
    <w:rsid w:val="005541EC"/>
    <w:rsid w:val="00555E33"/>
    <w:rsid w:val="005616DA"/>
    <w:rsid w:val="00562381"/>
    <w:rsid w:val="00563A1F"/>
    <w:rsid w:val="00566654"/>
    <w:rsid w:val="00567272"/>
    <w:rsid w:val="00567E57"/>
    <w:rsid w:val="00571040"/>
    <w:rsid w:val="00571522"/>
    <w:rsid w:val="0058095D"/>
    <w:rsid w:val="00584218"/>
    <w:rsid w:val="00587971"/>
    <w:rsid w:val="00587F6C"/>
    <w:rsid w:val="005930CE"/>
    <w:rsid w:val="005972DE"/>
    <w:rsid w:val="005A0314"/>
    <w:rsid w:val="005A506D"/>
    <w:rsid w:val="005A561E"/>
    <w:rsid w:val="005B0794"/>
    <w:rsid w:val="005B2005"/>
    <w:rsid w:val="005B47B0"/>
    <w:rsid w:val="005B4E03"/>
    <w:rsid w:val="005B7070"/>
    <w:rsid w:val="005D1696"/>
    <w:rsid w:val="005D5D4E"/>
    <w:rsid w:val="005D66EA"/>
    <w:rsid w:val="005E08E3"/>
    <w:rsid w:val="005E1A41"/>
    <w:rsid w:val="005E6D52"/>
    <w:rsid w:val="005E7DBD"/>
    <w:rsid w:val="005F2106"/>
    <w:rsid w:val="005F404C"/>
    <w:rsid w:val="005F56E6"/>
    <w:rsid w:val="005F596C"/>
    <w:rsid w:val="005F6CEA"/>
    <w:rsid w:val="0060019D"/>
    <w:rsid w:val="00600FE0"/>
    <w:rsid w:val="00601C7F"/>
    <w:rsid w:val="00601D66"/>
    <w:rsid w:val="00605383"/>
    <w:rsid w:val="00605396"/>
    <w:rsid w:val="0060611D"/>
    <w:rsid w:val="006067FF"/>
    <w:rsid w:val="0061188B"/>
    <w:rsid w:val="00613EE7"/>
    <w:rsid w:val="00614DA9"/>
    <w:rsid w:val="00617AB2"/>
    <w:rsid w:val="0062095B"/>
    <w:rsid w:val="00620B5E"/>
    <w:rsid w:val="006223B8"/>
    <w:rsid w:val="0062246E"/>
    <w:rsid w:val="00626F3F"/>
    <w:rsid w:val="00627FF8"/>
    <w:rsid w:val="0063013C"/>
    <w:rsid w:val="00630B2D"/>
    <w:rsid w:val="00630C2B"/>
    <w:rsid w:val="00630ECC"/>
    <w:rsid w:val="0063286B"/>
    <w:rsid w:val="006353FA"/>
    <w:rsid w:val="00635B1A"/>
    <w:rsid w:val="00641F5C"/>
    <w:rsid w:val="00643159"/>
    <w:rsid w:val="00643DF1"/>
    <w:rsid w:val="00645DCA"/>
    <w:rsid w:val="006525D3"/>
    <w:rsid w:val="00655734"/>
    <w:rsid w:val="00655AC6"/>
    <w:rsid w:val="00660430"/>
    <w:rsid w:val="006622D5"/>
    <w:rsid w:val="0066543C"/>
    <w:rsid w:val="006705D8"/>
    <w:rsid w:val="006722DC"/>
    <w:rsid w:val="00672618"/>
    <w:rsid w:val="006770F4"/>
    <w:rsid w:val="00677B70"/>
    <w:rsid w:val="006813A9"/>
    <w:rsid w:val="00684BA0"/>
    <w:rsid w:val="00690776"/>
    <w:rsid w:val="006931A8"/>
    <w:rsid w:val="0069620D"/>
    <w:rsid w:val="006970F4"/>
    <w:rsid w:val="006A59ED"/>
    <w:rsid w:val="006A7BBD"/>
    <w:rsid w:val="006B1BA2"/>
    <w:rsid w:val="006B43C5"/>
    <w:rsid w:val="006C122A"/>
    <w:rsid w:val="006C310C"/>
    <w:rsid w:val="006C320E"/>
    <w:rsid w:val="006C3E79"/>
    <w:rsid w:val="006C7C01"/>
    <w:rsid w:val="006D04EF"/>
    <w:rsid w:val="006D1716"/>
    <w:rsid w:val="006D3693"/>
    <w:rsid w:val="006D6E2F"/>
    <w:rsid w:val="006D7DBC"/>
    <w:rsid w:val="006E0BA6"/>
    <w:rsid w:val="006E0F46"/>
    <w:rsid w:val="006E12E1"/>
    <w:rsid w:val="006E1C66"/>
    <w:rsid w:val="006F1BA5"/>
    <w:rsid w:val="006F58D9"/>
    <w:rsid w:val="006F7CA1"/>
    <w:rsid w:val="00700205"/>
    <w:rsid w:val="00700C65"/>
    <w:rsid w:val="00702958"/>
    <w:rsid w:val="0070451D"/>
    <w:rsid w:val="007103DE"/>
    <w:rsid w:val="007151DB"/>
    <w:rsid w:val="007156BD"/>
    <w:rsid w:val="00716EF0"/>
    <w:rsid w:val="007173A2"/>
    <w:rsid w:val="00717F19"/>
    <w:rsid w:val="00721E7E"/>
    <w:rsid w:val="0072721F"/>
    <w:rsid w:val="00727BD2"/>
    <w:rsid w:val="00727C43"/>
    <w:rsid w:val="007305B5"/>
    <w:rsid w:val="00731D18"/>
    <w:rsid w:val="00734036"/>
    <w:rsid w:val="00737BC6"/>
    <w:rsid w:val="0074000E"/>
    <w:rsid w:val="0074050A"/>
    <w:rsid w:val="007435E5"/>
    <w:rsid w:val="00744D18"/>
    <w:rsid w:val="00750F81"/>
    <w:rsid w:val="00753C61"/>
    <w:rsid w:val="00757A95"/>
    <w:rsid w:val="00760EC4"/>
    <w:rsid w:val="00763DDF"/>
    <w:rsid w:val="00764A8F"/>
    <w:rsid w:val="00765FEE"/>
    <w:rsid w:val="0077128B"/>
    <w:rsid w:val="00771C80"/>
    <w:rsid w:val="007723DB"/>
    <w:rsid w:val="00776DFF"/>
    <w:rsid w:val="00780F2D"/>
    <w:rsid w:val="007816C9"/>
    <w:rsid w:val="00783D05"/>
    <w:rsid w:val="007850E6"/>
    <w:rsid w:val="007904D6"/>
    <w:rsid w:val="00790814"/>
    <w:rsid w:val="00794A30"/>
    <w:rsid w:val="00795618"/>
    <w:rsid w:val="007956EF"/>
    <w:rsid w:val="00795C50"/>
    <w:rsid w:val="00797DDC"/>
    <w:rsid w:val="007A0983"/>
    <w:rsid w:val="007A2666"/>
    <w:rsid w:val="007A2DD8"/>
    <w:rsid w:val="007A6E33"/>
    <w:rsid w:val="007B100A"/>
    <w:rsid w:val="007B70A9"/>
    <w:rsid w:val="007C26B3"/>
    <w:rsid w:val="007C5B6B"/>
    <w:rsid w:val="007D2C28"/>
    <w:rsid w:val="007D59FE"/>
    <w:rsid w:val="007E0D9B"/>
    <w:rsid w:val="007E3671"/>
    <w:rsid w:val="007E58E8"/>
    <w:rsid w:val="007E5FCB"/>
    <w:rsid w:val="007F33A3"/>
    <w:rsid w:val="007F64DB"/>
    <w:rsid w:val="007F7410"/>
    <w:rsid w:val="00801E19"/>
    <w:rsid w:val="00801F28"/>
    <w:rsid w:val="008028F8"/>
    <w:rsid w:val="008029F3"/>
    <w:rsid w:val="008066F3"/>
    <w:rsid w:val="008070F1"/>
    <w:rsid w:val="008077FC"/>
    <w:rsid w:val="00807D9B"/>
    <w:rsid w:val="0082000D"/>
    <w:rsid w:val="0082054B"/>
    <w:rsid w:val="00821C5D"/>
    <w:rsid w:val="008259C1"/>
    <w:rsid w:val="00826C5E"/>
    <w:rsid w:val="00833F8C"/>
    <w:rsid w:val="00834ADA"/>
    <w:rsid w:val="00835251"/>
    <w:rsid w:val="00840CF6"/>
    <w:rsid w:val="00843D3E"/>
    <w:rsid w:val="00846E64"/>
    <w:rsid w:val="008470AD"/>
    <w:rsid w:val="00850917"/>
    <w:rsid w:val="00851B17"/>
    <w:rsid w:val="00856AF5"/>
    <w:rsid w:val="00857CED"/>
    <w:rsid w:val="00857E4A"/>
    <w:rsid w:val="00860E4A"/>
    <w:rsid w:val="00861C1B"/>
    <w:rsid w:val="008655C1"/>
    <w:rsid w:val="00865B38"/>
    <w:rsid w:val="00866EBD"/>
    <w:rsid w:val="008677CF"/>
    <w:rsid w:val="00871FEB"/>
    <w:rsid w:val="00874B2C"/>
    <w:rsid w:val="0087503D"/>
    <w:rsid w:val="0088557E"/>
    <w:rsid w:val="0089340C"/>
    <w:rsid w:val="008950BE"/>
    <w:rsid w:val="00897332"/>
    <w:rsid w:val="008A01E3"/>
    <w:rsid w:val="008A052C"/>
    <w:rsid w:val="008A4698"/>
    <w:rsid w:val="008A63E3"/>
    <w:rsid w:val="008C04D8"/>
    <w:rsid w:val="008C17C1"/>
    <w:rsid w:val="008C1DD7"/>
    <w:rsid w:val="008C46E1"/>
    <w:rsid w:val="008C49EF"/>
    <w:rsid w:val="008C6536"/>
    <w:rsid w:val="008D03AB"/>
    <w:rsid w:val="008D13C3"/>
    <w:rsid w:val="008D571A"/>
    <w:rsid w:val="008E22FD"/>
    <w:rsid w:val="008E5823"/>
    <w:rsid w:val="008E5C6E"/>
    <w:rsid w:val="008F2153"/>
    <w:rsid w:val="008F4299"/>
    <w:rsid w:val="00905BFD"/>
    <w:rsid w:val="0090706B"/>
    <w:rsid w:val="00913EC4"/>
    <w:rsid w:val="009149BD"/>
    <w:rsid w:val="009164C1"/>
    <w:rsid w:val="00916F60"/>
    <w:rsid w:val="0091705B"/>
    <w:rsid w:val="009175AA"/>
    <w:rsid w:val="009175E9"/>
    <w:rsid w:val="009233D0"/>
    <w:rsid w:val="00930468"/>
    <w:rsid w:val="00932ADF"/>
    <w:rsid w:val="009346A9"/>
    <w:rsid w:val="00935EF3"/>
    <w:rsid w:val="0093698D"/>
    <w:rsid w:val="00941541"/>
    <w:rsid w:val="0094181B"/>
    <w:rsid w:val="00943C3E"/>
    <w:rsid w:val="009457F0"/>
    <w:rsid w:val="009472CA"/>
    <w:rsid w:val="009514F3"/>
    <w:rsid w:val="0095165D"/>
    <w:rsid w:val="009576A0"/>
    <w:rsid w:val="009615E8"/>
    <w:rsid w:val="00962E2F"/>
    <w:rsid w:val="00963D35"/>
    <w:rsid w:val="00967DEB"/>
    <w:rsid w:val="00970165"/>
    <w:rsid w:val="00971547"/>
    <w:rsid w:val="00972258"/>
    <w:rsid w:val="00973D91"/>
    <w:rsid w:val="0097545B"/>
    <w:rsid w:val="00976C2B"/>
    <w:rsid w:val="00984C37"/>
    <w:rsid w:val="009852A4"/>
    <w:rsid w:val="00986545"/>
    <w:rsid w:val="0099175F"/>
    <w:rsid w:val="009929CA"/>
    <w:rsid w:val="00993714"/>
    <w:rsid w:val="00994819"/>
    <w:rsid w:val="009955E8"/>
    <w:rsid w:val="009A0B14"/>
    <w:rsid w:val="009B2CCA"/>
    <w:rsid w:val="009B5F7E"/>
    <w:rsid w:val="009B7697"/>
    <w:rsid w:val="009C0A0B"/>
    <w:rsid w:val="009C0F8D"/>
    <w:rsid w:val="009C29C3"/>
    <w:rsid w:val="009D0293"/>
    <w:rsid w:val="009D0392"/>
    <w:rsid w:val="009D0ADB"/>
    <w:rsid w:val="009E1D71"/>
    <w:rsid w:val="009E6400"/>
    <w:rsid w:val="009F2B62"/>
    <w:rsid w:val="009F3ED3"/>
    <w:rsid w:val="009F587E"/>
    <w:rsid w:val="009F6B2C"/>
    <w:rsid w:val="009F6F5E"/>
    <w:rsid w:val="00A02073"/>
    <w:rsid w:val="00A04A8D"/>
    <w:rsid w:val="00A05010"/>
    <w:rsid w:val="00A056E3"/>
    <w:rsid w:val="00A05C71"/>
    <w:rsid w:val="00A12E97"/>
    <w:rsid w:val="00A13B77"/>
    <w:rsid w:val="00A1418B"/>
    <w:rsid w:val="00A15CB0"/>
    <w:rsid w:val="00A20A95"/>
    <w:rsid w:val="00A2196C"/>
    <w:rsid w:val="00A2290F"/>
    <w:rsid w:val="00A30659"/>
    <w:rsid w:val="00A33C92"/>
    <w:rsid w:val="00A418DA"/>
    <w:rsid w:val="00A430C2"/>
    <w:rsid w:val="00A44657"/>
    <w:rsid w:val="00A44D2C"/>
    <w:rsid w:val="00A44E5F"/>
    <w:rsid w:val="00A46FCF"/>
    <w:rsid w:val="00A50AA1"/>
    <w:rsid w:val="00A54C13"/>
    <w:rsid w:val="00A56594"/>
    <w:rsid w:val="00A57DA5"/>
    <w:rsid w:val="00A60B7A"/>
    <w:rsid w:val="00A63A87"/>
    <w:rsid w:val="00A654BC"/>
    <w:rsid w:val="00A73ABD"/>
    <w:rsid w:val="00A73F8E"/>
    <w:rsid w:val="00A76D08"/>
    <w:rsid w:val="00A76EDF"/>
    <w:rsid w:val="00A76FC1"/>
    <w:rsid w:val="00A8382B"/>
    <w:rsid w:val="00A83C41"/>
    <w:rsid w:val="00A911B4"/>
    <w:rsid w:val="00A9233E"/>
    <w:rsid w:val="00A93033"/>
    <w:rsid w:val="00A945C0"/>
    <w:rsid w:val="00A94DCF"/>
    <w:rsid w:val="00A95C96"/>
    <w:rsid w:val="00A97A95"/>
    <w:rsid w:val="00AA06F4"/>
    <w:rsid w:val="00AA1001"/>
    <w:rsid w:val="00AA1361"/>
    <w:rsid w:val="00AA1677"/>
    <w:rsid w:val="00AA18E6"/>
    <w:rsid w:val="00AA372B"/>
    <w:rsid w:val="00AA605D"/>
    <w:rsid w:val="00AA67C7"/>
    <w:rsid w:val="00AB5E82"/>
    <w:rsid w:val="00AB6F7A"/>
    <w:rsid w:val="00AE06A6"/>
    <w:rsid w:val="00AE4B78"/>
    <w:rsid w:val="00AF44A5"/>
    <w:rsid w:val="00AF6322"/>
    <w:rsid w:val="00B00BAF"/>
    <w:rsid w:val="00B00BB0"/>
    <w:rsid w:val="00B07959"/>
    <w:rsid w:val="00B112F3"/>
    <w:rsid w:val="00B125C4"/>
    <w:rsid w:val="00B14C6F"/>
    <w:rsid w:val="00B15B91"/>
    <w:rsid w:val="00B16EE0"/>
    <w:rsid w:val="00B20B15"/>
    <w:rsid w:val="00B23E6D"/>
    <w:rsid w:val="00B23F6B"/>
    <w:rsid w:val="00B26097"/>
    <w:rsid w:val="00B26D50"/>
    <w:rsid w:val="00B27CE5"/>
    <w:rsid w:val="00B31013"/>
    <w:rsid w:val="00B345AE"/>
    <w:rsid w:val="00B54BC4"/>
    <w:rsid w:val="00B57A66"/>
    <w:rsid w:val="00B6284B"/>
    <w:rsid w:val="00B65E7E"/>
    <w:rsid w:val="00B746EF"/>
    <w:rsid w:val="00B74A02"/>
    <w:rsid w:val="00B763B5"/>
    <w:rsid w:val="00B80673"/>
    <w:rsid w:val="00B81259"/>
    <w:rsid w:val="00B833A8"/>
    <w:rsid w:val="00B87749"/>
    <w:rsid w:val="00B925A2"/>
    <w:rsid w:val="00B93046"/>
    <w:rsid w:val="00B93F2C"/>
    <w:rsid w:val="00BA1750"/>
    <w:rsid w:val="00BA1E80"/>
    <w:rsid w:val="00BA4E3F"/>
    <w:rsid w:val="00BA706F"/>
    <w:rsid w:val="00BA74E7"/>
    <w:rsid w:val="00BA7D49"/>
    <w:rsid w:val="00BB12BC"/>
    <w:rsid w:val="00BB1A2B"/>
    <w:rsid w:val="00BB20D5"/>
    <w:rsid w:val="00BB382B"/>
    <w:rsid w:val="00BB4F2A"/>
    <w:rsid w:val="00BC0C22"/>
    <w:rsid w:val="00BD2F15"/>
    <w:rsid w:val="00BD577E"/>
    <w:rsid w:val="00BD5EA7"/>
    <w:rsid w:val="00BD6049"/>
    <w:rsid w:val="00BD6E21"/>
    <w:rsid w:val="00BE0588"/>
    <w:rsid w:val="00BE09A8"/>
    <w:rsid w:val="00BE28D2"/>
    <w:rsid w:val="00BE3254"/>
    <w:rsid w:val="00BE3CDD"/>
    <w:rsid w:val="00BE4791"/>
    <w:rsid w:val="00BF64D7"/>
    <w:rsid w:val="00C00B52"/>
    <w:rsid w:val="00C0276B"/>
    <w:rsid w:val="00C15AA4"/>
    <w:rsid w:val="00C16663"/>
    <w:rsid w:val="00C2263E"/>
    <w:rsid w:val="00C40B06"/>
    <w:rsid w:val="00C41601"/>
    <w:rsid w:val="00C418B4"/>
    <w:rsid w:val="00C4193E"/>
    <w:rsid w:val="00C41BB9"/>
    <w:rsid w:val="00C41D2D"/>
    <w:rsid w:val="00C52C8B"/>
    <w:rsid w:val="00C538C4"/>
    <w:rsid w:val="00C53A62"/>
    <w:rsid w:val="00C5409A"/>
    <w:rsid w:val="00C55EA1"/>
    <w:rsid w:val="00C65F8F"/>
    <w:rsid w:val="00C72E37"/>
    <w:rsid w:val="00C74A36"/>
    <w:rsid w:val="00C77926"/>
    <w:rsid w:val="00C80D15"/>
    <w:rsid w:val="00C84698"/>
    <w:rsid w:val="00C8595E"/>
    <w:rsid w:val="00C905C0"/>
    <w:rsid w:val="00C95F79"/>
    <w:rsid w:val="00C97B05"/>
    <w:rsid w:val="00C97DB5"/>
    <w:rsid w:val="00CA0F6B"/>
    <w:rsid w:val="00CA2453"/>
    <w:rsid w:val="00CA6E53"/>
    <w:rsid w:val="00CB2339"/>
    <w:rsid w:val="00CB233F"/>
    <w:rsid w:val="00CB5ED7"/>
    <w:rsid w:val="00CB6814"/>
    <w:rsid w:val="00CC08B4"/>
    <w:rsid w:val="00CC24D3"/>
    <w:rsid w:val="00CC48EF"/>
    <w:rsid w:val="00CD1319"/>
    <w:rsid w:val="00CD44A5"/>
    <w:rsid w:val="00CD79E8"/>
    <w:rsid w:val="00CE0687"/>
    <w:rsid w:val="00CE1591"/>
    <w:rsid w:val="00CE6C4C"/>
    <w:rsid w:val="00CF0342"/>
    <w:rsid w:val="00CF1EB6"/>
    <w:rsid w:val="00CF24CE"/>
    <w:rsid w:val="00CF3764"/>
    <w:rsid w:val="00CF3775"/>
    <w:rsid w:val="00CF389E"/>
    <w:rsid w:val="00CF74CA"/>
    <w:rsid w:val="00CF7D62"/>
    <w:rsid w:val="00D038D5"/>
    <w:rsid w:val="00D06ECA"/>
    <w:rsid w:val="00D1000C"/>
    <w:rsid w:val="00D10ACF"/>
    <w:rsid w:val="00D11564"/>
    <w:rsid w:val="00D15972"/>
    <w:rsid w:val="00D241F8"/>
    <w:rsid w:val="00D263F3"/>
    <w:rsid w:val="00D33EC5"/>
    <w:rsid w:val="00D35149"/>
    <w:rsid w:val="00D356A5"/>
    <w:rsid w:val="00D37E26"/>
    <w:rsid w:val="00D46F90"/>
    <w:rsid w:val="00D47F1D"/>
    <w:rsid w:val="00D60CBA"/>
    <w:rsid w:val="00D63B45"/>
    <w:rsid w:val="00D66521"/>
    <w:rsid w:val="00D6727D"/>
    <w:rsid w:val="00D72AFA"/>
    <w:rsid w:val="00D73A9D"/>
    <w:rsid w:val="00D8128C"/>
    <w:rsid w:val="00D81828"/>
    <w:rsid w:val="00D835FF"/>
    <w:rsid w:val="00D836ED"/>
    <w:rsid w:val="00D87799"/>
    <w:rsid w:val="00D94BAF"/>
    <w:rsid w:val="00D95297"/>
    <w:rsid w:val="00DA0844"/>
    <w:rsid w:val="00DA18D5"/>
    <w:rsid w:val="00DA385E"/>
    <w:rsid w:val="00DA3BA5"/>
    <w:rsid w:val="00DA56C4"/>
    <w:rsid w:val="00DB0CE1"/>
    <w:rsid w:val="00DB3A80"/>
    <w:rsid w:val="00DB5818"/>
    <w:rsid w:val="00DB7F1C"/>
    <w:rsid w:val="00DC4B5F"/>
    <w:rsid w:val="00DC4EFD"/>
    <w:rsid w:val="00DC59AB"/>
    <w:rsid w:val="00DD5CB7"/>
    <w:rsid w:val="00DD76F9"/>
    <w:rsid w:val="00DE1DB7"/>
    <w:rsid w:val="00DE2469"/>
    <w:rsid w:val="00DE54BE"/>
    <w:rsid w:val="00DF236B"/>
    <w:rsid w:val="00E012E3"/>
    <w:rsid w:val="00E0182F"/>
    <w:rsid w:val="00E07160"/>
    <w:rsid w:val="00E104FA"/>
    <w:rsid w:val="00E127D4"/>
    <w:rsid w:val="00E1573D"/>
    <w:rsid w:val="00E220BD"/>
    <w:rsid w:val="00E22B53"/>
    <w:rsid w:val="00E24E95"/>
    <w:rsid w:val="00E24FBF"/>
    <w:rsid w:val="00E2609E"/>
    <w:rsid w:val="00E40388"/>
    <w:rsid w:val="00E42E53"/>
    <w:rsid w:val="00E45A92"/>
    <w:rsid w:val="00E46D00"/>
    <w:rsid w:val="00E56382"/>
    <w:rsid w:val="00E563F3"/>
    <w:rsid w:val="00E578EF"/>
    <w:rsid w:val="00E579D6"/>
    <w:rsid w:val="00E6173F"/>
    <w:rsid w:val="00E6184A"/>
    <w:rsid w:val="00E657CE"/>
    <w:rsid w:val="00E663F3"/>
    <w:rsid w:val="00E725F3"/>
    <w:rsid w:val="00E82E1F"/>
    <w:rsid w:val="00E83B7F"/>
    <w:rsid w:val="00E84D34"/>
    <w:rsid w:val="00E853AB"/>
    <w:rsid w:val="00E85F56"/>
    <w:rsid w:val="00E92595"/>
    <w:rsid w:val="00E92C25"/>
    <w:rsid w:val="00E94459"/>
    <w:rsid w:val="00EA0979"/>
    <w:rsid w:val="00EA2122"/>
    <w:rsid w:val="00EA55F7"/>
    <w:rsid w:val="00EA5B49"/>
    <w:rsid w:val="00EB1763"/>
    <w:rsid w:val="00EB1C09"/>
    <w:rsid w:val="00EB28B3"/>
    <w:rsid w:val="00EC4BC0"/>
    <w:rsid w:val="00EC5984"/>
    <w:rsid w:val="00EC5F9E"/>
    <w:rsid w:val="00EC68B7"/>
    <w:rsid w:val="00ED1259"/>
    <w:rsid w:val="00ED1BC9"/>
    <w:rsid w:val="00ED23E6"/>
    <w:rsid w:val="00ED3D2D"/>
    <w:rsid w:val="00ED404F"/>
    <w:rsid w:val="00ED41F0"/>
    <w:rsid w:val="00ED46DF"/>
    <w:rsid w:val="00ED7284"/>
    <w:rsid w:val="00EE3C03"/>
    <w:rsid w:val="00EE651A"/>
    <w:rsid w:val="00EF0646"/>
    <w:rsid w:val="00EF3EB4"/>
    <w:rsid w:val="00EF5316"/>
    <w:rsid w:val="00F030A6"/>
    <w:rsid w:val="00F04264"/>
    <w:rsid w:val="00F050ED"/>
    <w:rsid w:val="00F0738B"/>
    <w:rsid w:val="00F102EB"/>
    <w:rsid w:val="00F11377"/>
    <w:rsid w:val="00F16DB7"/>
    <w:rsid w:val="00F17086"/>
    <w:rsid w:val="00F2177A"/>
    <w:rsid w:val="00F2234E"/>
    <w:rsid w:val="00F272AA"/>
    <w:rsid w:val="00F32C71"/>
    <w:rsid w:val="00F33F7C"/>
    <w:rsid w:val="00F35965"/>
    <w:rsid w:val="00F37434"/>
    <w:rsid w:val="00F375AE"/>
    <w:rsid w:val="00F37D4E"/>
    <w:rsid w:val="00F47F74"/>
    <w:rsid w:val="00F50B20"/>
    <w:rsid w:val="00F5415F"/>
    <w:rsid w:val="00F63427"/>
    <w:rsid w:val="00F72183"/>
    <w:rsid w:val="00F74BBF"/>
    <w:rsid w:val="00F7563D"/>
    <w:rsid w:val="00F86445"/>
    <w:rsid w:val="00F94185"/>
    <w:rsid w:val="00F95ABF"/>
    <w:rsid w:val="00F9722C"/>
    <w:rsid w:val="00FA03BB"/>
    <w:rsid w:val="00FA3230"/>
    <w:rsid w:val="00FA6CC0"/>
    <w:rsid w:val="00FB5461"/>
    <w:rsid w:val="00FB5D36"/>
    <w:rsid w:val="00FC0258"/>
    <w:rsid w:val="00FC0BE1"/>
    <w:rsid w:val="00FC1E97"/>
    <w:rsid w:val="00FC591A"/>
    <w:rsid w:val="00FD0671"/>
    <w:rsid w:val="00FD6DDB"/>
    <w:rsid w:val="00FD7059"/>
    <w:rsid w:val="00FE0DC1"/>
    <w:rsid w:val="00FE1C15"/>
    <w:rsid w:val="00FE3BC9"/>
    <w:rsid w:val="00FE4D4B"/>
    <w:rsid w:val="00FE56B2"/>
    <w:rsid w:val="00FE5745"/>
    <w:rsid w:val="00FE5821"/>
    <w:rsid w:val="00FE7498"/>
    <w:rsid w:val="00FF0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9E7A31"/>
  <w15:docId w15:val="{6E9AE59F-B682-45AD-A86B-6883BB6BB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6829"/>
    <w:pPr>
      <w:spacing w:line="360" w:lineRule="auto"/>
      <w:ind w:left="1440"/>
      <w:jc w:val="both"/>
    </w:pPr>
    <w:rPr>
      <w:rFonts w:ascii="Times New Roman" w:hAnsi="Times New Roman"/>
      <w:sz w:val="24"/>
      <w:lang w:val="es-EC"/>
    </w:rPr>
  </w:style>
  <w:style w:type="paragraph" w:styleId="Ttulo1">
    <w:name w:val="heading 1"/>
    <w:basedOn w:val="Puesto"/>
    <w:next w:val="Normal"/>
    <w:link w:val="Ttulo1Car"/>
    <w:uiPriority w:val="9"/>
    <w:qFormat/>
    <w:rsid w:val="0023071D"/>
    <w:pPr>
      <w:keepNext/>
      <w:keepLines/>
      <w:spacing w:before="480" w:after="0"/>
      <w:ind w:left="0"/>
      <w:outlineLvl w:val="0"/>
    </w:pPr>
    <w:rPr>
      <w:rFonts w:ascii="Times New Roman" w:hAnsi="Times New Roman" w:cs="Times New Roman"/>
      <w:b/>
      <w:bCs/>
      <w:color w:val="auto"/>
      <w:sz w:val="24"/>
      <w:szCs w:val="24"/>
    </w:rPr>
  </w:style>
  <w:style w:type="paragraph" w:styleId="Ttulo2">
    <w:name w:val="heading 2"/>
    <w:basedOn w:val="Prrafodelista"/>
    <w:next w:val="Normal"/>
    <w:link w:val="Ttulo2Car"/>
    <w:uiPriority w:val="9"/>
    <w:unhideWhenUsed/>
    <w:qFormat/>
    <w:rsid w:val="00AA372B"/>
    <w:pPr>
      <w:numPr>
        <w:ilvl w:val="1"/>
        <w:numId w:val="2"/>
      </w:numPr>
      <w:spacing w:after="0" w:line="276" w:lineRule="auto"/>
      <w:outlineLvl w:val="1"/>
    </w:pPr>
    <w:rPr>
      <w:rFonts w:eastAsiaTheme="minorEastAsia" w:cs="Times New Roman"/>
      <w:b/>
      <w:lang w:eastAsia="es-EC"/>
    </w:rPr>
  </w:style>
  <w:style w:type="paragraph" w:styleId="Ttulo3">
    <w:name w:val="heading 3"/>
    <w:basedOn w:val="Ttulo2"/>
    <w:next w:val="Normal"/>
    <w:link w:val="Ttulo3Car"/>
    <w:uiPriority w:val="9"/>
    <w:unhideWhenUsed/>
    <w:qFormat/>
    <w:rsid w:val="007E5FCB"/>
    <w:pPr>
      <w:numPr>
        <w:ilvl w:val="2"/>
      </w:numPr>
      <w:outlineLvl w:val="2"/>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605383"/>
    <w:pPr>
      <w:ind w:left="720"/>
      <w:contextualSpacing/>
    </w:pPr>
  </w:style>
  <w:style w:type="paragraph" w:customStyle="1" w:styleId="Default">
    <w:name w:val="Default"/>
    <w:rsid w:val="007816C9"/>
    <w:pPr>
      <w:autoSpaceDE w:val="0"/>
      <w:autoSpaceDN w:val="0"/>
      <w:adjustRightInd w:val="0"/>
      <w:spacing w:after="0" w:line="240" w:lineRule="auto"/>
    </w:pPr>
    <w:rPr>
      <w:rFonts w:ascii="Calibri" w:hAnsi="Calibri" w:cs="Calibri"/>
      <w:color w:val="000000"/>
      <w:sz w:val="24"/>
      <w:szCs w:val="24"/>
      <w:lang w:val="es-EC"/>
    </w:rPr>
  </w:style>
  <w:style w:type="paragraph" w:styleId="NormalWeb">
    <w:name w:val="Normal (Web)"/>
    <w:basedOn w:val="Normal"/>
    <w:uiPriority w:val="99"/>
    <w:semiHidden/>
    <w:unhideWhenUsed/>
    <w:rsid w:val="00A56594"/>
    <w:pPr>
      <w:spacing w:before="100" w:beforeAutospacing="1" w:after="100" w:afterAutospacing="1" w:line="240" w:lineRule="auto"/>
    </w:pPr>
    <w:rPr>
      <w:rFonts w:eastAsiaTheme="minorEastAsia" w:cs="Times New Roman"/>
      <w:szCs w:val="24"/>
    </w:rPr>
  </w:style>
  <w:style w:type="character" w:customStyle="1" w:styleId="apple-converted-space">
    <w:name w:val="apple-converted-space"/>
    <w:basedOn w:val="Fuentedeprrafopredeter"/>
    <w:rsid w:val="00E1573D"/>
  </w:style>
  <w:style w:type="character" w:styleId="Hipervnculo">
    <w:name w:val="Hyperlink"/>
    <w:basedOn w:val="Fuentedeprrafopredeter"/>
    <w:uiPriority w:val="99"/>
    <w:unhideWhenUsed/>
    <w:rsid w:val="00E1573D"/>
    <w:rPr>
      <w:color w:val="0000FF"/>
      <w:u w:val="single"/>
    </w:rPr>
  </w:style>
  <w:style w:type="paragraph" w:styleId="Textodeglobo">
    <w:name w:val="Balloon Text"/>
    <w:basedOn w:val="Normal"/>
    <w:link w:val="TextodegloboCar"/>
    <w:uiPriority w:val="99"/>
    <w:semiHidden/>
    <w:unhideWhenUsed/>
    <w:rsid w:val="003815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81503"/>
    <w:rPr>
      <w:rFonts w:ascii="Tahoma" w:hAnsi="Tahoma" w:cs="Tahoma"/>
      <w:sz w:val="16"/>
      <w:szCs w:val="16"/>
    </w:rPr>
  </w:style>
  <w:style w:type="paragraph" w:styleId="Descripcin">
    <w:name w:val="caption"/>
    <w:basedOn w:val="Normal"/>
    <w:next w:val="Normal"/>
    <w:uiPriority w:val="35"/>
    <w:unhideWhenUsed/>
    <w:qFormat/>
    <w:rsid w:val="00381503"/>
    <w:pPr>
      <w:spacing w:line="240" w:lineRule="auto"/>
    </w:pPr>
    <w:rPr>
      <w:b/>
      <w:bCs/>
      <w:color w:val="98C723" w:themeColor="accent1"/>
      <w:sz w:val="18"/>
      <w:szCs w:val="18"/>
    </w:rPr>
  </w:style>
  <w:style w:type="table" w:styleId="Tablaconcuadrcula">
    <w:name w:val="Table Grid"/>
    <w:basedOn w:val="Tablanormal"/>
    <w:uiPriority w:val="59"/>
    <w:rsid w:val="006726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23071D"/>
    <w:rPr>
      <w:rFonts w:ascii="Times New Roman" w:eastAsiaTheme="majorEastAsia" w:hAnsi="Times New Roman" w:cs="Times New Roman"/>
      <w:b/>
      <w:bCs/>
      <w:spacing w:val="5"/>
      <w:kern w:val="28"/>
      <w:sz w:val="24"/>
      <w:szCs w:val="24"/>
      <w:lang w:val="es-EC" w:eastAsia="es-EC"/>
    </w:rPr>
  </w:style>
  <w:style w:type="character" w:customStyle="1" w:styleId="Ttulo2Car">
    <w:name w:val="Título 2 Car"/>
    <w:basedOn w:val="Fuentedeprrafopredeter"/>
    <w:link w:val="Ttulo2"/>
    <w:uiPriority w:val="9"/>
    <w:rsid w:val="00AA372B"/>
    <w:rPr>
      <w:rFonts w:ascii="Times New Roman" w:eastAsiaTheme="minorEastAsia" w:hAnsi="Times New Roman" w:cs="Times New Roman"/>
      <w:b/>
      <w:sz w:val="24"/>
      <w:lang w:val="es-EC" w:eastAsia="es-EC"/>
    </w:rPr>
  </w:style>
  <w:style w:type="character" w:customStyle="1" w:styleId="Ttulo3Car">
    <w:name w:val="Título 3 Car"/>
    <w:basedOn w:val="Fuentedeprrafopredeter"/>
    <w:link w:val="Ttulo3"/>
    <w:uiPriority w:val="9"/>
    <w:rsid w:val="007E5FCB"/>
    <w:rPr>
      <w:rFonts w:ascii="Times New Roman" w:eastAsiaTheme="minorEastAsia" w:hAnsi="Times New Roman" w:cs="Times New Roman"/>
      <w:b/>
      <w:sz w:val="24"/>
      <w:lang w:val="es-EC" w:eastAsia="es-EC"/>
    </w:rPr>
  </w:style>
  <w:style w:type="paragraph" w:styleId="Textonotapie">
    <w:name w:val="footnote text"/>
    <w:basedOn w:val="Normal"/>
    <w:link w:val="TextonotapieCar"/>
    <w:uiPriority w:val="99"/>
    <w:semiHidden/>
    <w:unhideWhenUsed/>
    <w:rsid w:val="00FA323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A3230"/>
    <w:rPr>
      <w:sz w:val="20"/>
      <w:szCs w:val="20"/>
      <w:lang w:val="es-EC"/>
    </w:rPr>
  </w:style>
  <w:style w:type="character" w:styleId="Refdenotaalpie">
    <w:name w:val="footnote reference"/>
    <w:basedOn w:val="Fuentedeprrafopredeter"/>
    <w:uiPriority w:val="99"/>
    <w:semiHidden/>
    <w:unhideWhenUsed/>
    <w:rsid w:val="00FA3230"/>
    <w:rPr>
      <w:vertAlign w:val="superscript"/>
    </w:rPr>
  </w:style>
  <w:style w:type="paragraph" w:styleId="TtulodeTDC">
    <w:name w:val="TOC Heading"/>
    <w:basedOn w:val="Ttulo1"/>
    <w:next w:val="Normal"/>
    <w:uiPriority w:val="39"/>
    <w:unhideWhenUsed/>
    <w:qFormat/>
    <w:rsid w:val="004E015A"/>
    <w:pPr>
      <w:outlineLvl w:val="9"/>
    </w:pPr>
  </w:style>
  <w:style w:type="paragraph" w:styleId="TDC1">
    <w:name w:val="toc 1"/>
    <w:basedOn w:val="Normal"/>
    <w:next w:val="Normal"/>
    <w:autoRedefine/>
    <w:uiPriority w:val="39"/>
    <w:unhideWhenUsed/>
    <w:rsid w:val="00AA18E6"/>
    <w:pPr>
      <w:tabs>
        <w:tab w:val="left" w:pos="284"/>
        <w:tab w:val="right" w:leader="dot" w:pos="9350"/>
      </w:tabs>
      <w:spacing w:after="100"/>
      <w:ind w:left="0"/>
    </w:pPr>
  </w:style>
  <w:style w:type="paragraph" w:styleId="TDC3">
    <w:name w:val="toc 3"/>
    <w:basedOn w:val="Normal"/>
    <w:next w:val="Normal"/>
    <w:autoRedefine/>
    <w:uiPriority w:val="39"/>
    <w:unhideWhenUsed/>
    <w:rsid w:val="00AA18E6"/>
    <w:pPr>
      <w:tabs>
        <w:tab w:val="left" w:pos="1276"/>
        <w:tab w:val="right" w:leader="dot" w:pos="9350"/>
      </w:tabs>
      <w:spacing w:after="100" w:line="276" w:lineRule="auto"/>
      <w:ind w:left="1134" w:hanging="425"/>
    </w:pPr>
  </w:style>
  <w:style w:type="paragraph" w:styleId="TDC2">
    <w:name w:val="toc 2"/>
    <w:basedOn w:val="Normal"/>
    <w:next w:val="Normal"/>
    <w:autoRedefine/>
    <w:uiPriority w:val="39"/>
    <w:unhideWhenUsed/>
    <w:rsid w:val="00144626"/>
    <w:pPr>
      <w:tabs>
        <w:tab w:val="left" w:pos="709"/>
        <w:tab w:val="left" w:pos="1276"/>
        <w:tab w:val="right" w:leader="dot" w:pos="9350"/>
      </w:tabs>
      <w:spacing w:after="100"/>
      <w:ind w:left="284"/>
    </w:pPr>
  </w:style>
  <w:style w:type="table" w:styleId="Cuadrculaclara-nfasis4">
    <w:name w:val="Light Grid Accent 4"/>
    <w:basedOn w:val="Tablanormal"/>
    <w:uiPriority w:val="62"/>
    <w:rsid w:val="00045C26"/>
    <w:pPr>
      <w:spacing w:after="0" w:line="240" w:lineRule="auto"/>
    </w:pPr>
    <w:tblPr>
      <w:tblStyleRowBandSize w:val="1"/>
      <w:tblStyleColBandSize w:val="1"/>
      <w:tblInd w:w="0" w:type="dxa"/>
      <w:tblBorders>
        <w:top w:val="single" w:sz="8" w:space="0" w:color="B77BB4" w:themeColor="accent4"/>
        <w:left w:val="single" w:sz="8" w:space="0" w:color="B77BB4" w:themeColor="accent4"/>
        <w:bottom w:val="single" w:sz="8" w:space="0" w:color="B77BB4" w:themeColor="accent4"/>
        <w:right w:val="single" w:sz="8" w:space="0" w:color="B77BB4" w:themeColor="accent4"/>
        <w:insideH w:val="single" w:sz="8" w:space="0" w:color="B77BB4" w:themeColor="accent4"/>
        <w:insideV w:val="single" w:sz="8" w:space="0" w:color="B77BB4"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B77BB4" w:themeColor="accent4"/>
          <w:left w:val="single" w:sz="8" w:space="0" w:color="B77BB4" w:themeColor="accent4"/>
          <w:bottom w:val="single" w:sz="18" w:space="0" w:color="B77BB4" w:themeColor="accent4"/>
          <w:right w:val="single" w:sz="8" w:space="0" w:color="B77BB4" w:themeColor="accent4"/>
          <w:insideH w:val="nil"/>
          <w:insideV w:val="single" w:sz="8" w:space="0" w:color="B77BB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77BB4" w:themeColor="accent4"/>
          <w:left w:val="single" w:sz="8" w:space="0" w:color="B77BB4" w:themeColor="accent4"/>
          <w:bottom w:val="single" w:sz="8" w:space="0" w:color="B77BB4" w:themeColor="accent4"/>
          <w:right w:val="single" w:sz="8" w:space="0" w:color="B77BB4" w:themeColor="accent4"/>
          <w:insideH w:val="nil"/>
          <w:insideV w:val="single" w:sz="8" w:space="0" w:color="B77BB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77BB4" w:themeColor="accent4"/>
          <w:left w:val="single" w:sz="8" w:space="0" w:color="B77BB4" w:themeColor="accent4"/>
          <w:bottom w:val="single" w:sz="8" w:space="0" w:color="B77BB4" w:themeColor="accent4"/>
          <w:right w:val="single" w:sz="8" w:space="0" w:color="B77BB4" w:themeColor="accent4"/>
        </w:tcBorders>
      </w:tcPr>
    </w:tblStylePr>
    <w:tblStylePr w:type="band1Vert">
      <w:tblPr/>
      <w:tcPr>
        <w:tcBorders>
          <w:top w:val="single" w:sz="8" w:space="0" w:color="B77BB4" w:themeColor="accent4"/>
          <w:left w:val="single" w:sz="8" w:space="0" w:color="B77BB4" w:themeColor="accent4"/>
          <w:bottom w:val="single" w:sz="8" w:space="0" w:color="B77BB4" w:themeColor="accent4"/>
          <w:right w:val="single" w:sz="8" w:space="0" w:color="B77BB4" w:themeColor="accent4"/>
        </w:tcBorders>
        <w:shd w:val="clear" w:color="auto" w:fill="EDDEEC" w:themeFill="accent4" w:themeFillTint="3F"/>
      </w:tcPr>
    </w:tblStylePr>
    <w:tblStylePr w:type="band1Horz">
      <w:tblPr/>
      <w:tcPr>
        <w:tcBorders>
          <w:top w:val="single" w:sz="8" w:space="0" w:color="B77BB4" w:themeColor="accent4"/>
          <w:left w:val="single" w:sz="8" w:space="0" w:color="B77BB4" w:themeColor="accent4"/>
          <w:bottom w:val="single" w:sz="8" w:space="0" w:color="B77BB4" w:themeColor="accent4"/>
          <w:right w:val="single" w:sz="8" w:space="0" w:color="B77BB4" w:themeColor="accent4"/>
          <w:insideV w:val="single" w:sz="8" w:space="0" w:color="B77BB4" w:themeColor="accent4"/>
        </w:tcBorders>
        <w:shd w:val="clear" w:color="auto" w:fill="EDDEEC" w:themeFill="accent4" w:themeFillTint="3F"/>
      </w:tcPr>
    </w:tblStylePr>
    <w:tblStylePr w:type="band2Horz">
      <w:tblPr/>
      <w:tcPr>
        <w:tcBorders>
          <w:top w:val="single" w:sz="8" w:space="0" w:color="B77BB4" w:themeColor="accent4"/>
          <w:left w:val="single" w:sz="8" w:space="0" w:color="B77BB4" w:themeColor="accent4"/>
          <w:bottom w:val="single" w:sz="8" w:space="0" w:color="B77BB4" w:themeColor="accent4"/>
          <w:right w:val="single" w:sz="8" w:space="0" w:color="B77BB4" w:themeColor="accent4"/>
          <w:insideV w:val="single" w:sz="8" w:space="0" w:color="B77BB4" w:themeColor="accent4"/>
        </w:tcBorders>
      </w:tcPr>
    </w:tblStylePr>
  </w:style>
  <w:style w:type="table" w:styleId="Cuadrculaclara-nfasis5">
    <w:name w:val="Light Grid Accent 5"/>
    <w:basedOn w:val="Tablanormal"/>
    <w:uiPriority w:val="62"/>
    <w:rsid w:val="00045C26"/>
    <w:pPr>
      <w:spacing w:after="0" w:line="240" w:lineRule="auto"/>
    </w:pPr>
    <w:tblPr>
      <w:tblStyleRowBandSize w:val="1"/>
      <w:tblStyleColBandSize w:val="1"/>
      <w:tblInd w:w="0" w:type="dxa"/>
      <w:tblBorders>
        <w:top w:val="single" w:sz="8" w:space="0" w:color="E0773C" w:themeColor="accent5"/>
        <w:left w:val="single" w:sz="8" w:space="0" w:color="E0773C" w:themeColor="accent5"/>
        <w:bottom w:val="single" w:sz="8" w:space="0" w:color="E0773C" w:themeColor="accent5"/>
        <w:right w:val="single" w:sz="8" w:space="0" w:color="E0773C" w:themeColor="accent5"/>
        <w:insideH w:val="single" w:sz="8" w:space="0" w:color="E0773C" w:themeColor="accent5"/>
        <w:insideV w:val="single" w:sz="8" w:space="0" w:color="E0773C"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0773C" w:themeColor="accent5"/>
          <w:left w:val="single" w:sz="8" w:space="0" w:color="E0773C" w:themeColor="accent5"/>
          <w:bottom w:val="single" w:sz="18" w:space="0" w:color="E0773C" w:themeColor="accent5"/>
          <w:right w:val="single" w:sz="8" w:space="0" w:color="E0773C" w:themeColor="accent5"/>
          <w:insideH w:val="nil"/>
          <w:insideV w:val="single" w:sz="8" w:space="0" w:color="E0773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773C" w:themeColor="accent5"/>
          <w:left w:val="single" w:sz="8" w:space="0" w:color="E0773C" w:themeColor="accent5"/>
          <w:bottom w:val="single" w:sz="8" w:space="0" w:color="E0773C" w:themeColor="accent5"/>
          <w:right w:val="single" w:sz="8" w:space="0" w:color="E0773C" w:themeColor="accent5"/>
          <w:insideH w:val="nil"/>
          <w:insideV w:val="single" w:sz="8" w:space="0" w:color="E0773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773C" w:themeColor="accent5"/>
          <w:left w:val="single" w:sz="8" w:space="0" w:color="E0773C" w:themeColor="accent5"/>
          <w:bottom w:val="single" w:sz="8" w:space="0" w:color="E0773C" w:themeColor="accent5"/>
          <w:right w:val="single" w:sz="8" w:space="0" w:color="E0773C" w:themeColor="accent5"/>
        </w:tcBorders>
      </w:tcPr>
    </w:tblStylePr>
    <w:tblStylePr w:type="band1Vert">
      <w:tblPr/>
      <w:tcPr>
        <w:tcBorders>
          <w:top w:val="single" w:sz="8" w:space="0" w:color="E0773C" w:themeColor="accent5"/>
          <w:left w:val="single" w:sz="8" w:space="0" w:color="E0773C" w:themeColor="accent5"/>
          <w:bottom w:val="single" w:sz="8" w:space="0" w:color="E0773C" w:themeColor="accent5"/>
          <w:right w:val="single" w:sz="8" w:space="0" w:color="E0773C" w:themeColor="accent5"/>
        </w:tcBorders>
        <w:shd w:val="clear" w:color="auto" w:fill="F7DDCE" w:themeFill="accent5" w:themeFillTint="3F"/>
      </w:tcPr>
    </w:tblStylePr>
    <w:tblStylePr w:type="band1Horz">
      <w:tblPr/>
      <w:tcPr>
        <w:tcBorders>
          <w:top w:val="single" w:sz="8" w:space="0" w:color="E0773C" w:themeColor="accent5"/>
          <w:left w:val="single" w:sz="8" w:space="0" w:color="E0773C" w:themeColor="accent5"/>
          <w:bottom w:val="single" w:sz="8" w:space="0" w:color="E0773C" w:themeColor="accent5"/>
          <w:right w:val="single" w:sz="8" w:space="0" w:color="E0773C" w:themeColor="accent5"/>
          <w:insideV w:val="single" w:sz="8" w:space="0" w:color="E0773C" w:themeColor="accent5"/>
        </w:tcBorders>
        <w:shd w:val="clear" w:color="auto" w:fill="F7DDCE" w:themeFill="accent5" w:themeFillTint="3F"/>
      </w:tcPr>
    </w:tblStylePr>
    <w:tblStylePr w:type="band2Horz">
      <w:tblPr/>
      <w:tcPr>
        <w:tcBorders>
          <w:top w:val="single" w:sz="8" w:space="0" w:color="E0773C" w:themeColor="accent5"/>
          <w:left w:val="single" w:sz="8" w:space="0" w:color="E0773C" w:themeColor="accent5"/>
          <w:bottom w:val="single" w:sz="8" w:space="0" w:color="E0773C" w:themeColor="accent5"/>
          <w:right w:val="single" w:sz="8" w:space="0" w:color="E0773C" w:themeColor="accent5"/>
          <w:insideV w:val="single" w:sz="8" w:space="0" w:color="E0773C" w:themeColor="accent5"/>
        </w:tcBorders>
      </w:tcPr>
    </w:tblStylePr>
  </w:style>
  <w:style w:type="table" w:styleId="Cuadrculaclara-nfasis1">
    <w:name w:val="Light Grid Accent 1"/>
    <w:basedOn w:val="Tablanormal"/>
    <w:uiPriority w:val="62"/>
    <w:rsid w:val="007A2666"/>
    <w:pPr>
      <w:spacing w:after="0" w:line="240" w:lineRule="auto"/>
    </w:pPr>
    <w:tblPr>
      <w:tblStyleRowBandSize w:val="1"/>
      <w:tblStyleColBandSize w:val="1"/>
      <w:tblInd w:w="0" w:type="dxa"/>
      <w:tblBorders>
        <w:top w:val="single" w:sz="8" w:space="0" w:color="98C723" w:themeColor="accent1"/>
        <w:left w:val="single" w:sz="8" w:space="0" w:color="98C723" w:themeColor="accent1"/>
        <w:bottom w:val="single" w:sz="8" w:space="0" w:color="98C723" w:themeColor="accent1"/>
        <w:right w:val="single" w:sz="8" w:space="0" w:color="98C723" w:themeColor="accent1"/>
        <w:insideH w:val="single" w:sz="8" w:space="0" w:color="98C723" w:themeColor="accent1"/>
        <w:insideV w:val="single" w:sz="8" w:space="0" w:color="98C723"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8C723" w:themeColor="accent1"/>
          <w:left w:val="single" w:sz="8" w:space="0" w:color="98C723" w:themeColor="accent1"/>
          <w:bottom w:val="single" w:sz="18" w:space="0" w:color="98C723" w:themeColor="accent1"/>
          <w:right w:val="single" w:sz="8" w:space="0" w:color="98C723" w:themeColor="accent1"/>
          <w:insideH w:val="nil"/>
          <w:insideV w:val="single" w:sz="8" w:space="0" w:color="98C72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8C723" w:themeColor="accent1"/>
          <w:left w:val="single" w:sz="8" w:space="0" w:color="98C723" w:themeColor="accent1"/>
          <w:bottom w:val="single" w:sz="8" w:space="0" w:color="98C723" w:themeColor="accent1"/>
          <w:right w:val="single" w:sz="8" w:space="0" w:color="98C723" w:themeColor="accent1"/>
          <w:insideH w:val="nil"/>
          <w:insideV w:val="single" w:sz="8" w:space="0" w:color="98C72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8C723" w:themeColor="accent1"/>
          <w:left w:val="single" w:sz="8" w:space="0" w:color="98C723" w:themeColor="accent1"/>
          <w:bottom w:val="single" w:sz="8" w:space="0" w:color="98C723" w:themeColor="accent1"/>
          <w:right w:val="single" w:sz="8" w:space="0" w:color="98C723" w:themeColor="accent1"/>
        </w:tcBorders>
      </w:tcPr>
    </w:tblStylePr>
    <w:tblStylePr w:type="band1Vert">
      <w:tblPr/>
      <w:tcPr>
        <w:tcBorders>
          <w:top w:val="single" w:sz="8" w:space="0" w:color="98C723" w:themeColor="accent1"/>
          <w:left w:val="single" w:sz="8" w:space="0" w:color="98C723" w:themeColor="accent1"/>
          <w:bottom w:val="single" w:sz="8" w:space="0" w:color="98C723" w:themeColor="accent1"/>
          <w:right w:val="single" w:sz="8" w:space="0" w:color="98C723" w:themeColor="accent1"/>
        </w:tcBorders>
        <w:shd w:val="clear" w:color="auto" w:fill="E6F4C4" w:themeFill="accent1" w:themeFillTint="3F"/>
      </w:tcPr>
    </w:tblStylePr>
    <w:tblStylePr w:type="band1Horz">
      <w:tblPr/>
      <w:tcPr>
        <w:tcBorders>
          <w:top w:val="single" w:sz="8" w:space="0" w:color="98C723" w:themeColor="accent1"/>
          <w:left w:val="single" w:sz="8" w:space="0" w:color="98C723" w:themeColor="accent1"/>
          <w:bottom w:val="single" w:sz="8" w:space="0" w:color="98C723" w:themeColor="accent1"/>
          <w:right w:val="single" w:sz="8" w:space="0" w:color="98C723" w:themeColor="accent1"/>
          <w:insideV w:val="single" w:sz="8" w:space="0" w:color="98C723" w:themeColor="accent1"/>
        </w:tcBorders>
        <w:shd w:val="clear" w:color="auto" w:fill="E6F4C4" w:themeFill="accent1" w:themeFillTint="3F"/>
      </w:tcPr>
    </w:tblStylePr>
    <w:tblStylePr w:type="band2Horz">
      <w:tblPr/>
      <w:tcPr>
        <w:tcBorders>
          <w:top w:val="single" w:sz="8" w:space="0" w:color="98C723" w:themeColor="accent1"/>
          <w:left w:val="single" w:sz="8" w:space="0" w:color="98C723" w:themeColor="accent1"/>
          <w:bottom w:val="single" w:sz="8" w:space="0" w:color="98C723" w:themeColor="accent1"/>
          <w:right w:val="single" w:sz="8" w:space="0" w:color="98C723" w:themeColor="accent1"/>
          <w:insideV w:val="single" w:sz="8" w:space="0" w:color="98C723" w:themeColor="accent1"/>
        </w:tcBorders>
      </w:tcPr>
    </w:tblStylePr>
  </w:style>
  <w:style w:type="paragraph" w:styleId="Puesto">
    <w:name w:val="Title"/>
    <w:basedOn w:val="Normal"/>
    <w:next w:val="Normal"/>
    <w:link w:val="PuestoCar"/>
    <w:uiPriority w:val="10"/>
    <w:qFormat/>
    <w:rsid w:val="000E586A"/>
    <w:pPr>
      <w:pBdr>
        <w:bottom w:val="single" w:sz="8" w:space="4" w:color="98C723" w:themeColor="accent1"/>
      </w:pBdr>
      <w:spacing w:after="300" w:line="240" w:lineRule="auto"/>
      <w:contextualSpacing/>
    </w:pPr>
    <w:rPr>
      <w:rFonts w:asciiTheme="majorHAnsi" w:eastAsiaTheme="majorEastAsia" w:hAnsiTheme="majorHAnsi" w:cstheme="majorBidi"/>
      <w:color w:val="444E55" w:themeColor="text2" w:themeShade="BF"/>
      <w:spacing w:val="5"/>
      <w:kern w:val="28"/>
      <w:sz w:val="52"/>
      <w:szCs w:val="52"/>
      <w:lang w:eastAsia="es-EC"/>
    </w:rPr>
  </w:style>
  <w:style w:type="character" w:customStyle="1" w:styleId="PuestoCar">
    <w:name w:val="Puesto Car"/>
    <w:basedOn w:val="Fuentedeprrafopredeter"/>
    <w:link w:val="Puesto"/>
    <w:uiPriority w:val="10"/>
    <w:rsid w:val="000E586A"/>
    <w:rPr>
      <w:rFonts w:asciiTheme="majorHAnsi" w:eastAsiaTheme="majorEastAsia" w:hAnsiTheme="majorHAnsi" w:cstheme="majorBidi"/>
      <w:color w:val="444E55" w:themeColor="text2" w:themeShade="BF"/>
      <w:spacing w:val="5"/>
      <w:kern w:val="28"/>
      <w:sz w:val="52"/>
      <w:szCs w:val="52"/>
      <w:lang w:val="es-EC" w:eastAsia="es-EC"/>
    </w:rPr>
  </w:style>
  <w:style w:type="paragraph" w:styleId="Subttulo">
    <w:name w:val="Subtitle"/>
    <w:basedOn w:val="Normal"/>
    <w:next w:val="Normal"/>
    <w:link w:val="SubttuloCar"/>
    <w:uiPriority w:val="11"/>
    <w:qFormat/>
    <w:rsid w:val="004801C3"/>
    <w:pPr>
      <w:keepNext/>
      <w:keepLines/>
      <w:pBdr>
        <w:bottom w:val="single" w:sz="8" w:space="4" w:color="A9A57C"/>
      </w:pBdr>
      <w:spacing w:before="480" w:after="0" w:line="276" w:lineRule="auto"/>
      <w:ind w:left="0"/>
      <w:contextualSpacing/>
      <w:jc w:val="left"/>
      <w:outlineLvl w:val="0"/>
    </w:pPr>
    <w:rPr>
      <w:rFonts w:eastAsia="Times New Roman" w:cs="Times New Roman"/>
      <w:b/>
      <w:spacing w:val="5"/>
      <w:kern w:val="28"/>
      <w:sz w:val="28"/>
      <w:szCs w:val="32"/>
      <w:lang w:val="es-CO" w:eastAsia="es-ES"/>
    </w:rPr>
  </w:style>
  <w:style w:type="character" w:customStyle="1" w:styleId="SubttuloCar">
    <w:name w:val="Subtítulo Car"/>
    <w:basedOn w:val="Fuentedeprrafopredeter"/>
    <w:link w:val="Subttulo"/>
    <w:uiPriority w:val="11"/>
    <w:rsid w:val="004801C3"/>
    <w:rPr>
      <w:rFonts w:ascii="Times New Roman" w:eastAsia="Times New Roman" w:hAnsi="Times New Roman" w:cs="Times New Roman"/>
      <w:b/>
      <w:spacing w:val="5"/>
      <w:kern w:val="28"/>
      <w:sz w:val="28"/>
      <w:szCs w:val="32"/>
      <w:lang w:val="es-CO" w:eastAsia="es-ES"/>
    </w:rPr>
  </w:style>
  <w:style w:type="paragraph" w:styleId="Sinespaciado">
    <w:name w:val="No Spacing"/>
    <w:link w:val="SinespaciadoCar"/>
    <w:uiPriority w:val="1"/>
    <w:qFormat/>
    <w:rsid w:val="000E586A"/>
    <w:pPr>
      <w:spacing w:after="0" w:line="240" w:lineRule="auto"/>
    </w:pPr>
    <w:rPr>
      <w:rFonts w:eastAsiaTheme="minorEastAsia"/>
      <w:lang w:val="es-EC" w:eastAsia="es-EC"/>
    </w:rPr>
  </w:style>
  <w:style w:type="character" w:customStyle="1" w:styleId="SinespaciadoCar">
    <w:name w:val="Sin espaciado Car"/>
    <w:basedOn w:val="Fuentedeprrafopredeter"/>
    <w:link w:val="Sinespaciado"/>
    <w:uiPriority w:val="1"/>
    <w:rsid w:val="000E586A"/>
    <w:rPr>
      <w:rFonts w:eastAsiaTheme="minorEastAsia"/>
      <w:lang w:val="es-EC" w:eastAsia="es-EC"/>
    </w:rPr>
  </w:style>
  <w:style w:type="paragraph" w:styleId="Encabezado">
    <w:name w:val="header"/>
    <w:basedOn w:val="Normal"/>
    <w:link w:val="EncabezadoCar"/>
    <w:uiPriority w:val="99"/>
    <w:unhideWhenUsed/>
    <w:rsid w:val="006D369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D3693"/>
    <w:rPr>
      <w:lang w:val="es-EC"/>
    </w:rPr>
  </w:style>
  <w:style w:type="paragraph" w:styleId="Piedepgina">
    <w:name w:val="footer"/>
    <w:basedOn w:val="Normal"/>
    <w:link w:val="PiedepginaCar"/>
    <w:uiPriority w:val="99"/>
    <w:unhideWhenUsed/>
    <w:rsid w:val="006D369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D3693"/>
    <w:rPr>
      <w:lang w:val="es-EC"/>
    </w:rPr>
  </w:style>
  <w:style w:type="paragraph" w:styleId="Bibliografa">
    <w:name w:val="Bibliography"/>
    <w:basedOn w:val="Normal"/>
    <w:next w:val="Normal"/>
    <w:uiPriority w:val="37"/>
    <w:unhideWhenUsed/>
    <w:rsid w:val="00FE7498"/>
  </w:style>
  <w:style w:type="numbering" w:customStyle="1" w:styleId="Estilo1">
    <w:name w:val="Estilo1"/>
    <w:uiPriority w:val="99"/>
    <w:rsid w:val="008677CF"/>
    <w:pPr>
      <w:numPr>
        <w:numId w:val="3"/>
      </w:numPr>
    </w:pPr>
  </w:style>
  <w:style w:type="numbering" w:customStyle="1" w:styleId="Estilo2">
    <w:name w:val="Estilo2"/>
    <w:uiPriority w:val="99"/>
    <w:rsid w:val="008677CF"/>
    <w:pPr>
      <w:numPr>
        <w:numId w:val="4"/>
      </w:numPr>
    </w:pPr>
  </w:style>
  <w:style w:type="numbering" w:customStyle="1" w:styleId="Estilo3">
    <w:name w:val="Estilo3"/>
    <w:uiPriority w:val="99"/>
    <w:rsid w:val="008677CF"/>
    <w:pPr>
      <w:numPr>
        <w:numId w:val="5"/>
      </w:numPr>
    </w:pPr>
  </w:style>
  <w:style w:type="numbering" w:customStyle="1" w:styleId="Estilo4">
    <w:name w:val="Estilo4"/>
    <w:uiPriority w:val="99"/>
    <w:rsid w:val="008677CF"/>
    <w:pPr>
      <w:numPr>
        <w:numId w:val="7"/>
      </w:numPr>
    </w:pPr>
  </w:style>
  <w:style w:type="table" w:customStyle="1" w:styleId="Tablaconcuadrcula1">
    <w:name w:val="Tabla con cuadrícula1"/>
    <w:basedOn w:val="Tablanormal"/>
    <w:next w:val="Tablaconcuadrcula"/>
    <w:rsid w:val="00DB0CE1"/>
    <w:pPr>
      <w:spacing w:after="0" w:line="240" w:lineRule="auto"/>
    </w:pPr>
    <w:rPr>
      <w:rFonts w:ascii="Times New Roman" w:eastAsia="Times New Roman" w:hAnsi="Times New Roman" w:cs="Times New Roman"/>
      <w:sz w:val="20"/>
      <w:szCs w:val="20"/>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CF0342"/>
    <w:rPr>
      <w:color w:val="598C8C" w:themeColor="followedHyperlink"/>
      <w:u w:val="single"/>
    </w:rPr>
  </w:style>
  <w:style w:type="paragraph" w:customStyle="1" w:styleId="CM24">
    <w:name w:val="CM24"/>
    <w:basedOn w:val="Normal"/>
    <w:next w:val="Normal"/>
    <w:rsid w:val="00BB12BC"/>
    <w:pPr>
      <w:widowControl w:val="0"/>
      <w:autoSpaceDE w:val="0"/>
      <w:autoSpaceDN w:val="0"/>
      <w:adjustRightInd w:val="0"/>
      <w:spacing w:after="0" w:line="240" w:lineRule="auto"/>
      <w:ind w:left="-113"/>
      <w:jc w:val="left"/>
    </w:pPr>
    <w:rPr>
      <w:rFonts w:ascii="Calibri" w:eastAsia="Times New Roman" w:hAnsi="Calibri" w:cs="Times New Roman"/>
      <w:szCs w:val="24"/>
      <w:lang w:val="es-ES" w:eastAsia="es-ES"/>
    </w:rPr>
  </w:style>
  <w:style w:type="paragraph" w:customStyle="1" w:styleId="TITULO01">
    <w:name w:val="TITULO 01"/>
    <w:basedOn w:val="Normal"/>
    <w:link w:val="TITULO01Car"/>
    <w:qFormat/>
    <w:rsid w:val="00A1418B"/>
    <w:pPr>
      <w:spacing w:after="0" w:line="240" w:lineRule="auto"/>
      <w:ind w:left="0"/>
      <w:jc w:val="left"/>
    </w:pPr>
    <w:rPr>
      <w:rFonts w:asciiTheme="minorHAnsi" w:hAnsiTheme="minorHAnsi"/>
      <w:b/>
      <w:sz w:val="100"/>
      <w:szCs w:val="100"/>
    </w:rPr>
  </w:style>
  <w:style w:type="table" w:customStyle="1" w:styleId="Tablaconcuadrcula2">
    <w:name w:val="Tabla con cuadrícula2"/>
    <w:basedOn w:val="Tablanormal"/>
    <w:next w:val="Tablaconcuadrcula"/>
    <w:rsid w:val="00D37E26"/>
    <w:pPr>
      <w:spacing w:after="0" w:line="240" w:lineRule="auto"/>
    </w:pPr>
    <w:rPr>
      <w:rFonts w:eastAsia="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ULO01Car">
    <w:name w:val="TITULO 01 Car"/>
    <w:basedOn w:val="SinespaciadoCar"/>
    <w:link w:val="TITULO01"/>
    <w:rsid w:val="00A1418B"/>
    <w:rPr>
      <w:rFonts w:eastAsiaTheme="minorEastAsia"/>
      <w:b/>
      <w:sz w:val="100"/>
      <w:szCs w:val="100"/>
      <w:lang w:val="es-EC" w:eastAsia="es-EC"/>
    </w:rPr>
  </w:style>
  <w:style w:type="paragraph" w:styleId="Textonotaalfinal">
    <w:name w:val="endnote text"/>
    <w:basedOn w:val="Normal"/>
    <w:link w:val="TextonotaalfinalCar"/>
    <w:uiPriority w:val="99"/>
    <w:unhideWhenUsed/>
    <w:rsid w:val="00D37E26"/>
    <w:pPr>
      <w:spacing w:after="0" w:line="240" w:lineRule="auto"/>
      <w:ind w:left="708"/>
    </w:pPr>
    <w:rPr>
      <w:rFonts w:eastAsia="Times New Roman"/>
      <w:sz w:val="20"/>
      <w:szCs w:val="20"/>
      <w:lang w:eastAsia="es-EC"/>
    </w:rPr>
  </w:style>
  <w:style w:type="character" w:customStyle="1" w:styleId="TextonotaalfinalCar">
    <w:name w:val="Texto nota al final Car"/>
    <w:basedOn w:val="Fuentedeprrafopredeter"/>
    <w:link w:val="Textonotaalfinal"/>
    <w:uiPriority w:val="99"/>
    <w:rsid w:val="00D37E26"/>
    <w:rPr>
      <w:rFonts w:ascii="Times New Roman" w:eastAsia="Times New Roman" w:hAnsi="Times New Roman"/>
      <w:sz w:val="20"/>
      <w:szCs w:val="20"/>
      <w:lang w:val="es-EC" w:eastAsia="es-EC"/>
    </w:rPr>
  </w:style>
  <w:style w:type="character" w:styleId="nfasissutil">
    <w:name w:val="Subtle Emphasis"/>
    <w:uiPriority w:val="19"/>
    <w:qFormat/>
    <w:rsid w:val="006E12E1"/>
  </w:style>
  <w:style w:type="character" w:styleId="Refdecomentario">
    <w:name w:val="annotation reference"/>
    <w:basedOn w:val="Fuentedeprrafopredeter"/>
    <w:uiPriority w:val="99"/>
    <w:semiHidden/>
    <w:unhideWhenUsed/>
    <w:rsid w:val="00537468"/>
    <w:rPr>
      <w:sz w:val="16"/>
      <w:szCs w:val="16"/>
    </w:rPr>
  </w:style>
  <w:style w:type="paragraph" w:customStyle="1" w:styleId="Textocomentario1">
    <w:name w:val="Texto comentario1"/>
    <w:basedOn w:val="Normal"/>
    <w:next w:val="Textocomentario"/>
    <w:link w:val="TextocomentarioCar"/>
    <w:uiPriority w:val="99"/>
    <w:semiHidden/>
    <w:unhideWhenUsed/>
    <w:rsid w:val="00537468"/>
    <w:pPr>
      <w:spacing w:line="240" w:lineRule="auto"/>
      <w:ind w:left="0"/>
      <w:jc w:val="left"/>
    </w:pPr>
    <w:rPr>
      <w:rFonts w:ascii="Calibri" w:hAnsi="Calibri"/>
      <w:sz w:val="20"/>
      <w:szCs w:val="20"/>
      <w:lang w:val="en-US"/>
    </w:rPr>
  </w:style>
  <w:style w:type="character" w:customStyle="1" w:styleId="TextocomentarioCar">
    <w:name w:val="Texto comentario Car"/>
    <w:basedOn w:val="Fuentedeprrafopredeter"/>
    <w:link w:val="Textocomentario1"/>
    <w:uiPriority w:val="99"/>
    <w:semiHidden/>
    <w:rsid w:val="00537468"/>
    <w:rPr>
      <w:rFonts w:ascii="Calibri" w:hAnsi="Calibri"/>
      <w:sz w:val="20"/>
      <w:szCs w:val="20"/>
    </w:rPr>
  </w:style>
  <w:style w:type="paragraph" w:styleId="Textocomentario">
    <w:name w:val="annotation text"/>
    <w:basedOn w:val="Normal"/>
    <w:link w:val="TextocomentarioCar1"/>
    <w:uiPriority w:val="99"/>
    <w:semiHidden/>
    <w:unhideWhenUsed/>
    <w:rsid w:val="00537468"/>
    <w:pPr>
      <w:spacing w:line="240" w:lineRule="auto"/>
    </w:pPr>
    <w:rPr>
      <w:sz w:val="20"/>
      <w:szCs w:val="20"/>
    </w:rPr>
  </w:style>
  <w:style w:type="character" w:customStyle="1" w:styleId="TextocomentarioCar1">
    <w:name w:val="Texto comentario Car1"/>
    <w:basedOn w:val="Fuentedeprrafopredeter"/>
    <w:link w:val="Textocomentario"/>
    <w:uiPriority w:val="99"/>
    <w:semiHidden/>
    <w:rsid w:val="00537468"/>
    <w:rPr>
      <w:rFonts w:ascii="Times New Roman" w:hAnsi="Times New Roman"/>
      <w:sz w:val="20"/>
      <w:szCs w:val="20"/>
      <w:lang w:val="es-EC"/>
    </w:rPr>
  </w:style>
  <w:style w:type="character" w:styleId="nfasis">
    <w:name w:val="Emphasis"/>
    <w:uiPriority w:val="20"/>
    <w:qFormat/>
    <w:rsid w:val="00176FBD"/>
    <w:rPr>
      <w:color w:val="000000" w:themeColor="text1"/>
    </w:rPr>
  </w:style>
  <w:style w:type="paragraph" w:styleId="Asuntodelcomentario">
    <w:name w:val="annotation subject"/>
    <w:basedOn w:val="Textocomentario"/>
    <w:next w:val="Textocomentario"/>
    <w:link w:val="AsuntodelcomentarioCar"/>
    <w:uiPriority w:val="99"/>
    <w:semiHidden/>
    <w:unhideWhenUsed/>
    <w:rsid w:val="008C1DD7"/>
    <w:rPr>
      <w:b/>
      <w:bCs/>
    </w:rPr>
  </w:style>
  <w:style w:type="character" w:customStyle="1" w:styleId="AsuntodelcomentarioCar">
    <w:name w:val="Asunto del comentario Car"/>
    <w:basedOn w:val="TextocomentarioCar1"/>
    <w:link w:val="Asuntodelcomentario"/>
    <w:uiPriority w:val="99"/>
    <w:semiHidden/>
    <w:rsid w:val="008C1DD7"/>
    <w:rPr>
      <w:rFonts w:ascii="Times New Roman" w:hAnsi="Times New Roman"/>
      <w:b/>
      <w:bCs/>
      <w:sz w:val="20"/>
      <w:szCs w:val="20"/>
      <w:lang w:val="es-EC"/>
    </w:rPr>
  </w:style>
  <w:style w:type="paragraph" w:styleId="Citadestacada">
    <w:name w:val="Intense Quote"/>
    <w:basedOn w:val="Normal"/>
    <w:next w:val="Normal"/>
    <w:link w:val="CitadestacadaCar"/>
    <w:uiPriority w:val="30"/>
    <w:qFormat/>
    <w:rsid w:val="000B3B47"/>
    <w:pPr>
      <w:pBdr>
        <w:bottom w:val="single" w:sz="4" w:space="4" w:color="98C723" w:themeColor="accent1"/>
      </w:pBdr>
      <w:spacing w:before="200" w:after="280"/>
      <w:ind w:left="936" w:right="936"/>
    </w:pPr>
    <w:rPr>
      <w:b/>
      <w:bCs/>
      <w:i/>
      <w:iCs/>
      <w:color w:val="98C723" w:themeColor="accent1"/>
    </w:rPr>
  </w:style>
  <w:style w:type="character" w:customStyle="1" w:styleId="CitadestacadaCar">
    <w:name w:val="Cita destacada Car"/>
    <w:basedOn w:val="Fuentedeprrafopredeter"/>
    <w:link w:val="Citadestacada"/>
    <w:uiPriority w:val="30"/>
    <w:rsid w:val="000B3B47"/>
    <w:rPr>
      <w:rFonts w:ascii="Times New Roman" w:hAnsi="Times New Roman"/>
      <w:b/>
      <w:bCs/>
      <w:i/>
      <w:iCs/>
      <w:color w:val="98C723" w:themeColor="accent1"/>
      <w:sz w:val="24"/>
      <w:lang w:val="es-EC"/>
    </w:rPr>
  </w:style>
  <w:style w:type="character" w:customStyle="1" w:styleId="PrrafodelistaCar">
    <w:name w:val="Párrafo de lista Car"/>
    <w:basedOn w:val="Fuentedeprrafopredeter"/>
    <w:link w:val="Prrafodelista"/>
    <w:uiPriority w:val="34"/>
    <w:rsid w:val="00AA372B"/>
    <w:rPr>
      <w:rFonts w:ascii="Times New Roman" w:hAnsi="Times New Roman"/>
      <w:sz w:val="24"/>
      <w:lang w:val="es-EC"/>
    </w:rPr>
  </w:style>
  <w:style w:type="paragraph" w:styleId="Revisin">
    <w:name w:val="Revision"/>
    <w:hidden/>
    <w:uiPriority w:val="99"/>
    <w:semiHidden/>
    <w:rsid w:val="0089340C"/>
    <w:pPr>
      <w:spacing w:after="0" w:line="240" w:lineRule="auto"/>
    </w:pPr>
    <w:rPr>
      <w:rFonts w:ascii="Times New Roman" w:hAnsi="Times New Roman"/>
      <w:sz w:val="24"/>
      <w:lang w:val="es-EC"/>
    </w:rPr>
  </w:style>
  <w:style w:type="table" w:customStyle="1" w:styleId="Tablaconcuadrcula3">
    <w:name w:val="Tabla con cuadrícula3"/>
    <w:basedOn w:val="Tablanormal"/>
    <w:next w:val="Tablaconcuadrcula"/>
    <w:rsid w:val="00753C61"/>
    <w:pPr>
      <w:spacing w:after="0" w:line="240" w:lineRule="auto"/>
    </w:pPr>
    <w:rPr>
      <w:rFonts w:eastAsia="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
    <w:name w:val="Tabla con cuadrícula4"/>
    <w:basedOn w:val="Tablanormal"/>
    <w:next w:val="Tablaconcuadrcula"/>
    <w:rsid w:val="005809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
    <w:name w:val="Tabla con cuadrícula11"/>
    <w:basedOn w:val="Tablanormal"/>
    <w:next w:val="Tablaconcuadrcula"/>
    <w:rsid w:val="0058095D"/>
    <w:pPr>
      <w:spacing w:after="0" w:line="240" w:lineRule="auto"/>
    </w:pPr>
    <w:rPr>
      <w:rFonts w:ascii="Times New Roman" w:eastAsia="Times New Roman" w:hAnsi="Times New Roman" w:cs="Times New Roman"/>
      <w:sz w:val="20"/>
      <w:szCs w:val="20"/>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1">
    <w:name w:val="Tabla con cuadrícula21"/>
    <w:basedOn w:val="Tablanormal"/>
    <w:next w:val="Tablaconcuadrcula"/>
    <w:rsid w:val="005809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1">
    <w:name w:val="Tabla con cuadrícula31"/>
    <w:basedOn w:val="Tablanormal"/>
    <w:next w:val="Tablaconcuadrcula"/>
    <w:rsid w:val="0058095D"/>
    <w:pPr>
      <w:spacing w:after="0" w:line="240" w:lineRule="auto"/>
    </w:pPr>
    <w:rPr>
      <w:rFonts w:eastAsia="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5">
    <w:name w:val="Tabla con cuadrícula5"/>
    <w:basedOn w:val="Tablanormal"/>
    <w:next w:val="Tablaconcuadrcula"/>
    <w:rsid w:val="00F50B20"/>
    <w:pPr>
      <w:spacing w:after="0" w:line="240" w:lineRule="auto"/>
    </w:pPr>
    <w:rPr>
      <w:rFonts w:eastAsia="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2">
    <w:name w:val="Tabla con cuadrícula22"/>
    <w:basedOn w:val="Tablanormal"/>
    <w:next w:val="Tablaconcuadrcula"/>
    <w:rsid w:val="00F50B20"/>
    <w:pPr>
      <w:spacing w:after="0" w:line="240" w:lineRule="auto"/>
    </w:pPr>
    <w:rPr>
      <w:rFonts w:eastAsia="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6">
    <w:name w:val="Tabla con cuadrícula6"/>
    <w:basedOn w:val="Tablanormal"/>
    <w:next w:val="Tablaconcuadrcula"/>
    <w:rsid w:val="00F50B20"/>
    <w:pPr>
      <w:spacing w:after="0" w:line="240" w:lineRule="auto"/>
    </w:pPr>
    <w:rPr>
      <w:rFonts w:eastAsia="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
    <w:name w:val="Sin lista1"/>
    <w:next w:val="Sinlista"/>
    <w:uiPriority w:val="99"/>
    <w:semiHidden/>
    <w:unhideWhenUsed/>
    <w:rsid w:val="00D1000C"/>
  </w:style>
  <w:style w:type="table" w:customStyle="1" w:styleId="Tablaconcuadrcula7">
    <w:name w:val="Tabla con cuadrícula7"/>
    <w:basedOn w:val="Tablanormal"/>
    <w:next w:val="Tablaconcuadrcula"/>
    <w:uiPriority w:val="59"/>
    <w:rsid w:val="00D100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uadrculaclara-nfasis41">
    <w:name w:val="Cuadrícula clara - Énfasis 41"/>
    <w:basedOn w:val="Tablanormal"/>
    <w:next w:val="Cuadrculaclara-nfasis4"/>
    <w:uiPriority w:val="62"/>
    <w:rsid w:val="00D1000C"/>
    <w:pPr>
      <w:spacing w:after="0" w:line="240" w:lineRule="auto"/>
    </w:pPr>
    <w:tblPr>
      <w:tblStyleRowBandSize w:val="1"/>
      <w:tblStyleColBandSize w:val="1"/>
      <w:tblInd w:w="0" w:type="dxa"/>
      <w:tblBorders>
        <w:top w:val="single" w:sz="8" w:space="0" w:color="B77BB4"/>
        <w:left w:val="single" w:sz="8" w:space="0" w:color="B77BB4"/>
        <w:bottom w:val="single" w:sz="8" w:space="0" w:color="B77BB4"/>
        <w:right w:val="single" w:sz="8" w:space="0" w:color="B77BB4"/>
        <w:insideH w:val="single" w:sz="8" w:space="0" w:color="B77BB4"/>
        <w:insideV w:val="single" w:sz="8" w:space="0" w:color="B77BB4"/>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B77BB4"/>
          <w:left w:val="single" w:sz="8" w:space="0" w:color="B77BB4"/>
          <w:bottom w:val="single" w:sz="18" w:space="0" w:color="B77BB4"/>
          <w:right w:val="single" w:sz="8" w:space="0" w:color="B77BB4"/>
          <w:insideH w:val="nil"/>
          <w:insideV w:val="single" w:sz="8" w:space="0" w:color="B77BB4"/>
        </w:tcBorders>
      </w:tcPr>
    </w:tblStylePr>
    <w:tblStylePr w:type="lastRow">
      <w:pPr>
        <w:spacing w:before="0" w:after="0" w:line="240" w:lineRule="auto"/>
      </w:pPr>
      <w:rPr>
        <w:rFonts w:ascii="Cambria" w:eastAsia="Times New Roman" w:hAnsi="Cambria" w:cs="Times New Roman"/>
        <w:b/>
        <w:bCs/>
      </w:rPr>
      <w:tblPr/>
      <w:tcPr>
        <w:tcBorders>
          <w:top w:val="double" w:sz="6" w:space="0" w:color="B77BB4"/>
          <w:left w:val="single" w:sz="8" w:space="0" w:color="B77BB4"/>
          <w:bottom w:val="single" w:sz="8" w:space="0" w:color="B77BB4"/>
          <w:right w:val="single" w:sz="8" w:space="0" w:color="B77BB4"/>
          <w:insideH w:val="nil"/>
          <w:insideV w:val="single" w:sz="8" w:space="0" w:color="B77BB4"/>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B77BB4"/>
          <w:left w:val="single" w:sz="8" w:space="0" w:color="B77BB4"/>
          <w:bottom w:val="single" w:sz="8" w:space="0" w:color="B77BB4"/>
          <w:right w:val="single" w:sz="8" w:space="0" w:color="B77BB4"/>
        </w:tcBorders>
      </w:tcPr>
    </w:tblStylePr>
    <w:tblStylePr w:type="band1Vert">
      <w:tblPr/>
      <w:tcPr>
        <w:tcBorders>
          <w:top w:val="single" w:sz="8" w:space="0" w:color="B77BB4"/>
          <w:left w:val="single" w:sz="8" w:space="0" w:color="B77BB4"/>
          <w:bottom w:val="single" w:sz="8" w:space="0" w:color="B77BB4"/>
          <w:right w:val="single" w:sz="8" w:space="0" w:color="B77BB4"/>
        </w:tcBorders>
        <w:shd w:val="clear" w:color="auto" w:fill="EDDEEC"/>
      </w:tcPr>
    </w:tblStylePr>
    <w:tblStylePr w:type="band1Horz">
      <w:tblPr/>
      <w:tcPr>
        <w:tcBorders>
          <w:top w:val="single" w:sz="8" w:space="0" w:color="B77BB4"/>
          <w:left w:val="single" w:sz="8" w:space="0" w:color="B77BB4"/>
          <w:bottom w:val="single" w:sz="8" w:space="0" w:color="B77BB4"/>
          <w:right w:val="single" w:sz="8" w:space="0" w:color="B77BB4"/>
          <w:insideV w:val="single" w:sz="8" w:space="0" w:color="B77BB4"/>
        </w:tcBorders>
        <w:shd w:val="clear" w:color="auto" w:fill="EDDEEC"/>
      </w:tcPr>
    </w:tblStylePr>
    <w:tblStylePr w:type="band2Horz">
      <w:tblPr/>
      <w:tcPr>
        <w:tcBorders>
          <w:top w:val="single" w:sz="8" w:space="0" w:color="B77BB4"/>
          <w:left w:val="single" w:sz="8" w:space="0" w:color="B77BB4"/>
          <w:bottom w:val="single" w:sz="8" w:space="0" w:color="B77BB4"/>
          <w:right w:val="single" w:sz="8" w:space="0" w:color="B77BB4"/>
          <w:insideV w:val="single" w:sz="8" w:space="0" w:color="B77BB4"/>
        </w:tcBorders>
      </w:tcPr>
    </w:tblStylePr>
  </w:style>
  <w:style w:type="table" w:customStyle="1" w:styleId="Cuadrculaclara-nfasis51">
    <w:name w:val="Cuadrícula clara - Énfasis 51"/>
    <w:basedOn w:val="Tablanormal"/>
    <w:next w:val="Cuadrculaclara-nfasis5"/>
    <w:uiPriority w:val="62"/>
    <w:rsid w:val="00D1000C"/>
    <w:pPr>
      <w:spacing w:after="0" w:line="240" w:lineRule="auto"/>
    </w:pPr>
    <w:tblPr>
      <w:tblStyleRowBandSize w:val="1"/>
      <w:tblStyleColBandSize w:val="1"/>
      <w:tblInd w:w="0" w:type="dxa"/>
      <w:tblBorders>
        <w:top w:val="single" w:sz="8" w:space="0" w:color="E0773C"/>
        <w:left w:val="single" w:sz="8" w:space="0" w:color="E0773C"/>
        <w:bottom w:val="single" w:sz="8" w:space="0" w:color="E0773C"/>
        <w:right w:val="single" w:sz="8" w:space="0" w:color="E0773C"/>
        <w:insideH w:val="single" w:sz="8" w:space="0" w:color="E0773C"/>
        <w:insideV w:val="single" w:sz="8" w:space="0" w:color="E0773C"/>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E0773C"/>
          <w:left w:val="single" w:sz="8" w:space="0" w:color="E0773C"/>
          <w:bottom w:val="single" w:sz="18" w:space="0" w:color="E0773C"/>
          <w:right w:val="single" w:sz="8" w:space="0" w:color="E0773C"/>
          <w:insideH w:val="nil"/>
          <w:insideV w:val="single" w:sz="8" w:space="0" w:color="E0773C"/>
        </w:tcBorders>
      </w:tcPr>
    </w:tblStylePr>
    <w:tblStylePr w:type="lastRow">
      <w:pPr>
        <w:spacing w:before="0" w:after="0" w:line="240" w:lineRule="auto"/>
      </w:pPr>
      <w:rPr>
        <w:rFonts w:ascii="Cambria" w:eastAsia="Times New Roman" w:hAnsi="Cambria" w:cs="Times New Roman"/>
        <w:b/>
        <w:bCs/>
      </w:rPr>
      <w:tblPr/>
      <w:tcPr>
        <w:tcBorders>
          <w:top w:val="double" w:sz="6" w:space="0" w:color="E0773C"/>
          <w:left w:val="single" w:sz="8" w:space="0" w:color="E0773C"/>
          <w:bottom w:val="single" w:sz="8" w:space="0" w:color="E0773C"/>
          <w:right w:val="single" w:sz="8" w:space="0" w:color="E0773C"/>
          <w:insideH w:val="nil"/>
          <w:insideV w:val="single" w:sz="8" w:space="0" w:color="E0773C"/>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E0773C"/>
          <w:left w:val="single" w:sz="8" w:space="0" w:color="E0773C"/>
          <w:bottom w:val="single" w:sz="8" w:space="0" w:color="E0773C"/>
          <w:right w:val="single" w:sz="8" w:space="0" w:color="E0773C"/>
        </w:tcBorders>
      </w:tcPr>
    </w:tblStylePr>
    <w:tblStylePr w:type="band1Vert">
      <w:tblPr/>
      <w:tcPr>
        <w:tcBorders>
          <w:top w:val="single" w:sz="8" w:space="0" w:color="E0773C"/>
          <w:left w:val="single" w:sz="8" w:space="0" w:color="E0773C"/>
          <w:bottom w:val="single" w:sz="8" w:space="0" w:color="E0773C"/>
          <w:right w:val="single" w:sz="8" w:space="0" w:color="E0773C"/>
        </w:tcBorders>
        <w:shd w:val="clear" w:color="auto" w:fill="F7DDCE"/>
      </w:tcPr>
    </w:tblStylePr>
    <w:tblStylePr w:type="band1Horz">
      <w:tblPr/>
      <w:tcPr>
        <w:tcBorders>
          <w:top w:val="single" w:sz="8" w:space="0" w:color="E0773C"/>
          <w:left w:val="single" w:sz="8" w:space="0" w:color="E0773C"/>
          <w:bottom w:val="single" w:sz="8" w:space="0" w:color="E0773C"/>
          <w:right w:val="single" w:sz="8" w:space="0" w:color="E0773C"/>
          <w:insideV w:val="single" w:sz="8" w:space="0" w:color="E0773C"/>
        </w:tcBorders>
        <w:shd w:val="clear" w:color="auto" w:fill="F7DDCE"/>
      </w:tcPr>
    </w:tblStylePr>
    <w:tblStylePr w:type="band2Horz">
      <w:tblPr/>
      <w:tcPr>
        <w:tcBorders>
          <w:top w:val="single" w:sz="8" w:space="0" w:color="E0773C"/>
          <w:left w:val="single" w:sz="8" w:space="0" w:color="E0773C"/>
          <w:bottom w:val="single" w:sz="8" w:space="0" w:color="E0773C"/>
          <w:right w:val="single" w:sz="8" w:space="0" w:color="E0773C"/>
          <w:insideV w:val="single" w:sz="8" w:space="0" w:color="E0773C"/>
        </w:tcBorders>
      </w:tcPr>
    </w:tblStylePr>
  </w:style>
  <w:style w:type="table" w:customStyle="1" w:styleId="Cuadrculaclara-nfasis11">
    <w:name w:val="Cuadrícula clara - Énfasis 11"/>
    <w:basedOn w:val="Tablanormal"/>
    <w:next w:val="Cuadrculaclara-nfasis1"/>
    <w:uiPriority w:val="62"/>
    <w:rsid w:val="00D1000C"/>
    <w:pPr>
      <w:spacing w:after="0" w:line="240" w:lineRule="auto"/>
    </w:pPr>
    <w:tblPr>
      <w:tblStyleRowBandSize w:val="1"/>
      <w:tblStyleColBandSize w:val="1"/>
      <w:tblInd w:w="0" w:type="dxa"/>
      <w:tblBorders>
        <w:top w:val="single" w:sz="8" w:space="0" w:color="98C723"/>
        <w:left w:val="single" w:sz="8" w:space="0" w:color="98C723"/>
        <w:bottom w:val="single" w:sz="8" w:space="0" w:color="98C723"/>
        <w:right w:val="single" w:sz="8" w:space="0" w:color="98C723"/>
        <w:insideH w:val="single" w:sz="8" w:space="0" w:color="98C723"/>
        <w:insideV w:val="single" w:sz="8" w:space="0" w:color="98C723"/>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8C723"/>
          <w:left w:val="single" w:sz="8" w:space="0" w:color="98C723"/>
          <w:bottom w:val="single" w:sz="18" w:space="0" w:color="98C723"/>
          <w:right w:val="single" w:sz="8" w:space="0" w:color="98C723"/>
          <w:insideH w:val="nil"/>
          <w:insideV w:val="single" w:sz="8" w:space="0" w:color="98C723"/>
        </w:tcBorders>
      </w:tcPr>
    </w:tblStylePr>
    <w:tblStylePr w:type="lastRow">
      <w:pPr>
        <w:spacing w:before="0" w:after="0" w:line="240" w:lineRule="auto"/>
      </w:pPr>
      <w:rPr>
        <w:rFonts w:ascii="Cambria" w:eastAsia="Times New Roman" w:hAnsi="Cambria" w:cs="Times New Roman"/>
        <w:b/>
        <w:bCs/>
      </w:rPr>
      <w:tblPr/>
      <w:tcPr>
        <w:tcBorders>
          <w:top w:val="double" w:sz="6" w:space="0" w:color="98C723"/>
          <w:left w:val="single" w:sz="8" w:space="0" w:color="98C723"/>
          <w:bottom w:val="single" w:sz="8" w:space="0" w:color="98C723"/>
          <w:right w:val="single" w:sz="8" w:space="0" w:color="98C723"/>
          <w:insideH w:val="nil"/>
          <w:insideV w:val="single" w:sz="8" w:space="0" w:color="98C723"/>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8C723"/>
          <w:left w:val="single" w:sz="8" w:space="0" w:color="98C723"/>
          <w:bottom w:val="single" w:sz="8" w:space="0" w:color="98C723"/>
          <w:right w:val="single" w:sz="8" w:space="0" w:color="98C723"/>
        </w:tcBorders>
      </w:tcPr>
    </w:tblStylePr>
    <w:tblStylePr w:type="band1Vert">
      <w:tblPr/>
      <w:tcPr>
        <w:tcBorders>
          <w:top w:val="single" w:sz="8" w:space="0" w:color="98C723"/>
          <w:left w:val="single" w:sz="8" w:space="0" w:color="98C723"/>
          <w:bottom w:val="single" w:sz="8" w:space="0" w:color="98C723"/>
          <w:right w:val="single" w:sz="8" w:space="0" w:color="98C723"/>
        </w:tcBorders>
        <w:shd w:val="clear" w:color="auto" w:fill="E6F4C4"/>
      </w:tcPr>
    </w:tblStylePr>
    <w:tblStylePr w:type="band1Horz">
      <w:tblPr/>
      <w:tcPr>
        <w:tcBorders>
          <w:top w:val="single" w:sz="8" w:space="0" w:color="98C723"/>
          <w:left w:val="single" w:sz="8" w:space="0" w:color="98C723"/>
          <w:bottom w:val="single" w:sz="8" w:space="0" w:color="98C723"/>
          <w:right w:val="single" w:sz="8" w:space="0" w:color="98C723"/>
          <w:insideV w:val="single" w:sz="8" w:space="0" w:color="98C723"/>
        </w:tcBorders>
        <w:shd w:val="clear" w:color="auto" w:fill="E6F4C4"/>
      </w:tcPr>
    </w:tblStylePr>
    <w:tblStylePr w:type="band2Horz">
      <w:tblPr/>
      <w:tcPr>
        <w:tcBorders>
          <w:top w:val="single" w:sz="8" w:space="0" w:color="98C723"/>
          <w:left w:val="single" w:sz="8" w:space="0" w:color="98C723"/>
          <w:bottom w:val="single" w:sz="8" w:space="0" w:color="98C723"/>
          <w:right w:val="single" w:sz="8" w:space="0" w:color="98C723"/>
          <w:insideV w:val="single" w:sz="8" w:space="0" w:color="98C723"/>
        </w:tcBorders>
      </w:tcPr>
    </w:tblStylePr>
  </w:style>
  <w:style w:type="table" w:customStyle="1" w:styleId="Tablaconcuadrcula8">
    <w:name w:val="Tabla con cuadrícula8"/>
    <w:basedOn w:val="Tablanormal"/>
    <w:next w:val="Tablaconcuadrcula"/>
    <w:rsid w:val="002D3A85"/>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
    <w:name w:val="Tabla con cuadrícula12"/>
    <w:basedOn w:val="Tablanormal"/>
    <w:rsid w:val="002D3A85"/>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9">
    <w:name w:val="Tabla con cuadrícula9"/>
    <w:basedOn w:val="Tablanormal"/>
    <w:next w:val="Tablaconcuadrcula"/>
    <w:rsid w:val="00C2263E"/>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0">
    <w:name w:val="Tabla con cuadrícula10"/>
    <w:basedOn w:val="Tablanormal"/>
    <w:next w:val="Tablaconcuadrcula"/>
    <w:rsid w:val="007E0D9B"/>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3">
    <w:name w:val="Tabla con cuadrícula13"/>
    <w:basedOn w:val="Tablanormal"/>
    <w:next w:val="Tablaconcuadrcula"/>
    <w:rsid w:val="00A04A8D"/>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4">
    <w:name w:val="Tabla con cuadrícula14"/>
    <w:basedOn w:val="Tablanormal"/>
    <w:next w:val="Tablaconcuadrcula"/>
    <w:rsid w:val="00D94BAF"/>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5">
    <w:name w:val="Tabla con cuadrícula15"/>
    <w:basedOn w:val="Tablanormal"/>
    <w:next w:val="Tablaconcuadrcula"/>
    <w:uiPriority w:val="59"/>
    <w:rsid w:val="00E56382"/>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6">
    <w:name w:val="Tabla con cuadrícula16"/>
    <w:basedOn w:val="Tablanormal"/>
    <w:rsid w:val="00E56382"/>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7">
    <w:name w:val="Tabla con cuadrícula17"/>
    <w:basedOn w:val="Tablanormal"/>
    <w:next w:val="Tablaconcuadrcula"/>
    <w:uiPriority w:val="59"/>
    <w:rsid w:val="003C02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DB3A80"/>
    <w:pPr>
      <w:spacing w:after="0" w:line="240" w:lineRule="auto"/>
    </w:pPr>
    <w:rPr>
      <w:rFonts w:eastAsiaTheme="minorEastAsia"/>
      <w:lang w:val="es-EC" w:eastAsia="es-EC"/>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26150">
      <w:bodyDiv w:val="1"/>
      <w:marLeft w:val="0"/>
      <w:marRight w:val="0"/>
      <w:marTop w:val="0"/>
      <w:marBottom w:val="0"/>
      <w:divBdr>
        <w:top w:val="none" w:sz="0" w:space="0" w:color="auto"/>
        <w:left w:val="none" w:sz="0" w:space="0" w:color="auto"/>
        <w:bottom w:val="none" w:sz="0" w:space="0" w:color="auto"/>
        <w:right w:val="none" w:sz="0" w:space="0" w:color="auto"/>
      </w:divBdr>
    </w:div>
    <w:div w:id="68162878">
      <w:bodyDiv w:val="1"/>
      <w:marLeft w:val="0"/>
      <w:marRight w:val="0"/>
      <w:marTop w:val="0"/>
      <w:marBottom w:val="0"/>
      <w:divBdr>
        <w:top w:val="none" w:sz="0" w:space="0" w:color="auto"/>
        <w:left w:val="none" w:sz="0" w:space="0" w:color="auto"/>
        <w:bottom w:val="none" w:sz="0" w:space="0" w:color="auto"/>
        <w:right w:val="none" w:sz="0" w:space="0" w:color="auto"/>
      </w:divBdr>
    </w:div>
    <w:div w:id="90013550">
      <w:bodyDiv w:val="1"/>
      <w:marLeft w:val="0"/>
      <w:marRight w:val="0"/>
      <w:marTop w:val="0"/>
      <w:marBottom w:val="0"/>
      <w:divBdr>
        <w:top w:val="none" w:sz="0" w:space="0" w:color="auto"/>
        <w:left w:val="none" w:sz="0" w:space="0" w:color="auto"/>
        <w:bottom w:val="none" w:sz="0" w:space="0" w:color="auto"/>
        <w:right w:val="none" w:sz="0" w:space="0" w:color="auto"/>
      </w:divBdr>
    </w:div>
    <w:div w:id="119612872">
      <w:bodyDiv w:val="1"/>
      <w:marLeft w:val="0"/>
      <w:marRight w:val="0"/>
      <w:marTop w:val="0"/>
      <w:marBottom w:val="0"/>
      <w:divBdr>
        <w:top w:val="none" w:sz="0" w:space="0" w:color="auto"/>
        <w:left w:val="none" w:sz="0" w:space="0" w:color="auto"/>
        <w:bottom w:val="none" w:sz="0" w:space="0" w:color="auto"/>
        <w:right w:val="none" w:sz="0" w:space="0" w:color="auto"/>
      </w:divBdr>
    </w:div>
    <w:div w:id="120879185">
      <w:bodyDiv w:val="1"/>
      <w:marLeft w:val="0"/>
      <w:marRight w:val="0"/>
      <w:marTop w:val="0"/>
      <w:marBottom w:val="0"/>
      <w:divBdr>
        <w:top w:val="none" w:sz="0" w:space="0" w:color="auto"/>
        <w:left w:val="none" w:sz="0" w:space="0" w:color="auto"/>
        <w:bottom w:val="none" w:sz="0" w:space="0" w:color="auto"/>
        <w:right w:val="none" w:sz="0" w:space="0" w:color="auto"/>
      </w:divBdr>
    </w:div>
    <w:div w:id="162933596">
      <w:bodyDiv w:val="1"/>
      <w:marLeft w:val="0"/>
      <w:marRight w:val="0"/>
      <w:marTop w:val="0"/>
      <w:marBottom w:val="0"/>
      <w:divBdr>
        <w:top w:val="none" w:sz="0" w:space="0" w:color="auto"/>
        <w:left w:val="none" w:sz="0" w:space="0" w:color="auto"/>
        <w:bottom w:val="none" w:sz="0" w:space="0" w:color="auto"/>
        <w:right w:val="none" w:sz="0" w:space="0" w:color="auto"/>
      </w:divBdr>
    </w:div>
    <w:div w:id="163980928">
      <w:bodyDiv w:val="1"/>
      <w:marLeft w:val="0"/>
      <w:marRight w:val="0"/>
      <w:marTop w:val="0"/>
      <w:marBottom w:val="0"/>
      <w:divBdr>
        <w:top w:val="none" w:sz="0" w:space="0" w:color="auto"/>
        <w:left w:val="none" w:sz="0" w:space="0" w:color="auto"/>
        <w:bottom w:val="none" w:sz="0" w:space="0" w:color="auto"/>
        <w:right w:val="none" w:sz="0" w:space="0" w:color="auto"/>
      </w:divBdr>
    </w:div>
    <w:div w:id="164058695">
      <w:bodyDiv w:val="1"/>
      <w:marLeft w:val="0"/>
      <w:marRight w:val="0"/>
      <w:marTop w:val="0"/>
      <w:marBottom w:val="0"/>
      <w:divBdr>
        <w:top w:val="none" w:sz="0" w:space="0" w:color="auto"/>
        <w:left w:val="none" w:sz="0" w:space="0" w:color="auto"/>
        <w:bottom w:val="none" w:sz="0" w:space="0" w:color="auto"/>
        <w:right w:val="none" w:sz="0" w:space="0" w:color="auto"/>
      </w:divBdr>
    </w:div>
    <w:div w:id="164173596">
      <w:bodyDiv w:val="1"/>
      <w:marLeft w:val="0"/>
      <w:marRight w:val="0"/>
      <w:marTop w:val="0"/>
      <w:marBottom w:val="0"/>
      <w:divBdr>
        <w:top w:val="none" w:sz="0" w:space="0" w:color="auto"/>
        <w:left w:val="none" w:sz="0" w:space="0" w:color="auto"/>
        <w:bottom w:val="none" w:sz="0" w:space="0" w:color="auto"/>
        <w:right w:val="none" w:sz="0" w:space="0" w:color="auto"/>
      </w:divBdr>
    </w:div>
    <w:div w:id="194314637">
      <w:bodyDiv w:val="1"/>
      <w:marLeft w:val="0"/>
      <w:marRight w:val="0"/>
      <w:marTop w:val="0"/>
      <w:marBottom w:val="0"/>
      <w:divBdr>
        <w:top w:val="none" w:sz="0" w:space="0" w:color="auto"/>
        <w:left w:val="none" w:sz="0" w:space="0" w:color="auto"/>
        <w:bottom w:val="none" w:sz="0" w:space="0" w:color="auto"/>
        <w:right w:val="none" w:sz="0" w:space="0" w:color="auto"/>
      </w:divBdr>
    </w:div>
    <w:div w:id="233316622">
      <w:bodyDiv w:val="1"/>
      <w:marLeft w:val="0"/>
      <w:marRight w:val="0"/>
      <w:marTop w:val="0"/>
      <w:marBottom w:val="0"/>
      <w:divBdr>
        <w:top w:val="none" w:sz="0" w:space="0" w:color="auto"/>
        <w:left w:val="none" w:sz="0" w:space="0" w:color="auto"/>
        <w:bottom w:val="none" w:sz="0" w:space="0" w:color="auto"/>
        <w:right w:val="none" w:sz="0" w:space="0" w:color="auto"/>
      </w:divBdr>
    </w:div>
    <w:div w:id="247160436">
      <w:bodyDiv w:val="1"/>
      <w:marLeft w:val="0"/>
      <w:marRight w:val="0"/>
      <w:marTop w:val="0"/>
      <w:marBottom w:val="0"/>
      <w:divBdr>
        <w:top w:val="none" w:sz="0" w:space="0" w:color="auto"/>
        <w:left w:val="none" w:sz="0" w:space="0" w:color="auto"/>
        <w:bottom w:val="none" w:sz="0" w:space="0" w:color="auto"/>
        <w:right w:val="none" w:sz="0" w:space="0" w:color="auto"/>
      </w:divBdr>
    </w:div>
    <w:div w:id="290673264">
      <w:bodyDiv w:val="1"/>
      <w:marLeft w:val="0"/>
      <w:marRight w:val="0"/>
      <w:marTop w:val="0"/>
      <w:marBottom w:val="0"/>
      <w:divBdr>
        <w:top w:val="none" w:sz="0" w:space="0" w:color="auto"/>
        <w:left w:val="none" w:sz="0" w:space="0" w:color="auto"/>
        <w:bottom w:val="none" w:sz="0" w:space="0" w:color="auto"/>
        <w:right w:val="none" w:sz="0" w:space="0" w:color="auto"/>
      </w:divBdr>
    </w:div>
    <w:div w:id="303238627">
      <w:bodyDiv w:val="1"/>
      <w:marLeft w:val="0"/>
      <w:marRight w:val="0"/>
      <w:marTop w:val="0"/>
      <w:marBottom w:val="0"/>
      <w:divBdr>
        <w:top w:val="none" w:sz="0" w:space="0" w:color="auto"/>
        <w:left w:val="none" w:sz="0" w:space="0" w:color="auto"/>
        <w:bottom w:val="none" w:sz="0" w:space="0" w:color="auto"/>
        <w:right w:val="none" w:sz="0" w:space="0" w:color="auto"/>
      </w:divBdr>
    </w:div>
    <w:div w:id="310452754">
      <w:bodyDiv w:val="1"/>
      <w:marLeft w:val="0"/>
      <w:marRight w:val="0"/>
      <w:marTop w:val="0"/>
      <w:marBottom w:val="0"/>
      <w:divBdr>
        <w:top w:val="none" w:sz="0" w:space="0" w:color="auto"/>
        <w:left w:val="none" w:sz="0" w:space="0" w:color="auto"/>
        <w:bottom w:val="none" w:sz="0" w:space="0" w:color="auto"/>
        <w:right w:val="none" w:sz="0" w:space="0" w:color="auto"/>
      </w:divBdr>
      <w:divsChild>
        <w:div w:id="145900999">
          <w:marLeft w:val="576"/>
          <w:marRight w:val="0"/>
          <w:marTop w:val="80"/>
          <w:marBottom w:val="0"/>
          <w:divBdr>
            <w:top w:val="none" w:sz="0" w:space="0" w:color="auto"/>
            <w:left w:val="none" w:sz="0" w:space="0" w:color="auto"/>
            <w:bottom w:val="none" w:sz="0" w:space="0" w:color="auto"/>
            <w:right w:val="none" w:sz="0" w:space="0" w:color="auto"/>
          </w:divBdr>
        </w:div>
        <w:div w:id="604115041">
          <w:marLeft w:val="576"/>
          <w:marRight w:val="0"/>
          <w:marTop w:val="80"/>
          <w:marBottom w:val="0"/>
          <w:divBdr>
            <w:top w:val="none" w:sz="0" w:space="0" w:color="auto"/>
            <w:left w:val="none" w:sz="0" w:space="0" w:color="auto"/>
            <w:bottom w:val="none" w:sz="0" w:space="0" w:color="auto"/>
            <w:right w:val="none" w:sz="0" w:space="0" w:color="auto"/>
          </w:divBdr>
        </w:div>
        <w:div w:id="1086457185">
          <w:marLeft w:val="576"/>
          <w:marRight w:val="0"/>
          <w:marTop w:val="80"/>
          <w:marBottom w:val="0"/>
          <w:divBdr>
            <w:top w:val="none" w:sz="0" w:space="0" w:color="auto"/>
            <w:left w:val="none" w:sz="0" w:space="0" w:color="auto"/>
            <w:bottom w:val="none" w:sz="0" w:space="0" w:color="auto"/>
            <w:right w:val="none" w:sz="0" w:space="0" w:color="auto"/>
          </w:divBdr>
        </w:div>
        <w:div w:id="1275937479">
          <w:marLeft w:val="576"/>
          <w:marRight w:val="0"/>
          <w:marTop w:val="80"/>
          <w:marBottom w:val="0"/>
          <w:divBdr>
            <w:top w:val="none" w:sz="0" w:space="0" w:color="auto"/>
            <w:left w:val="none" w:sz="0" w:space="0" w:color="auto"/>
            <w:bottom w:val="none" w:sz="0" w:space="0" w:color="auto"/>
            <w:right w:val="none" w:sz="0" w:space="0" w:color="auto"/>
          </w:divBdr>
        </w:div>
        <w:div w:id="1888293906">
          <w:marLeft w:val="576"/>
          <w:marRight w:val="0"/>
          <w:marTop w:val="80"/>
          <w:marBottom w:val="0"/>
          <w:divBdr>
            <w:top w:val="none" w:sz="0" w:space="0" w:color="auto"/>
            <w:left w:val="none" w:sz="0" w:space="0" w:color="auto"/>
            <w:bottom w:val="none" w:sz="0" w:space="0" w:color="auto"/>
            <w:right w:val="none" w:sz="0" w:space="0" w:color="auto"/>
          </w:divBdr>
        </w:div>
        <w:div w:id="2056852542">
          <w:marLeft w:val="576"/>
          <w:marRight w:val="0"/>
          <w:marTop w:val="80"/>
          <w:marBottom w:val="0"/>
          <w:divBdr>
            <w:top w:val="none" w:sz="0" w:space="0" w:color="auto"/>
            <w:left w:val="none" w:sz="0" w:space="0" w:color="auto"/>
            <w:bottom w:val="none" w:sz="0" w:space="0" w:color="auto"/>
            <w:right w:val="none" w:sz="0" w:space="0" w:color="auto"/>
          </w:divBdr>
        </w:div>
      </w:divsChild>
    </w:div>
    <w:div w:id="337512256">
      <w:bodyDiv w:val="1"/>
      <w:marLeft w:val="0"/>
      <w:marRight w:val="0"/>
      <w:marTop w:val="0"/>
      <w:marBottom w:val="0"/>
      <w:divBdr>
        <w:top w:val="none" w:sz="0" w:space="0" w:color="auto"/>
        <w:left w:val="none" w:sz="0" w:space="0" w:color="auto"/>
        <w:bottom w:val="none" w:sz="0" w:space="0" w:color="auto"/>
        <w:right w:val="none" w:sz="0" w:space="0" w:color="auto"/>
      </w:divBdr>
    </w:div>
    <w:div w:id="405422746">
      <w:bodyDiv w:val="1"/>
      <w:marLeft w:val="0"/>
      <w:marRight w:val="0"/>
      <w:marTop w:val="0"/>
      <w:marBottom w:val="0"/>
      <w:divBdr>
        <w:top w:val="none" w:sz="0" w:space="0" w:color="auto"/>
        <w:left w:val="none" w:sz="0" w:space="0" w:color="auto"/>
        <w:bottom w:val="none" w:sz="0" w:space="0" w:color="auto"/>
        <w:right w:val="none" w:sz="0" w:space="0" w:color="auto"/>
      </w:divBdr>
    </w:div>
    <w:div w:id="407458852">
      <w:bodyDiv w:val="1"/>
      <w:marLeft w:val="0"/>
      <w:marRight w:val="0"/>
      <w:marTop w:val="0"/>
      <w:marBottom w:val="0"/>
      <w:divBdr>
        <w:top w:val="none" w:sz="0" w:space="0" w:color="auto"/>
        <w:left w:val="none" w:sz="0" w:space="0" w:color="auto"/>
        <w:bottom w:val="none" w:sz="0" w:space="0" w:color="auto"/>
        <w:right w:val="none" w:sz="0" w:space="0" w:color="auto"/>
      </w:divBdr>
    </w:div>
    <w:div w:id="407577346">
      <w:bodyDiv w:val="1"/>
      <w:marLeft w:val="0"/>
      <w:marRight w:val="0"/>
      <w:marTop w:val="0"/>
      <w:marBottom w:val="0"/>
      <w:divBdr>
        <w:top w:val="none" w:sz="0" w:space="0" w:color="auto"/>
        <w:left w:val="none" w:sz="0" w:space="0" w:color="auto"/>
        <w:bottom w:val="none" w:sz="0" w:space="0" w:color="auto"/>
        <w:right w:val="none" w:sz="0" w:space="0" w:color="auto"/>
      </w:divBdr>
    </w:div>
    <w:div w:id="417752014">
      <w:bodyDiv w:val="1"/>
      <w:marLeft w:val="0"/>
      <w:marRight w:val="0"/>
      <w:marTop w:val="0"/>
      <w:marBottom w:val="0"/>
      <w:divBdr>
        <w:top w:val="none" w:sz="0" w:space="0" w:color="auto"/>
        <w:left w:val="none" w:sz="0" w:space="0" w:color="auto"/>
        <w:bottom w:val="none" w:sz="0" w:space="0" w:color="auto"/>
        <w:right w:val="none" w:sz="0" w:space="0" w:color="auto"/>
      </w:divBdr>
    </w:div>
    <w:div w:id="487478812">
      <w:bodyDiv w:val="1"/>
      <w:marLeft w:val="0"/>
      <w:marRight w:val="0"/>
      <w:marTop w:val="0"/>
      <w:marBottom w:val="0"/>
      <w:divBdr>
        <w:top w:val="none" w:sz="0" w:space="0" w:color="auto"/>
        <w:left w:val="none" w:sz="0" w:space="0" w:color="auto"/>
        <w:bottom w:val="none" w:sz="0" w:space="0" w:color="auto"/>
        <w:right w:val="none" w:sz="0" w:space="0" w:color="auto"/>
      </w:divBdr>
    </w:div>
    <w:div w:id="519050301">
      <w:bodyDiv w:val="1"/>
      <w:marLeft w:val="0"/>
      <w:marRight w:val="0"/>
      <w:marTop w:val="0"/>
      <w:marBottom w:val="0"/>
      <w:divBdr>
        <w:top w:val="none" w:sz="0" w:space="0" w:color="auto"/>
        <w:left w:val="none" w:sz="0" w:space="0" w:color="auto"/>
        <w:bottom w:val="none" w:sz="0" w:space="0" w:color="auto"/>
        <w:right w:val="none" w:sz="0" w:space="0" w:color="auto"/>
      </w:divBdr>
    </w:div>
    <w:div w:id="541942579">
      <w:bodyDiv w:val="1"/>
      <w:marLeft w:val="0"/>
      <w:marRight w:val="0"/>
      <w:marTop w:val="0"/>
      <w:marBottom w:val="0"/>
      <w:divBdr>
        <w:top w:val="none" w:sz="0" w:space="0" w:color="auto"/>
        <w:left w:val="none" w:sz="0" w:space="0" w:color="auto"/>
        <w:bottom w:val="none" w:sz="0" w:space="0" w:color="auto"/>
        <w:right w:val="none" w:sz="0" w:space="0" w:color="auto"/>
      </w:divBdr>
    </w:div>
    <w:div w:id="564217918">
      <w:bodyDiv w:val="1"/>
      <w:marLeft w:val="0"/>
      <w:marRight w:val="0"/>
      <w:marTop w:val="0"/>
      <w:marBottom w:val="0"/>
      <w:divBdr>
        <w:top w:val="none" w:sz="0" w:space="0" w:color="auto"/>
        <w:left w:val="none" w:sz="0" w:space="0" w:color="auto"/>
        <w:bottom w:val="none" w:sz="0" w:space="0" w:color="auto"/>
        <w:right w:val="none" w:sz="0" w:space="0" w:color="auto"/>
      </w:divBdr>
    </w:div>
    <w:div w:id="610212492">
      <w:bodyDiv w:val="1"/>
      <w:marLeft w:val="0"/>
      <w:marRight w:val="0"/>
      <w:marTop w:val="0"/>
      <w:marBottom w:val="0"/>
      <w:divBdr>
        <w:top w:val="none" w:sz="0" w:space="0" w:color="auto"/>
        <w:left w:val="none" w:sz="0" w:space="0" w:color="auto"/>
        <w:bottom w:val="none" w:sz="0" w:space="0" w:color="auto"/>
        <w:right w:val="none" w:sz="0" w:space="0" w:color="auto"/>
      </w:divBdr>
    </w:div>
    <w:div w:id="613101054">
      <w:bodyDiv w:val="1"/>
      <w:marLeft w:val="0"/>
      <w:marRight w:val="0"/>
      <w:marTop w:val="0"/>
      <w:marBottom w:val="0"/>
      <w:divBdr>
        <w:top w:val="none" w:sz="0" w:space="0" w:color="auto"/>
        <w:left w:val="none" w:sz="0" w:space="0" w:color="auto"/>
        <w:bottom w:val="none" w:sz="0" w:space="0" w:color="auto"/>
        <w:right w:val="none" w:sz="0" w:space="0" w:color="auto"/>
      </w:divBdr>
    </w:div>
    <w:div w:id="631523054">
      <w:bodyDiv w:val="1"/>
      <w:marLeft w:val="0"/>
      <w:marRight w:val="0"/>
      <w:marTop w:val="0"/>
      <w:marBottom w:val="0"/>
      <w:divBdr>
        <w:top w:val="none" w:sz="0" w:space="0" w:color="auto"/>
        <w:left w:val="none" w:sz="0" w:space="0" w:color="auto"/>
        <w:bottom w:val="none" w:sz="0" w:space="0" w:color="auto"/>
        <w:right w:val="none" w:sz="0" w:space="0" w:color="auto"/>
      </w:divBdr>
    </w:div>
    <w:div w:id="666639225">
      <w:bodyDiv w:val="1"/>
      <w:marLeft w:val="0"/>
      <w:marRight w:val="0"/>
      <w:marTop w:val="0"/>
      <w:marBottom w:val="0"/>
      <w:divBdr>
        <w:top w:val="none" w:sz="0" w:space="0" w:color="auto"/>
        <w:left w:val="none" w:sz="0" w:space="0" w:color="auto"/>
        <w:bottom w:val="none" w:sz="0" w:space="0" w:color="auto"/>
        <w:right w:val="none" w:sz="0" w:space="0" w:color="auto"/>
      </w:divBdr>
    </w:div>
    <w:div w:id="686180386">
      <w:bodyDiv w:val="1"/>
      <w:marLeft w:val="0"/>
      <w:marRight w:val="0"/>
      <w:marTop w:val="0"/>
      <w:marBottom w:val="0"/>
      <w:divBdr>
        <w:top w:val="none" w:sz="0" w:space="0" w:color="auto"/>
        <w:left w:val="none" w:sz="0" w:space="0" w:color="auto"/>
        <w:bottom w:val="none" w:sz="0" w:space="0" w:color="auto"/>
        <w:right w:val="none" w:sz="0" w:space="0" w:color="auto"/>
      </w:divBdr>
    </w:div>
    <w:div w:id="689141129">
      <w:bodyDiv w:val="1"/>
      <w:marLeft w:val="0"/>
      <w:marRight w:val="0"/>
      <w:marTop w:val="0"/>
      <w:marBottom w:val="0"/>
      <w:divBdr>
        <w:top w:val="none" w:sz="0" w:space="0" w:color="auto"/>
        <w:left w:val="none" w:sz="0" w:space="0" w:color="auto"/>
        <w:bottom w:val="none" w:sz="0" w:space="0" w:color="auto"/>
        <w:right w:val="none" w:sz="0" w:space="0" w:color="auto"/>
      </w:divBdr>
    </w:div>
    <w:div w:id="727454250">
      <w:bodyDiv w:val="1"/>
      <w:marLeft w:val="0"/>
      <w:marRight w:val="0"/>
      <w:marTop w:val="0"/>
      <w:marBottom w:val="0"/>
      <w:divBdr>
        <w:top w:val="none" w:sz="0" w:space="0" w:color="auto"/>
        <w:left w:val="none" w:sz="0" w:space="0" w:color="auto"/>
        <w:bottom w:val="none" w:sz="0" w:space="0" w:color="auto"/>
        <w:right w:val="none" w:sz="0" w:space="0" w:color="auto"/>
      </w:divBdr>
      <w:divsChild>
        <w:div w:id="601567186">
          <w:marLeft w:val="547"/>
          <w:marRight w:val="0"/>
          <w:marTop w:val="115"/>
          <w:marBottom w:val="0"/>
          <w:divBdr>
            <w:top w:val="none" w:sz="0" w:space="0" w:color="auto"/>
            <w:left w:val="none" w:sz="0" w:space="0" w:color="auto"/>
            <w:bottom w:val="none" w:sz="0" w:space="0" w:color="auto"/>
            <w:right w:val="none" w:sz="0" w:space="0" w:color="auto"/>
          </w:divBdr>
        </w:div>
        <w:div w:id="1302223167">
          <w:marLeft w:val="547"/>
          <w:marRight w:val="0"/>
          <w:marTop w:val="115"/>
          <w:marBottom w:val="0"/>
          <w:divBdr>
            <w:top w:val="none" w:sz="0" w:space="0" w:color="auto"/>
            <w:left w:val="none" w:sz="0" w:space="0" w:color="auto"/>
            <w:bottom w:val="none" w:sz="0" w:space="0" w:color="auto"/>
            <w:right w:val="none" w:sz="0" w:space="0" w:color="auto"/>
          </w:divBdr>
        </w:div>
        <w:div w:id="2034457234">
          <w:marLeft w:val="547"/>
          <w:marRight w:val="0"/>
          <w:marTop w:val="115"/>
          <w:marBottom w:val="0"/>
          <w:divBdr>
            <w:top w:val="none" w:sz="0" w:space="0" w:color="auto"/>
            <w:left w:val="none" w:sz="0" w:space="0" w:color="auto"/>
            <w:bottom w:val="none" w:sz="0" w:space="0" w:color="auto"/>
            <w:right w:val="none" w:sz="0" w:space="0" w:color="auto"/>
          </w:divBdr>
        </w:div>
        <w:div w:id="2117939688">
          <w:marLeft w:val="547"/>
          <w:marRight w:val="0"/>
          <w:marTop w:val="115"/>
          <w:marBottom w:val="0"/>
          <w:divBdr>
            <w:top w:val="none" w:sz="0" w:space="0" w:color="auto"/>
            <w:left w:val="none" w:sz="0" w:space="0" w:color="auto"/>
            <w:bottom w:val="none" w:sz="0" w:space="0" w:color="auto"/>
            <w:right w:val="none" w:sz="0" w:space="0" w:color="auto"/>
          </w:divBdr>
        </w:div>
      </w:divsChild>
    </w:div>
    <w:div w:id="737216982">
      <w:bodyDiv w:val="1"/>
      <w:marLeft w:val="0"/>
      <w:marRight w:val="0"/>
      <w:marTop w:val="0"/>
      <w:marBottom w:val="0"/>
      <w:divBdr>
        <w:top w:val="none" w:sz="0" w:space="0" w:color="auto"/>
        <w:left w:val="none" w:sz="0" w:space="0" w:color="auto"/>
        <w:bottom w:val="none" w:sz="0" w:space="0" w:color="auto"/>
        <w:right w:val="none" w:sz="0" w:space="0" w:color="auto"/>
      </w:divBdr>
    </w:div>
    <w:div w:id="746342863">
      <w:bodyDiv w:val="1"/>
      <w:marLeft w:val="0"/>
      <w:marRight w:val="0"/>
      <w:marTop w:val="0"/>
      <w:marBottom w:val="0"/>
      <w:divBdr>
        <w:top w:val="none" w:sz="0" w:space="0" w:color="auto"/>
        <w:left w:val="none" w:sz="0" w:space="0" w:color="auto"/>
        <w:bottom w:val="none" w:sz="0" w:space="0" w:color="auto"/>
        <w:right w:val="none" w:sz="0" w:space="0" w:color="auto"/>
      </w:divBdr>
    </w:div>
    <w:div w:id="750278976">
      <w:bodyDiv w:val="1"/>
      <w:marLeft w:val="0"/>
      <w:marRight w:val="0"/>
      <w:marTop w:val="0"/>
      <w:marBottom w:val="0"/>
      <w:divBdr>
        <w:top w:val="none" w:sz="0" w:space="0" w:color="auto"/>
        <w:left w:val="none" w:sz="0" w:space="0" w:color="auto"/>
        <w:bottom w:val="none" w:sz="0" w:space="0" w:color="auto"/>
        <w:right w:val="none" w:sz="0" w:space="0" w:color="auto"/>
      </w:divBdr>
    </w:div>
    <w:div w:id="771704735">
      <w:bodyDiv w:val="1"/>
      <w:marLeft w:val="0"/>
      <w:marRight w:val="0"/>
      <w:marTop w:val="0"/>
      <w:marBottom w:val="0"/>
      <w:divBdr>
        <w:top w:val="none" w:sz="0" w:space="0" w:color="auto"/>
        <w:left w:val="none" w:sz="0" w:space="0" w:color="auto"/>
        <w:bottom w:val="none" w:sz="0" w:space="0" w:color="auto"/>
        <w:right w:val="none" w:sz="0" w:space="0" w:color="auto"/>
      </w:divBdr>
    </w:div>
    <w:div w:id="796610008">
      <w:bodyDiv w:val="1"/>
      <w:marLeft w:val="0"/>
      <w:marRight w:val="0"/>
      <w:marTop w:val="0"/>
      <w:marBottom w:val="0"/>
      <w:divBdr>
        <w:top w:val="none" w:sz="0" w:space="0" w:color="auto"/>
        <w:left w:val="none" w:sz="0" w:space="0" w:color="auto"/>
        <w:bottom w:val="none" w:sz="0" w:space="0" w:color="auto"/>
        <w:right w:val="none" w:sz="0" w:space="0" w:color="auto"/>
      </w:divBdr>
    </w:div>
    <w:div w:id="797652463">
      <w:bodyDiv w:val="1"/>
      <w:marLeft w:val="0"/>
      <w:marRight w:val="0"/>
      <w:marTop w:val="0"/>
      <w:marBottom w:val="0"/>
      <w:divBdr>
        <w:top w:val="none" w:sz="0" w:space="0" w:color="auto"/>
        <w:left w:val="none" w:sz="0" w:space="0" w:color="auto"/>
        <w:bottom w:val="none" w:sz="0" w:space="0" w:color="auto"/>
        <w:right w:val="none" w:sz="0" w:space="0" w:color="auto"/>
      </w:divBdr>
    </w:div>
    <w:div w:id="804081817">
      <w:bodyDiv w:val="1"/>
      <w:marLeft w:val="0"/>
      <w:marRight w:val="0"/>
      <w:marTop w:val="0"/>
      <w:marBottom w:val="0"/>
      <w:divBdr>
        <w:top w:val="none" w:sz="0" w:space="0" w:color="auto"/>
        <w:left w:val="none" w:sz="0" w:space="0" w:color="auto"/>
        <w:bottom w:val="none" w:sz="0" w:space="0" w:color="auto"/>
        <w:right w:val="none" w:sz="0" w:space="0" w:color="auto"/>
      </w:divBdr>
    </w:div>
    <w:div w:id="812255101">
      <w:bodyDiv w:val="1"/>
      <w:marLeft w:val="0"/>
      <w:marRight w:val="0"/>
      <w:marTop w:val="0"/>
      <w:marBottom w:val="0"/>
      <w:divBdr>
        <w:top w:val="none" w:sz="0" w:space="0" w:color="auto"/>
        <w:left w:val="none" w:sz="0" w:space="0" w:color="auto"/>
        <w:bottom w:val="none" w:sz="0" w:space="0" w:color="auto"/>
        <w:right w:val="none" w:sz="0" w:space="0" w:color="auto"/>
      </w:divBdr>
    </w:div>
    <w:div w:id="831069026">
      <w:bodyDiv w:val="1"/>
      <w:marLeft w:val="0"/>
      <w:marRight w:val="0"/>
      <w:marTop w:val="0"/>
      <w:marBottom w:val="0"/>
      <w:divBdr>
        <w:top w:val="none" w:sz="0" w:space="0" w:color="auto"/>
        <w:left w:val="none" w:sz="0" w:space="0" w:color="auto"/>
        <w:bottom w:val="none" w:sz="0" w:space="0" w:color="auto"/>
        <w:right w:val="none" w:sz="0" w:space="0" w:color="auto"/>
      </w:divBdr>
    </w:div>
    <w:div w:id="836387819">
      <w:bodyDiv w:val="1"/>
      <w:marLeft w:val="0"/>
      <w:marRight w:val="0"/>
      <w:marTop w:val="0"/>
      <w:marBottom w:val="0"/>
      <w:divBdr>
        <w:top w:val="none" w:sz="0" w:space="0" w:color="auto"/>
        <w:left w:val="none" w:sz="0" w:space="0" w:color="auto"/>
        <w:bottom w:val="none" w:sz="0" w:space="0" w:color="auto"/>
        <w:right w:val="none" w:sz="0" w:space="0" w:color="auto"/>
      </w:divBdr>
    </w:div>
    <w:div w:id="947467057">
      <w:bodyDiv w:val="1"/>
      <w:marLeft w:val="0"/>
      <w:marRight w:val="0"/>
      <w:marTop w:val="0"/>
      <w:marBottom w:val="0"/>
      <w:divBdr>
        <w:top w:val="none" w:sz="0" w:space="0" w:color="auto"/>
        <w:left w:val="none" w:sz="0" w:space="0" w:color="auto"/>
        <w:bottom w:val="none" w:sz="0" w:space="0" w:color="auto"/>
        <w:right w:val="none" w:sz="0" w:space="0" w:color="auto"/>
      </w:divBdr>
      <w:divsChild>
        <w:div w:id="1392771320">
          <w:marLeft w:val="547"/>
          <w:marRight w:val="0"/>
          <w:marTop w:val="115"/>
          <w:marBottom w:val="0"/>
          <w:divBdr>
            <w:top w:val="none" w:sz="0" w:space="0" w:color="auto"/>
            <w:left w:val="none" w:sz="0" w:space="0" w:color="auto"/>
            <w:bottom w:val="none" w:sz="0" w:space="0" w:color="auto"/>
            <w:right w:val="none" w:sz="0" w:space="0" w:color="auto"/>
          </w:divBdr>
        </w:div>
        <w:div w:id="1466774342">
          <w:marLeft w:val="547"/>
          <w:marRight w:val="0"/>
          <w:marTop w:val="115"/>
          <w:marBottom w:val="0"/>
          <w:divBdr>
            <w:top w:val="none" w:sz="0" w:space="0" w:color="auto"/>
            <w:left w:val="none" w:sz="0" w:space="0" w:color="auto"/>
            <w:bottom w:val="none" w:sz="0" w:space="0" w:color="auto"/>
            <w:right w:val="none" w:sz="0" w:space="0" w:color="auto"/>
          </w:divBdr>
        </w:div>
      </w:divsChild>
    </w:div>
    <w:div w:id="972445695">
      <w:bodyDiv w:val="1"/>
      <w:marLeft w:val="0"/>
      <w:marRight w:val="0"/>
      <w:marTop w:val="0"/>
      <w:marBottom w:val="0"/>
      <w:divBdr>
        <w:top w:val="none" w:sz="0" w:space="0" w:color="auto"/>
        <w:left w:val="none" w:sz="0" w:space="0" w:color="auto"/>
        <w:bottom w:val="none" w:sz="0" w:space="0" w:color="auto"/>
        <w:right w:val="none" w:sz="0" w:space="0" w:color="auto"/>
      </w:divBdr>
    </w:div>
    <w:div w:id="973557817">
      <w:bodyDiv w:val="1"/>
      <w:marLeft w:val="0"/>
      <w:marRight w:val="0"/>
      <w:marTop w:val="0"/>
      <w:marBottom w:val="0"/>
      <w:divBdr>
        <w:top w:val="none" w:sz="0" w:space="0" w:color="auto"/>
        <w:left w:val="none" w:sz="0" w:space="0" w:color="auto"/>
        <w:bottom w:val="none" w:sz="0" w:space="0" w:color="auto"/>
        <w:right w:val="none" w:sz="0" w:space="0" w:color="auto"/>
      </w:divBdr>
    </w:div>
    <w:div w:id="987054780">
      <w:bodyDiv w:val="1"/>
      <w:marLeft w:val="0"/>
      <w:marRight w:val="0"/>
      <w:marTop w:val="0"/>
      <w:marBottom w:val="0"/>
      <w:divBdr>
        <w:top w:val="none" w:sz="0" w:space="0" w:color="auto"/>
        <w:left w:val="none" w:sz="0" w:space="0" w:color="auto"/>
        <w:bottom w:val="none" w:sz="0" w:space="0" w:color="auto"/>
        <w:right w:val="none" w:sz="0" w:space="0" w:color="auto"/>
      </w:divBdr>
    </w:div>
    <w:div w:id="989943365">
      <w:bodyDiv w:val="1"/>
      <w:marLeft w:val="0"/>
      <w:marRight w:val="0"/>
      <w:marTop w:val="0"/>
      <w:marBottom w:val="0"/>
      <w:divBdr>
        <w:top w:val="none" w:sz="0" w:space="0" w:color="auto"/>
        <w:left w:val="none" w:sz="0" w:space="0" w:color="auto"/>
        <w:bottom w:val="none" w:sz="0" w:space="0" w:color="auto"/>
        <w:right w:val="none" w:sz="0" w:space="0" w:color="auto"/>
      </w:divBdr>
    </w:div>
    <w:div w:id="1025712912">
      <w:bodyDiv w:val="1"/>
      <w:marLeft w:val="0"/>
      <w:marRight w:val="0"/>
      <w:marTop w:val="0"/>
      <w:marBottom w:val="0"/>
      <w:divBdr>
        <w:top w:val="none" w:sz="0" w:space="0" w:color="auto"/>
        <w:left w:val="none" w:sz="0" w:space="0" w:color="auto"/>
        <w:bottom w:val="none" w:sz="0" w:space="0" w:color="auto"/>
        <w:right w:val="none" w:sz="0" w:space="0" w:color="auto"/>
      </w:divBdr>
    </w:div>
    <w:div w:id="1059865812">
      <w:bodyDiv w:val="1"/>
      <w:marLeft w:val="0"/>
      <w:marRight w:val="0"/>
      <w:marTop w:val="0"/>
      <w:marBottom w:val="0"/>
      <w:divBdr>
        <w:top w:val="none" w:sz="0" w:space="0" w:color="auto"/>
        <w:left w:val="none" w:sz="0" w:space="0" w:color="auto"/>
        <w:bottom w:val="none" w:sz="0" w:space="0" w:color="auto"/>
        <w:right w:val="none" w:sz="0" w:space="0" w:color="auto"/>
      </w:divBdr>
    </w:div>
    <w:div w:id="1074014318">
      <w:bodyDiv w:val="1"/>
      <w:marLeft w:val="0"/>
      <w:marRight w:val="0"/>
      <w:marTop w:val="0"/>
      <w:marBottom w:val="0"/>
      <w:divBdr>
        <w:top w:val="none" w:sz="0" w:space="0" w:color="auto"/>
        <w:left w:val="none" w:sz="0" w:space="0" w:color="auto"/>
        <w:bottom w:val="none" w:sz="0" w:space="0" w:color="auto"/>
        <w:right w:val="none" w:sz="0" w:space="0" w:color="auto"/>
      </w:divBdr>
    </w:div>
    <w:div w:id="1099833536">
      <w:bodyDiv w:val="1"/>
      <w:marLeft w:val="0"/>
      <w:marRight w:val="0"/>
      <w:marTop w:val="0"/>
      <w:marBottom w:val="0"/>
      <w:divBdr>
        <w:top w:val="none" w:sz="0" w:space="0" w:color="auto"/>
        <w:left w:val="none" w:sz="0" w:space="0" w:color="auto"/>
        <w:bottom w:val="none" w:sz="0" w:space="0" w:color="auto"/>
        <w:right w:val="none" w:sz="0" w:space="0" w:color="auto"/>
      </w:divBdr>
      <w:divsChild>
        <w:div w:id="471484589">
          <w:marLeft w:val="547"/>
          <w:marRight w:val="0"/>
          <w:marTop w:val="0"/>
          <w:marBottom w:val="0"/>
          <w:divBdr>
            <w:top w:val="none" w:sz="0" w:space="0" w:color="auto"/>
            <w:left w:val="none" w:sz="0" w:space="0" w:color="auto"/>
            <w:bottom w:val="none" w:sz="0" w:space="0" w:color="auto"/>
            <w:right w:val="none" w:sz="0" w:space="0" w:color="auto"/>
          </w:divBdr>
        </w:div>
      </w:divsChild>
    </w:div>
    <w:div w:id="1118992162">
      <w:bodyDiv w:val="1"/>
      <w:marLeft w:val="0"/>
      <w:marRight w:val="0"/>
      <w:marTop w:val="0"/>
      <w:marBottom w:val="0"/>
      <w:divBdr>
        <w:top w:val="none" w:sz="0" w:space="0" w:color="auto"/>
        <w:left w:val="none" w:sz="0" w:space="0" w:color="auto"/>
        <w:bottom w:val="none" w:sz="0" w:space="0" w:color="auto"/>
        <w:right w:val="none" w:sz="0" w:space="0" w:color="auto"/>
      </w:divBdr>
    </w:div>
    <w:div w:id="1134565224">
      <w:bodyDiv w:val="1"/>
      <w:marLeft w:val="0"/>
      <w:marRight w:val="0"/>
      <w:marTop w:val="0"/>
      <w:marBottom w:val="0"/>
      <w:divBdr>
        <w:top w:val="none" w:sz="0" w:space="0" w:color="auto"/>
        <w:left w:val="none" w:sz="0" w:space="0" w:color="auto"/>
        <w:bottom w:val="none" w:sz="0" w:space="0" w:color="auto"/>
        <w:right w:val="none" w:sz="0" w:space="0" w:color="auto"/>
      </w:divBdr>
    </w:div>
    <w:div w:id="1182664409">
      <w:bodyDiv w:val="1"/>
      <w:marLeft w:val="0"/>
      <w:marRight w:val="0"/>
      <w:marTop w:val="0"/>
      <w:marBottom w:val="0"/>
      <w:divBdr>
        <w:top w:val="none" w:sz="0" w:space="0" w:color="auto"/>
        <w:left w:val="none" w:sz="0" w:space="0" w:color="auto"/>
        <w:bottom w:val="none" w:sz="0" w:space="0" w:color="auto"/>
        <w:right w:val="none" w:sz="0" w:space="0" w:color="auto"/>
      </w:divBdr>
    </w:div>
    <w:div w:id="1191333899">
      <w:bodyDiv w:val="1"/>
      <w:marLeft w:val="0"/>
      <w:marRight w:val="0"/>
      <w:marTop w:val="0"/>
      <w:marBottom w:val="0"/>
      <w:divBdr>
        <w:top w:val="none" w:sz="0" w:space="0" w:color="auto"/>
        <w:left w:val="none" w:sz="0" w:space="0" w:color="auto"/>
        <w:bottom w:val="none" w:sz="0" w:space="0" w:color="auto"/>
        <w:right w:val="none" w:sz="0" w:space="0" w:color="auto"/>
      </w:divBdr>
    </w:div>
    <w:div w:id="1283540301">
      <w:bodyDiv w:val="1"/>
      <w:marLeft w:val="0"/>
      <w:marRight w:val="0"/>
      <w:marTop w:val="0"/>
      <w:marBottom w:val="0"/>
      <w:divBdr>
        <w:top w:val="none" w:sz="0" w:space="0" w:color="auto"/>
        <w:left w:val="none" w:sz="0" w:space="0" w:color="auto"/>
        <w:bottom w:val="none" w:sz="0" w:space="0" w:color="auto"/>
        <w:right w:val="none" w:sz="0" w:space="0" w:color="auto"/>
      </w:divBdr>
    </w:div>
    <w:div w:id="1304657567">
      <w:bodyDiv w:val="1"/>
      <w:marLeft w:val="0"/>
      <w:marRight w:val="0"/>
      <w:marTop w:val="0"/>
      <w:marBottom w:val="0"/>
      <w:divBdr>
        <w:top w:val="none" w:sz="0" w:space="0" w:color="auto"/>
        <w:left w:val="none" w:sz="0" w:space="0" w:color="auto"/>
        <w:bottom w:val="none" w:sz="0" w:space="0" w:color="auto"/>
        <w:right w:val="none" w:sz="0" w:space="0" w:color="auto"/>
      </w:divBdr>
    </w:div>
    <w:div w:id="1317489105">
      <w:bodyDiv w:val="1"/>
      <w:marLeft w:val="0"/>
      <w:marRight w:val="0"/>
      <w:marTop w:val="0"/>
      <w:marBottom w:val="0"/>
      <w:divBdr>
        <w:top w:val="none" w:sz="0" w:space="0" w:color="auto"/>
        <w:left w:val="none" w:sz="0" w:space="0" w:color="auto"/>
        <w:bottom w:val="none" w:sz="0" w:space="0" w:color="auto"/>
        <w:right w:val="none" w:sz="0" w:space="0" w:color="auto"/>
      </w:divBdr>
    </w:div>
    <w:div w:id="1342468653">
      <w:bodyDiv w:val="1"/>
      <w:marLeft w:val="0"/>
      <w:marRight w:val="0"/>
      <w:marTop w:val="0"/>
      <w:marBottom w:val="0"/>
      <w:divBdr>
        <w:top w:val="none" w:sz="0" w:space="0" w:color="auto"/>
        <w:left w:val="none" w:sz="0" w:space="0" w:color="auto"/>
        <w:bottom w:val="none" w:sz="0" w:space="0" w:color="auto"/>
        <w:right w:val="none" w:sz="0" w:space="0" w:color="auto"/>
      </w:divBdr>
    </w:div>
    <w:div w:id="1350329229">
      <w:bodyDiv w:val="1"/>
      <w:marLeft w:val="0"/>
      <w:marRight w:val="0"/>
      <w:marTop w:val="0"/>
      <w:marBottom w:val="0"/>
      <w:divBdr>
        <w:top w:val="none" w:sz="0" w:space="0" w:color="auto"/>
        <w:left w:val="none" w:sz="0" w:space="0" w:color="auto"/>
        <w:bottom w:val="none" w:sz="0" w:space="0" w:color="auto"/>
        <w:right w:val="none" w:sz="0" w:space="0" w:color="auto"/>
      </w:divBdr>
    </w:div>
    <w:div w:id="1407874437">
      <w:bodyDiv w:val="1"/>
      <w:marLeft w:val="0"/>
      <w:marRight w:val="0"/>
      <w:marTop w:val="0"/>
      <w:marBottom w:val="0"/>
      <w:divBdr>
        <w:top w:val="none" w:sz="0" w:space="0" w:color="auto"/>
        <w:left w:val="none" w:sz="0" w:space="0" w:color="auto"/>
        <w:bottom w:val="none" w:sz="0" w:space="0" w:color="auto"/>
        <w:right w:val="none" w:sz="0" w:space="0" w:color="auto"/>
      </w:divBdr>
      <w:divsChild>
        <w:div w:id="803232110">
          <w:marLeft w:val="1166"/>
          <w:marRight w:val="0"/>
          <w:marTop w:val="115"/>
          <w:marBottom w:val="0"/>
          <w:divBdr>
            <w:top w:val="none" w:sz="0" w:space="0" w:color="auto"/>
            <w:left w:val="none" w:sz="0" w:space="0" w:color="auto"/>
            <w:bottom w:val="none" w:sz="0" w:space="0" w:color="auto"/>
            <w:right w:val="none" w:sz="0" w:space="0" w:color="auto"/>
          </w:divBdr>
        </w:div>
        <w:div w:id="1434784383">
          <w:marLeft w:val="1166"/>
          <w:marRight w:val="0"/>
          <w:marTop w:val="115"/>
          <w:marBottom w:val="0"/>
          <w:divBdr>
            <w:top w:val="none" w:sz="0" w:space="0" w:color="auto"/>
            <w:left w:val="none" w:sz="0" w:space="0" w:color="auto"/>
            <w:bottom w:val="none" w:sz="0" w:space="0" w:color="auto"/>
            <w:right w:val="none" w:sz="0" w:space="0" w:color="auto"/>
          </w:divBdr>
        </w:div>
        <w:div w:id="1733890547">
          <w:marLeft w:val="547"/>
          <w:marRight w:val="0"/>
          <w:marTop w:val="115"/>
          <w:marBottom w:val="0"/>
          <w:divBdr>
            <w:top w:val="none" w:sz="0" w:space="0" w:color="auto"/>
            <w:left w:val="none" w:sz="0" w:space="0" w:color="auto"/>
            <w:bottom w:val="none" w:sz="0" w:space="0" w:color="auto"/>
            <w:right w:val="none" w:sz="0" w:space="0" w:color="auto"/>
          </w:divBdr>
        </w:div>
        <w:div w:id="1869760628">
          <w:marLeft w:val="547"/>
          <w:marRight w:val="0"/>
          <w:marTop w:val="115"/>
          <w:marBottom w:val="0"/>
          <w:divBdr>
            <w:top w:val="none" w:sz="0" w:space="0" w:color="auto"/>
            <w:left w:val="none" w:sz="0" w:space="0" w:color="auto"/>
            <w:bottom w:val="none" w:sz="0" w:space="0" w:color="auto"/>
            <w:right w:val="none" w:sz="0" w:space="0" w:color="auto"/>
          </w:divBdr>
        </w:div>
        <w:div w:id="1873689660">
          <w:marLeft w:val="547"/>
          <w:marRight w:val="0"/>
          <w:marTop w:val="115"/>
          <w:marBottom w:val="0"/>
          <w:divBdr>
            <w:top w:val="none" w:sz="0" w:space="0" w:color="auto"/>
            <w:left w:val="none" w:sz="0" w:space="0" w:color="auto"/>
            <w:bottom w:val="none" w:sz="0" w:space="0" w:color="auto"/>
            <w:right w:val="none" w:sz="0" w:space="0" w:color="auto"/>
          </w:divBdr>
        </w:div>
      </w:divsChild>
    </w:div>
    <w:div w:id="1413114339">
      <w:bodyDiv w:val="1"/>
      <w:marLeft w:val="0"/>
      <w:marRight w:val="0"/>
      <w:marTop w:val="0"/>
      <w:marBottom w:val="0"/>
      <w:divBdr>
        <w:top w:val="none" w:sz="0" w:space="0" w:color="auto"/>
        <w:left w:val="none" w:sz="0" w:space="0" w:color="auto"/>
        <w:bottom w:val="none" w:sz="0" w:space="0" w:color="auto"/>
        <w:right w:val="none" w:sz="0" w:space="0" w:color="auto"/>
      </w:divBdr>
    </w:div>
    <w:div w:id="1428693600">
      <w:bodyDiv w:val="1"/>
      <w:marLeft w:val="0"/>
      <w:marRight w:val="0"/>
      <w:marTop w:val="0"/>
      <w:marBottom w:val="0"/>
      <w:divBdr>
        <w:top w:val="none" w:sz="0" w:space="0" w:color="auto"/>
        <w:left w:val="none" w:sz="0" w:space="0" w:color="auto"/>
        <w:bottom w:val="none" w:sz="0" w:space="0" w:color="auto"/>
        <w:right w:val="none" w:sz="0" w:space="0" w:color="auto"/>
      </w:divBdr>
    </w:div>
    <w:div w:id="1432774949">
      <w:bodyDiv w:val="1"/>
      <w:marLeft w:val="0"/>
      <w:marRight w:val="0"/>
      <w:marTop w:val="0"/>
      <w:marBottom w:val="0"/>
      <w:divBdr>
        <w:top w:val="none" w:sz="0" w:space="0" w:color="auto"/>
        <w:left w:val="none" w:sz="0" w:space="0" w:color="auto"/>
        <w:bottom w:val="none" w:sz="0" w:space="0" w:color="auto"/>
        <w:right w:val="none" w:sz="0" w:space="0" w:color="auto"/>
      </w:divBdr>
    </w:div>
    <w:div w:id="1433432389">
      <w:bodyDiv w:val="1"/>
      <w:marLeft w:val="0"/>
      <w:marRight w:val="0"/>
      <w:marTop w:val="0"/>
      <w:marBottom w:val="0"/>
      <w:divBdr>
        <w:top w:val="none" w:sz="0" w:space="0" w:color="auto"/>
        <w:left w:val="none" w:sz="0" w:space="0" w:color="auto"/>
        <w:bottom w:val="none" w:sz="0" w:space="0" w:color="auto"/>
        <w:right w:val="none" w:sz="0" w:space="0" w:color="auto"/>
      </w:divBdr>
    </w:div>
    <w:div w:id="1444303492">
      <w:bodyDiv w:val="1"/>
      <w:marLeft w:val="0"/>
      <w:marRight w:val="0"/>
      <w:marTop w:val="0"/>
      <w:marBottom w:val="0"/>
      <w:divBdr>
        <w:top w:val="none" w:sz="0" w:space="0" w:color="auto"/>
        <w:left w:val="none" w:sz="0" w:space="0" w:color="auto"/>
        <w:bottom w:val="none" w:sz="0" w:space="0" w:color="auto"/>
        <w:right w:val="none" w:sz="0" w:space="0" w:color="auto"/>
      </w:divBdr>
    </w:div>
    <w:div w:id="1458375315">
      <w:bodyDiv w:val="1"/>
      <w:marLeft w:val="0"/>
      <w:marRight w:val="0"/>
      <w:marTop w:val="0"/>
      <w:marBottom w:val="0"/>
      <w:divBdr>
        <w:top w:val="none" w:sz="0" w:space="0" w:color="auto"/>
        <w:left w:val="none" w:sz="0" w:space="0" w:color="auto"/>
        <w:bottom w:val="none" w:sz="0" w:space="0" w:color="auto"/>
        <w:right w:val="none" w:sz="0" w:space="0" w:color="auto"/>
      </w:divBdr>
    </w:div>
    <w:div w:id="1574584852">
      <w:bodyDiv w:val="1"/>
      <w:marLeft w:val="0"/>
      <w:marRight w:val="0"/>
      <w:marTop w:val="0"/>
      <w:marBottom w:val="0"/>
      <w:divBdr>
        <w:top w:val="none" w:sz="0" w:space="0" w:color="auto"/>
        <w:left w:val="none" w:sz="0" w:space="0" w:color="auto"/>
        <w:bottom w:val="none" w:sz="0" w:space="0" w:color="auto"/>
        <w:right w:val="none" w:sz="0" w:space="0" w:color="auto"/>
      </w:divBdr>
    </w:div>
    <w:div w:id="1579439618">
      <w:bodyDiv w:val="1"/>
      <w:marLeft w:val="0"/>
      <w:marRight w:val="0"/>
      <w:marTop w:val="0"/>
      <w:marBottom w:val="0"/>
      <w:divBdr>
        <w:top w:val="none" w:sz="0" w:space="0" w:color="auto"/>
        <w:left w:val="none" w:sz="0" w:space="0" w:color="auto"/>
        <w:bottom w:val="none" w:sz="0" w:space="0" w:color="auto"/>
        <w:right w:val="none" w:sz="0" w:space="0" w:color="auto"/>
      </w:divBdr>
    </w:div>
    <w:div w:id="1655062644">
      <w:bodyDiv w:val="1"/>
      <w:marLeft w:val="0"/>
      <w:marRight w:val="0"/>
      <w:marTop w:val="0"/>
      <w:marBottom w:val="0"/>
      <w:divBdr>
        <w:top w:val="none" w:sz="0" w:space="0" w:color="auto"/>
        <w:left w:val="none" w:sz="0" w:space="0" w:color="auto"/>
        <w:bottom w:val="none" w:sz="0" w:space="0" w:color="auto"/>
        <w:right w:val="none" w:sz="0" w:space="0" w:color="auto"/>
      </w:divBdr>
      <w:divsChild>
        <w:div w:id="1059356413">
          <w:marLeft w:val="547"/>
          <w:marRight w:val="0"/>
          <w:marTop w:val="115"/>
          <w:marBottom w:val="0"/>
          <w:divBdr>
            <w:top w:val="none" w:sz="0" w:space="0" w:color="auto"/>
            <w:left w:val="none" w:sz="0" w:space="0" w:color="auto"/>
            <w:bottom w:val="none" w:sz="0" w:space="0" w:color="auto"/>
            <w:right w:val="none" w:sz="0" w:space="0" w:color="auto"/>
          </w:divBdr>
        </w:div>
      </w:divsChild>
    </w:div>
    <w:div w:id="1670214957">
      <w:bodyDiv w:val="1"/>
      <w:marLeft w:val="0"/>
      <w:marRight w:val="0"/>
      <w:marTop w:val="0"/>
      <w:marBottom w:val="0"/>
      <w:divBdr>
        <w:top w:val="none" w:sz="0" w:space="0" w:color="auto"/>
        <w:left w:val="none" w:sz="0" w:space="0" w:color="auto"/>
        <w:bottom w:val="none" w:sz="0" w:space="0" w:color="auto"/>
        <w:right w:val="none" w:sz="0" w:space="0" w:color="auto"/>
      </w:divBdr>
    </w:div>
    <w:div w:id="1675911143">
      <w:bodyDiv w:val="1"/>
      <w:marLeft w:val="0"/>
      <w:marRight w:val="0"/>
      <w:marTop w:val="0"/>
      <w:marBottom w:val="0"/>
      <w:divBdr>
        <w:top w:val="none" w:sz="0" w:space="0" w:color="auto"/>
        <w:left w:val="none" w:sz="0" w:space="0" w:color="auto"/>
        <w:bottom w:val="none" w:sz="0" w:space="0" w:color="auto"/>
        <w:right w:val="none" w:sz="0" w:space="0" w:color="auto"/>
      </w:divBdr>
    </w:div>
    <w:div w:id="1693803269">
      <w:bodyDiv w:val="1"/>
      <w:marLeft w:val="0"/>
      <w:marRight w:val="0"/>
      <w:marTop w:val="0"/>
      <w:marBottom w:val="0"/>
      <w:divBdr>
        <w:top w:val="none" w:sz="0" w:space="0" w:color="auto"/>
        <w:left w:val="none" w:sz="0" w:space="0" w:color="auto"/>
        <w:bottom w:val="none" w:sz="0" w:space="0" w:color="auto"/>
        <w:right w:val="none" w:sz="0" w:space="0" w:color="auto"/>
      </w:divBdr>
    </w:div>
    <w:div w:id="1694381021">
      <w:bodyDiv w:val="1"/>
      <w:marLeft w:val="0"/>
      <w:marRight w:val="0"/>
      <w:marTop w:val="0"/>
      <w:marBottom w:val="0"/>
      <w:divBdr>
        <w:top w:val="none" w:sz="0" w:space="0" w:color="auto"/>
        <w:left w:val="none" w:sz="0" w:space="0" w:color="auto"/>
        <w:bottom w:val="none" w:sz="0" w:space="0" w:color="auto"/>
        <w:right w:val="none" w:sz="0" w:space="0" w:color="auto"/>
      </w:divBdr>
    </w:div>
    <w:div w:id="1701585239">
      <w:bodyDiv w:val="1"/>
      <w:marLeft w:val="0"/>
      <w:marRight w:val="0"/>
      <w:marTop w:val="0"/>
      <w:marBottom w:val="0"/>
      <w:divBdr>
        <w:top w:val="none" w:sz="0" w:space="0" w:color="auto"/>
        <w:left w:val="none" w:sz="0" w:space="0" w:color="auto"/>
        <w:bottom w:val="none" w:sz="0" w:space="0" w:color="auto"/>
        <w:right w:val="none" w:sz="0" w:space="0" w:color="auto"/>
      </w:divBdr>
    </w:div>
    <w:div w:id="1724407387">
      <w:bodyDiv w:val="1"/>
      <w:marLeft w:val="0"/>
      <w:marRight w:val="0"/>
      <w:marTop w:val="0"/>
      <w:marBottom w:val="0"/>
      <w:divBdr>
        <w:top w:val="none" w:sz="0" w:space="0" w:color="auto"/>
        <w:left w:val="none" w:sz="0" w:space="0" w:color="auto"/>
        <w:bottom w:val="none" w:sz="0" w:space="0" w:color="auto"/>
        <w:right w:val="none" w:sz="0" w:space="0" w:color="auto"/>
      </w:divBdr>
    </w:div>
    <w:div w:id="1766412880">
      <w:bodyDiv w:val="1"/>
      <w:marLeft w:val="0"/>
      <w:marRight w:val="0"/>
      <w:marTop w:val="0"/>
      <w:marBottom w:val="0"/>
      <w:divBdr>
        <w:top w:val="none" w:sz="0" w:space="0" w:color="auto"/>
        <w:left w:val="none" w:sz="0" w:space="0" w:color="auto"/>
        <w:bottom w:val="none" w:sz="0" w:space="0" w:color="auto"/>
        <w:right w:val="none" w:sz="0" w:space="0" w:color="auto"/>
      </w:divBdr>
    </w:div>
    <w:div w:id="1789885145">
      <w:bodyDiv w:val="1"/>
      <w:marLeft w:val="0"/>
      <w:marRight w:val="0"/>
      <w:marTop w:val="0"/>
      <w:marBottom w:val="0"/>
      <w:divBdr>
        <w:top w:val="none" w:sz="0" w:space="0" w:color="auto"/>
        <w:left w:val="none" w:sz="0" w:space="0" w:color="auto"/>
        <w:bottom w:val="none" w:sz="0" w:space="0" w:color="auto"/>
        <w:right w:val="none" w:sz="0" w:space="0" w:color="auto"/>
      </w:divBdr>
    </w:div>
    <w:div w:id="1859998386">
      <w:bodyDiv w:val="1"/>
      <w:marLeft w:val="0"/>
      <w:marRight w:val="0"/>
      <w:marTop w:val="0"/>
      <w:marBottom w:val="0"/>
      <w:divBdr>
        <w:top w:val="none" w:sz="0" w:space="0" w:color="auto"/>
        <w:left w:val="none" w:sz="0" w:space="0" w:color="auto"/>
        <w:bottom w:val="none" w:sz="0" w:space="0" w:color="auto"/>
        <w:right w:val="none" w:sz="0" w:space="0" w:color="auto"/>
      </w:divBdr>
    </w:div>
    <w:div w:id="1884826618">
      <w:bodyDiv w:val="1"/>
      <w:marLeft w:val="0"/>
      <w:marRight w:val="0"/>
      <w:marTop w:val="0"/>
      <w:marBottom w:val="0"/>
      <w:divBdr>
        <w:top w:val="none" w:sz="0" w:space="0" w:color="auto"/>
        <w:left w:val="none" w:sz="0" w:space="0" w:color="auto"/>
        <w:bottom w:val="none" w:sz="0" w:space="0" w:color="auto"/>
        <w:right w:val="none" w:sz="0" w:space="0" w:color="auto"/>
      </w:divBdr>
    </w:div>
    <w:div w:id="1905483867">
      <w:bodyDiv w:val="1"/>
      <w:marLeft w:val="0"/>
      <w:marRight w:val="0"/>
      <w:marTop w:val="0"/>
      <w:marBottom w:val="0"/>
      <w:divBdr>
        <w:top w:val="none" w:sz="0" w:space="0" w:color="auto"/>
        <w:left w:val="none" w:sz="0" w:space="0" w:color="auto"/>
        <w:bottom w:val="none" w:sz="0" w:space="0" w:color="auto"/>
        <w:right w:val="none" w:sz="0" w:space="0" w:color="auto"/>
      </w:divBdr>
    </w:div>
    <w:div w:id="1909732668">
      <w:bodyDiv w:val="1"/>
      <w:marLeft w:val="0"/>
      <w:marRight w:val="0"/>
      <w:marTop w:val="0"/>
      <w:marBottom w:val="0"/>
      <w:divBdr>
        <w:top w:val="none" w:sz="0" w:space="0" w:color="auto"/>
        <w:left w:val="none" w:sz="0" w:space="0" w:color="auto"/>
        <w:bottom w:val="none" w:sz="0" w:space="0" w:color="auto"/>
        <w:right w:val="none" w:sz="0" w:space="0" w:color="auto"/>
      </w:divBdr>
    </w:div>
    <w:div w:id="1915241372">
      <w:bodyDiv w:val="1"/>
      <w:marLeft w:val="0"/>
      <w:marRight w:val="0"/>
      <w:marTop w:val="0"/>
      <w:marBottom w:val="0"/>
      <w:divBdr>
        <w:top w:val="none" w:sz="0" w:space="0" w:color="auto"/>
        <w:left w:val="none" w:sz="0" w:space="0" w:color="auto"/>
        <w:bottom w:val="none" w:sz="0" w:space="0" w:color="auto"/>
        <w:right w:val="none" w:sz="0" w:space="0" w:color="auto"/>
      </w:divBdr>
    </w:div>
    <w:div w:id="1950159005">
      <w:bodyDiv w:val="1"/>
      <w:marLeft w:val="0"/>
      <w:marRight w:val="0"/>
      <w:marTop w:val="0"/>
      <w:marBottom w:val="0"/>
      <w:divBdr>
        <w:top w:val="none" w:sz="0" w:space="0" w:color="auto"/>
        <w:left w:val="none" w:sz="0" w:space="0" w:color="auto"/>
        <w:bottom w:val="none" w:sz="0" w:space="0" w:color="auto"/>
        <w:right w:val="none" w:sz="0" w:space="0" w:color="auto"/>
      </w:divBdr>
    </w:div>
    <w:div w:id="1963613945">
      <w:bodyDiv w:val="1"/>
      <w:marLeft w:val="0"/>
      <w:marRight w:val="0"/>
      <w:marTop w:val="0"/>
      <w:marBottom w:val="0"/>
      <w:divBdr>
        <w:top w:val="none" w:sz="0" w:space="0" w:color="auto"/>
        <w:left w:val="none" w:sz="0" w:space="0" w:color="auto"/>
        <w:bottom w:val="none" w:sz="0" w:space="0" w:color="auto"/>
        <w:right w:val="none" w:sz="0" w:space="0" w:color="auto"/>
      </w:divBdr>
    </w:div>
    <w:div w:id="1967733592">
      <w:bodyDiv w:val="1"/>
      <w:marLeft w:val="0"/>
      <w:marRight w:val="0"/>
      <w:marTop w:val="0"/>
      <w:marBottom w:val="0"/>
      <w:divBdr>
        <w:top w:val="none" w:sz="0" w:space="0" w:color="auto"/>
        <w:left w:val="none" w:sz="0" w:space="0" w:color="auto"/>
        <w:bottom w:val="none" w:sz="0" w:space="0" w:color="auto"/>
        <w:right w:val="none" w:sz="0" w:space="0" w:color="auto"/>
      </w:divBdr>
      <w:divsChild>
        <w:div w:id="103884532">
          <w:marLeft w:val="576"/>
          <w:marRight w:val="0"/>
          <w:marTop w:val="80"/>
          <w:marBottom w:val="0"/>
          <w:divBdr>
            <w:top w:val="none" w:sz="0" w:space="0" w:color="auto"/>
            <w:left w:val="none" w:sz="0" w:space="0" w:color="auto"/>
            <w:bottom w:val="none" w:sz="0" w:space="0" w:color="auto"/>
            <w:right w:val="none" w:sz="0" w:space="0" w:color="auto"/>
          </w:divBdr>
        </w:div>
        <w:div w:id="176161316">
          <w:marLeft w:val="576"/>
          <w:marRight w:val="0"/>
          <w:marTop w:val="80"/>
          <w:marBottom w:val="0"/>
          <w:divBdr>
            <w:top w:val="none" w:sz="0" w:space="0" w:color="auto"/>
            <w:left w:val="none" w:sz="0" w:space="0" w:color="auto"/>
            <w:bottom w:val="none" w:sz="0" w:space="0" w:color="auto"/>
            <w:right w:val="none" w:sz="0" w:space="0" w:color="auto"/>
          </w:divBdr>
        </w:div>
        <w:div w:id="878855399">
          <w:marLeft w:val="576"/>
          <w:marRight w:val="0"/>
          <w:marTop w:val="80"/>
          <w:marBottom w:val="0"/>
          <w:divBdr>
            <w:top w:val="none" w:sz="0" w:space="0" w:color="auto"/>
            <w:left w:val="none" w:sz="0" w:space="0" w:color="auto"/>
            <w:bottom w:val="none" w:sz="0" w:space="0" w:color="auto"/>
            <w:right w:val="none" w:sz="0" w:space="0" w:color="auto"/>
          </w:divBdr>
        </w:div>
        <w:div w:id="1434130324">
          <w:marLeft w:val="576"/>
          <w:marRight w:val="0"/>
          <w:marTop w:val="80"/>
          <w:marBottom w:val="0"/>
          <w:divBdr>
            <w:top w:val="none" w:sz="0" w:space="0" w:color="auto"/>
            <w:left w:val="none" w:sz="0" w:space="0" w:color="auto"/>
            <w:bottom w:val="none" w:sz="0" w:space="0" w:color="auto"/>
            <w:right w:val="none" w:sz="0" w:space="0" w:color="auto"/>
          </w:divBdr>
        </w:div>
        <w:div w:id="1467819304">
          <w:marLeft w:val="576"/>
          <w:marRight w:val="0"/>
          <w:marTop w:val="80"/>
          <w:marBottom w:val="0"/>
          <w:divBdr>
            <w:top w:val="none" w:sz="0" w:space="0" w:color="auto"/>
            <w:left w:val="none" w:sz="0" w:space="0" w:color="auto"/>
            <w:bottom w:val="none" w:sz="0" w:space="0" w:color="auto"/>
            <w:right w:val="none" w:sz="0" w:space="0" w:color="auto"/>
          </w:divBdr>
        </w:div>
        <w:div w:id="1625455118">
          <w:marLeft w:val="576"/>
          <w:marRight w:val="0"/>
          <w:marTop w:val="80"/>
          <w:marBottom w:val="0"/>
          <w:divBdr>
            <w:top w:val="none" w:sz="0" w:space="0" w:color="auto"/>
            <w:left w:val="none" w:sz="0" w:space="0" w:color="auto"/>
            <w:bottom w:val="none" w:sz="0" w:space="0" w:color="auto"/>
            <w:right w:val="none" w:sz="0" w:space="0" w:color="auto"/>
          </w:divBdr>
        </w:div>
      </w:divsChild>
    </w:div>
    <w:div w:id="1997148877">
      <w:bodyDiv w:val="1"/>
      <w:marLeft w:val="0"/>
      <w:marRight w:val="0"/>
      <w:marTop w:val="0"/>
      <w:marBottom w:val="0"/>
      <w:divBdr>
        <w:top w:val="none" w:sz="0" w:space="0" w:color="auto"/>
        <w:left w:val="none" w:sz="0" w:space="0" w:color="auto"/>
        <w:bottom w:val="none" w:sz="0" w:space="0" w:color="auto"/>
        <w:right w:val="none" w:sz="0" w:space="0" w:color="auto"/>
      </w:divBdr>
    </w:div>
    <w:div w:id="2029988990">
      <w:bodyDiv w:val="1"/>
      <w:marLeft w:val="0"/>
      <w:marRight w:val="0"/>
      <w:marTop w:val="0"/>
      <w:marBottom w:val="0"/>
      <w:divBdr>
        <w:top w:val="none" w:sz="0" w:space="0" w:color="auto"/>
        <w:left w:val="none" w:sz="0" w:space="0" w:color="auto"/>
        <w:bottom w:val="none" w:sz="0" w:space="0" w:color="auto"/>
        <w:right w:val="none" w:sz="0" w:space="0" w:color="auto"/>
      </w:divBdr>
    </w:div>
    <w:div w:id="2048411984">
      <w:bodyDiv w:val="1"/>
      <w:marLeft w:val="0"/>
      <w:marRight w:val="0"/>
      <w:marTop w:val="0"/>
      <w:marBottom w:val="0"/>
      <w:divBdr>
        <w:top w:val="none" w:sz="0" w:space="0" w:color="auto"/>
        <w:left w:val="none" w:sz="0" w:space="0" w:color="auto"/>
        <w:bottom w:val="none" w:sz="0" w:space="0" w:color="auto"/>
        <w:right w:val="none" w:sz="0" w:space="0" w:color="auto"/>
      </w:divBdr>
    </w:div>
    <w:div w:id="2050956881">
      <w:bodyDiv w:val="1"/>
      <w:marLeft w:val="0"/>
      <w:marRight w:val="0"/>
      <w:marTop w:val="0"/>
      <w:marBottom w:val="0"/>
      <w:divBdr>
        <w:top w:val="none" w:sz="0" w:space="0" w:color="auto"/>
        <w:left w:val="none" w:sz="0" w:space="0" w:color="auto"/>
        <w:bottom w:val="none" w:sz="0" w:space="0" w:color="auto"/>
        <w:right w:val="none" w:sz="0" w:space="0" w:color="auto"/>
      </w:divBdr>
    </w:div>
    <w:div w:id="2064670623">
      <w:bodyDiv w:val="1"/>
      <w:marLeft w:val="0"/>
      <w:marRight w:val="0"/>
      <w:marTop w:val="0"/>
      <w:marBottom w:val="0"/>
      <w:divBdr>
        <w:top w:val="none" w:sz="0" w:space="0" w:color="auto"/>
        <w:left w:val="none" w:sz="0" w:space="0" w:color="auto"/>
        <w:bottom w:val="none" w:sz="0" w:space="0" w:color="auto"/>
        <w:right w:val="none" w:sz="0" w:space="0" w:color="auto"/>
      </w:divBdr>
    </w:div>
    <w:div w:id="2071296715">
      <w:bodyDiv w:val="1"/>
      <w:marLeft w:val="0"/>
      <w:marRight w:val="0"/>
      <w:marTop w:val="0"/>
      <w:marBottom w:val="0"/>
      <w:divBdr>
        <w:top w:val="none" w:sz="0" w:space="0" w:color="auto"/>
        <w:left w:val="none" w:sz="0" w:space="0" w:color="auto"/>
        <w:bottom w:val="none" w:sz="0" w:space="0" w:color="auto"/>
        <w:right w:val="none" w:sz="0" w:space="0" w:color="auto"/>
      </w:divBdr>
    </w:div>
    <w:div w:id="2079203011">
      <w:bodyDiv w:val="1"/>
      <w:marLeft w:val="0"/>
      <w:marRight w:val="0"/>
      <w:marTop w:val="0"/>
      <w:marBottom w:val="0"/>
      <w:divBdr>
        <w:top w:val="none" w:sz="0" w:space="0" w:color="auto"/>
        <w:left w:val="none" w:sz="0" w:space="0" w:color="auto"/>
        <w:bottom w:val="none" w:sz="0" w:space="0" w:color="auto"/>
        <w:right w:val="none" w:sz="0" w:space="0" w:color="auto"/>
      </w:divBdr>
    </w:div>
    <w:div w:id="2081172402">
      <w:bodyDiv w:val="1"/>
      <w:marLeft w:val="0"/>
      <w:marRight w:val="0"/>
      <w:marTop w:val="0"/>
      <w:marBottom w:val="0"/>
      <w:divBdr>
        <w:top w:val="none" w:sz="0" w:space="0" w:color="auto"/>
        <w:left w:val="none" w:sz="0" w:space="0" w:color="auto"/>
        <w:bottom w:val="none" w:sz="0" w:space="0" w:color="auto"/>
        <w:right w:val="none" w:sz="0" w:space="0" w:color="auto"/>
      </w:divBdr>
    </w:div>
    <w:div w:id="2092459235">
      <w:bodyDiv w:val="1"/>
      <w:marLeft w:val="0"/>
      <w:marRight w:val="0"/>
      <w:marTop w:val="0"/>
      <w:marBottom w:val="0"/>
      <w:divBdr>
        <w:top w:val="none" w:sz="0" w:space="0" w:color="auto"/>
        <w:left w:val="none" w:sz="0" w:space="0" w:color="auto"/>
        <w:bottom w:val="none" w:sz="0" w:space="0" w:color="auto"/>
        <w:right w:val="none" w:sz="0" w:space="0" w:color="auto"/>
      </w:divBdr>
    </w:div>
    <w:div w:id="2106991707">
      <w:bodyDiv w:val="1"/>
      <w:marLeft w:val="0"/>
      <w:marRight w:val="0"/>
      <w:marTop w:val="0"/>
      <w:marBottom w:val="0"/>
      <w:divBdr>
        <w:top w:val="none" w:sz="0" w:space="0" w:color="auto"/>
        <w:left w:val="none" w:sz="0" w:space="0" w:color="auto"/>
        <w:bottom w:val="none" w:sz="0" w:space="0" w:color="auto"/>
        <w:right w:val="none" w:sz="0" w:space="0" w:color="auto"/>
      </w:divBdr>
    </w:div>
    <w:div w:id="2121140161">
      <w:bodyDiv w:val="1"/>
      <w:marLeft w:val="0"/>
      <w:marRight w:val="0"/>
      <w:marTop w:val="0"/>
      <w:marBottom w:val="0"/>
      <w:divBdr>
        <w:top w:val="none" w:sz="0" w:space="0" w:color="auto"/>
        <w:left w:val="none" w:sz="0" w:space="0" w:color="auto"/>
        <w:bottom w:val="none" w:sz="0" w:space="0" w:color="auto"/>
        <w:right w:val="none" w:sz="0" w:space="0" w:color="auto"/>
      </w:divBdr>
    </w:div>
    <w:div w:id="2135829577">
      <w:bodyDiv w:val="1"/>
      <w:marLeft w:val="0"/>
      <w:marRight w:val="0"/>
      <w:marTop w:val="0"/>
      <w:marBottom w:val="0"/>
      <w:divBdr>
        <w:top w:val="none" w:sz="0" w:space="0" w:color="auto"/>
        <w:left w:val="none" w:sz="0" w:space="0" w:color="auto"/>
        <w:bottom w:val="none" w:sz="0" w:space="0" w:color="auto"/>
        <w:right w:val="none" w:sz="0" w:space="0" w:color="auto"/>
      </w:divBdr>
      <w:divsChild>
        <w:div w:id="113871994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Compuesto">
      <a:dk1>
        <a:sysClr val="windowText" lastClr="000000"/>
      </a:dk1>
      <a:lt1>
        <a:sysClr val="window" lastClr="FFFFFF"/>
      </a:lt1>
      <a:dk2>
        <a:srgbClr val="5B6973"/>
      </a:dk2>
      <a:lt2>
        <a:srgbClr val="E7ECED"/>
      </a:lt2>
      <a:accent1>
        <a:srgbClr val="98C723"/>
      </a:accent1>
      <a:accent2>
        <a:srgbClr val="59B0B9"/>
      </a:accent2>
      <a:accent3>
        <a:srgbClr val="DEAE00"/>
      </a:accent3>
      <a:accent4>
        <a:srgbClr val="B77BB4"/>
      </a:accent4>
      <a:accent5>
        <a:srgbClr val="E0773C"/>
      </a:accent5>
      <a:accent6>
        <a:srgbClr val="A98D63"/>
      </a:accent6>
      <a:hlink>
        <a:srgbClr val="26CBEC"/>
      </a:hlink>
      <a:folHlink>
        <a:srgbClr val="598C8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Versión # 4 de los Lineamientos de Vinculación con la Sociedad,  aprobado en Comisión de Vinculación con la Sociedad, el día 24 junio 2015. Documento elaborado por Noemí Lavid, Aleyda Quinteros y Denise Rodríguez, para la aprobación de programas, proyectos, servicios y actividades específicas de Vinculación con la Sociedad.</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E789770CC365F4DBC26A89E86AE72EF" ma:contentTypeVersion="1" ma:contentTypeDescription="Crear nuevo documento." ma:contentTypeScope="" ma:versionID="eeb7668a531e2fb8df62b051fac74cf0">
  <xsd:schema xmlns:xsd="http://www.w3.org/2001/XMLSchema" xmlns:xs="http://www.w3.org/2001/XMLSchema" xmlns:p="http://schemas.microsoft.com/office/2006/metadata/properties" xmlns:ns3="2a85b5ec-a049-4ce1-a42f-d4665065a0b9" targetNamespace="http://schemas.microsoft.com/office/2006/metadata/properties" ma:root="true" ma:fieldsID="c19169b07d291d6f77eeb204858aa59a" ns3:_="">
    <xsd:import namespace="2a85b5ec-a049-4ce1-a42f-d4665065a0b9"/>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85b5ec-a049-4ce1-a42f-d4665065a0b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b:Source>
    <b:Tag>SNI12</b:Tag>
    <b:SourceType>Book</b:SourceType>
    <b:Guid>{D78AD2C3-5A23-4376-9A0F-343FDE4957C7}</b:Guid>
    <b:Author>
      <b:Author>
        <b:NameList>
          <b:Person>
            <b:Last>SNIESE</b:Last>
          </b:Person>
        </b:NameList>
      </b:Author>
    </b:Author>
    <b:Title>Sistema de Nacional de Información de Educación Superior</b:Title>
    <b:Year>2012</b:Year>
    <b:City>Quito</b:City>
    <b:Publisher>CEAACES</b:Publisher>
    <b:RefOrder>1</b:RefOrder>
  </b:Source>
  <b:Source>
    <b:Tag>CEA15</b:Tag>
    <b:SourceType>Book</b:SourceType>
    <b:Guid>{65481F59-458A-4F88-AD41-B806AD82CFE6}</b:Guid>
    <b:Author>
      <b:Author>
        <b:NameList>
          <b:Person>
            <b:Last>CEAACES</b:Last>
          </b:Person>
        </b:NameList>
      </b:Author>
    </b:Author>
    <b:Title>Modelo Génerico de evaluación del entorno de aprendizaje de carreras presenciales y semipresenciales de las universidades y escuelas politécnicas</b:Title>
    <b:Year>2015</b:Year>
    <b:City>Quito</b:City>
    <b:Publisher>Comisión de Evaluación y Acreditación de Carreras </b:Publisher>
    <b:RefOrder>3</b:RefOrder>
  </b:Source>
  <b:Source>
    <b:Tag>Ern04</b:Tag>
    <b:SourceType>Report</b:SourceType>
    <b:Guid>{984DB530-9042-478C-AFF1-5E6FF190F7A3}</b:Guid>
    <b:Title>FORMULACIÓN, EVALUACIÓN Y MONITOREO DE PROYECTOS SOCIALES </b:Title>
    <b:Year>2004</b:Year>
    <b:Author>
      <b:Author>
        <b:NameList>
          <b:Person>
            <b:Last>Cohen</b:Last>
            <b:First>Ernesto</b:First>
          </b:Person>
          <b:Person>
            <b:Last>Martínez</b:Last>
            <b:First>Rodrigo</b:First>
          </b:Person>
        </b:NameList>
      </b:Author>
    </b:Author>
    <b:Institution>CEPAL</b:Institution>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16F6FE-69B5-4623-996C-5A2AECBC78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0A41A0-8A27-4392-BFB3-C97D3EAFC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85b5ec-a049-4ce1-a42f-d4665065a0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E3E77E-2279-482E-BEB6-57074858073B}">
  <ds:schemaRefs>
    <ds:schemaRef ds:uri="http://schemas.microsoft.com/sharepoint/v3/contenttype/forms"/>
  </ds:schemaRefs>
</ds:datastoreItem>
</file>

<file path=customXml/itemProps5.xml><?xml version="1.0" encoding="utf-8"?>
<ds:datastoreItem xmlns:ds="http://schemas.openxmlformats.org/officeDocument/2006/customXml" ds:itemID="{849C0C57-D1B7-420E-9181-745CCBAE3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1259</Words>
  <Characters>6928</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lineamientos DE VINCULACIÓN CON LA SOCIEDAD</vt:lpstr>
    </vt:vector>
  </TitlesOfParts>
  <Company>ESPOL</Company>
  <LinksUpToDate>false</LinksUpToDate>
  <CharactersWithSpaces>8171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LINEAMIENTOS DE VINCULACIÓN CON LA SOCIEDAD- 3.1 DESARROLLO DE PROYECTOS DE VINCULACIÓN PRESENTADOS POR LAS UNIDADES ACADÉMICAS/CARRERAS</dc:title>
  <dc:subject>Procesos de ejecución, monitoreo y cierre</dc:subject>
  <dc:creator>UVS-2015</dc:creator>
  <cp:lastModifiedBy>Noemi Elizabeth Lavid Cedeno</cp:lastModifiedBy>
  <cp:revision>6</cp:revision>
  <cp:lastPrinted>2015-06-02T20:08:00Z</cp:lastPrinted>
  <dcterms:created xsi:type="dcterms:W3CDTF">2015-09-28T16:57:00Z</dcterms:created>
  <dcterms:modified xsi:type="dcterms:W3CDTF">2015-11-18T17:37:00Z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0x010100AE789770CC365F4DBC26A89E86AE72EF</vt:lpwstr>
  </property>
</Properties>
</file>